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A9D94" w14:textId="77777777" w:rsidR="00C708F4" w:rsidRDefault="00E15A8F">
      <w:pPr>
        <w:rPr>
          <w:rFonts w:ascii="Lato" w:hAnsi="Lato"/>
          <w:sz w:val="20"/>
          <w:szCs w:val="24"/>
        </w:rPr>
        <w:sectPr w:rsidR="00C708F4">
          <w:headerReference w:type="default" r:id="rId8"/>
          <w:footerReference w:type="default" r:id="rId9"/>
          <w:pgSz w:w="12240" w:h="15840"/>
          <w:pgMar w:top="1320" w:right="700" w:bottom="1260" w:left="1020" w:header="606" w:footer="1061" w:gutter="0"/>
          <w:cols w:space="720"/>
        </w:sectPr>
      </w:pPr>
      <w:r w:rsidRPr="00D656EB">
        <w:rPr>
          <w:rFonts w:ascii="Lato" w:hAnsi="Lato"/>
          <w:noProof/>
          <w:lang w:val="en-US"/>
        </w:rPr>
        <mc:AlternateContent>
          <mc:Choice Requires="wpg">
            <w:drawing>
              <wp:anchor distT="0" distB="0" distL="114300" distR="114300" simplePos="0" relativeHeight="487602176" behindDoc="0" locked="0" layoutInCell="1" allowOverlap="1" wp14:anchorId="0DFB77B6" wp14:editId="388BC9C5">
                <wp:simplePos x="0" y="0"/>
                <wp:positionH relativeFrom="column">
                  <wp:posOffset>-730250</wp:posOffset>
                </wp:positionH>
                <wp:positionV relativeFrom="paragraph">
                  <wp:posOffset>-952500</wp:posOffset>
                </wp:positionV>
                <wp:extent cx="8215682" cy="10663084"/>
                <wp:effectExtent l="0" t="0" r="0" b="5080"/>
                <wp:wrapNone/>
                <wp:docPr id="174" name="Grupo 174"/>
                <wp:cNvGraphicFramePr/>
                <a:graphic xmlns:a="http://schemas.openxmlformats.org/drawingml/2006/main">
                  <a:graphicData uri="http://schemas.microsoft.com/office/word/2010/wordprocessingGroup">
                    <wpg:wgp>
                      <wpg:cNvGrpSpPr/>
                      <wpg:grpSpPr>
                        <a:xfrm>
                          <a:off x="0" y="0"/>
                          <a:ext cx="8215682" cy="10663084"/>
                          <a:chOff x="0" y="0"/>
                          <a:chExt cx="8215682" cy="10663084"/>
                        </a:xfrm>
                      </wpg:grpSpPr>
                      <wpg:grpSp>
                        <wpg:cNvPr id="175" name="Grupo 175"/>
                        <wpg:cNvGrpSpPr/>
                        <wpg:grpSpPr>
                          <a:xfrm>
                            <a:off x="0" y="0"/>
                            <a:ext cx="8215682" cy="10663084"/>
                            <a:chOff x="0" y="0"/>
                            <a:chExt cx="8215682" cy="10663084"/>
                          </a:xfrm>
                        </wpg:grpSpPr>
                        <wpg:grpSp>
                          <wpg:cNvPr id="176" name="Grupo 176"/>
                          <wpg:cNvGrpSpPr/>
                          <wpg:grpSpPr>
                            <a:xfrm>
                              <a:off x="0" y="836023"/>
                              <a:ext cx="8215682" cy="9827061"/>
                              <a:chOff x="0" y="0"/>
                              <a:chExt cx="8215682" cy="9827061"/>
                            </a:xfrm>
                          </wpg:grpSpPr>
                          <wpg:grpSp>
                            <wpg:cNvPr id="177" name="Grupo 177"/>
                            <wpg:cNvGrpSpPr/>
                            <wpg:grpSpPr>
                              <a:xfrm>
                                <a:off x="0" y="0"/>
                                <a:ext cx="8215682" cy="762000"/>
                                <a:chOff x="0" y="0"/>
                                <a:chExt cx="8215682" cy="762000"/>
                              </a:xfrm>
                            </wpg:grpSpPr>
                            <pic:pic xmlns:pic="http://schemas.openxmlformats.org/drawingml/2006/picture">
                              <pic:nvPicPr>
                                <pic:cNvPr id="178" name="Imagen 17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402882" y="0"/>
                                  <a:ext cx="812800" cy="762000"/>
                                </a:xfrm>
                                <a:prstGeom prst="rect">
                                  <a:avLst/>
                                </a:prstGeom>
                              </pic:spPr>
                            </pic:pic>
                            <pic:pic xmlns:pic="http://schemas.openxmlformats.org/drawingml/2006/picture">
                              <pic:nvPicPr>
                                <pic:cNvPr id="179" name="Imagen 17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88690" y="0"/>
                                  <a:ext cx="812800" cy="762000"/>
                                </a:xfrm>
                                <a:prstGeom prst="rect">
                                  <a:avLst/>
                                </a:prstGeom>
                              </pic:spPr>
                            </pic:pic>
                            <pic:pic xmlns:pic="http://schemas.openxmlformats.org/drawingml/2006/picture">
                              <pic:nvPicPr>
                                <pic:cNvPr id="180" name="Imagen 18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761973" y="0"/>
                                  <a:ext cx="812800" cy="762000"/>
                                </a:xfrm>
                                <a:prstGeom prst="rect">
                                  <a:avLst/>
                                </a:prstGeom>
                              </pic:spPr>
                            </pic:pic>
                            <pic:pic xmlns:pic="http://schemas.openxmlformats.org/drawingml/2006/picture">
                              <pic:nvPicPr>
                                <pic:cNvPr id="181" name="Imagen 18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35255" y="0"/>
                                  <a:ext cx="812800" cy="762000"/>
                                </a:xfrm>
                                <a:prstGeom prst="rect">
                                  <a:avLst/>
                                </a:prstGeom>
                              </pic:spPr>
                            </pic:pic>
                            <pic:pic xmlns:pic="http://schemas.openxmlformats.org/drawingml/2006/picture">
                              <pic:nvPicPr>
                                <pic:cNvPr id="182" name="Imagen 18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108537" y="0"/>
                                  <a:ext cx="812800" cy="762000"/>
                                </a:xfrm>
                                <a:prstGeom prst="rect">
                                  <a:avLst/>
                                </a:prstGeom>
                              </pic:spPr>
                            </pic:pic>
                            <pic:pic xmlns:pic="http://schemas.openxmlformats.org/drawingml/2006/picture">
                              <pic:nvPicPr>
                                <pic:cNvPr id="183" name="Imagen 18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294345" y="0"/>
                                  <a:ext cx="812800" cy="762000"/>
                                </a:xfrm>
                                <a:prstGeom prst="rect">
                                  <a:avLst/>
                                </a:prstGeom>
                              </pic:spPr>
                            </pic:pic>
                            <pic:pic xmlns:pic="http://schemas.openxmlformats.org/drawingml/2006/picture">
                              <pic:nvPicPr>
                                <pic:cNvPr id="184" name="Imagen 18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67627" y="0"/>
                                  <a:ext cx="812800" cy="762000"/>
                                </a:xfrm>
                                <a:prstGeom prst="rect">
                                  <a:avLst/>
                                </a:prstGeom>
                              </pic:spPr>
                            </pic:pic>
                            <pic:pic xmlns:pic="http://schemas.openxmlformats.org/drawingml/2006/picture">
                              <pic:nvPicPr>
                                <pic:cNvPr id="185" name="Imagen 18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40910" y="0"/>
                                  <a:ext cx="812800" cy="762000"/>
                                </a:xfrm>
                                <a:prstGeom prst="rect">
                                  <a:avLst/>
                                </a:prstGeom>
                              </pic:spPr>
                            </pic:pic>
                            <pic:pic xmlns:pic="http://schemas.openxmlformats.org/drawingml/2006/picture">
                              <pic:nvPicPr>
                                <pic:cNvPr id="186" name="Imagen 18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26718" y="0"/>
                                  <a:ext cx="812800" cy="762000"/>
                                </a:xfrm>
                                <a:prstGeom prst="rect">
                                  <a:avLst/>
                                </a:prstGeom>
                              </pic:spPr>
                            </pic:pic>
                            <pic:pic xmlns:pic="http://schemas.openxmlformats.org/drawingml/2006/picture">
                              <pic:nvPicPr>
                                <pic:cNvPr id="187" name="Imagen 18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12800" cy="762000"/>
                                </a:xfrm>
                                <a:prstGeom prst="rect">
                                  <a:avLst/>
                                </a:prstGeom>
                              </pic:spPr>
                            </pic:pic>
                          </wpg:grpSp>
                          <wpg:grpSp>
                            <wpg:cNvPr id="188" name="Grupo 188"/>
                            <wpg:cNvGrpSpPr/>
                            <wpg:grpSpPr>
                              <a:xfrm>
                                <a:off x="0" y="835573"/>
                                <a:ext cx="8215682" cy="762000"/>
                                <a:chOff x="0" y="0"/>
                                <a:chExt cx="8215682" cy="762000"/>
                              </a:xfrm>
                            </wpg:grpSpPr>
                            <pic:pic xmlns:pic="http://schemas.openxmlformats.org/drawingml/2006/picture">
                              <pic:nvPicPr>
                                <pic:cNvPr id="189" name="Imagen 18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402882" y="0"/>
                                  <a:ext cx="812800" cy="762000"/>
                                </a:xfrm>
                                <a:prstGeom prst="rect">
                                  <a:avLst/>
                                </a:prstGeom>
                              </pic:spPr>
                            </pic:pic>
                            <pic:pic xmlns:pic="http://schemas.openxmlformats.org/drawingml/2006/picture">
                              <pic:nvPicPr>
                                <pic:cNvPr id="190" name="Imagen 19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88690" y="0"/>
                                  <a:ext cx="812800" cy="762000"/>
                                </a:xfrm>
                                <a:prstGeom prst="rect">
                                  <a:avLst/>
                                </a:prstGeom>
                              </pic:spPr>
                            </pic:pic>
                            <pic:pic xmlns:pic="http://schemas.openxmlformats.org/drawingml/2006/picture">
                              <pic:nvPicPr>
                                <pic:cNvPr id="191" name="Imagen 19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761973" y="0"/>
                                  <a:ext cx="812800" cy="762000"/>
                                </a:xfrm>
                                <a:prstGeom prst="rect">
                                  <a:avLst/>
                                </a:prstGeom>
                              </pic:spPr>
                            </pic:pic>
                            <pic:pic xmlns:pic="http://schemas.openxmlformats.org/drawingml/2006/picture">
                              <pic:nvPicPr>
                                <pic:cNvPr id="192" name="Imagen 19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35255" y="0"/>
                                  <a:ext cx="812800" cy="762000"/>
                                </a:xfrm>
                                <a:prstGeom prst="rect">
                                  <a:avLst/>
                                </a:prstGeom>
                              </pic:spPr>
                            </pic:pic>
                            <pic:pic xmlns:pic="http://schemas.openxmlformats.org/drawingml/2006/picture">
                              <pic:nvPicPr>
                                <pic:cNvPr id="193" name="Imagen 19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108537" y="0"/>
                                  <a:ext cx="812800" cy="762000"/>
                                </a:xfrm>
                                <a:prstGeom prst="rect">
                                  <a:avLst/>
                                </a:prstGeom>
                              </pic:spPr>
                            </pic:pic>
                            <pic:pic xmlns:pic="http://schemas.openxmlformats.org/drawingml/2006/picture">
                              <pic:nvPicPr>
                                <pic:cNvPr id="194" name="Imagen 1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294345" y="0"/>
                                  <a:ext cx="812800" cy="762000"/>
                                </a:xfrm>
                                <a:prstGeom prst="rect">
                                  <a:avLst/>
                                </a:prstGeom>
                              </pic:spPr>
                            </pic:pic>
                            <pic:pic xmlns:pic="http://schemas.openxmlformats.org/drawingml/2006/picture">
                              <pic:nvPicPr>
                                <pic:cNvPr id="195" name="Imagen 19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67627" y="0"/>
                                  <a:ext cx="812800" cy="762000"/>
                                </a:xfrm>
                                <a:prstGeom prst="rect">
                                  <a:avLst/>
                                </a:prstGeom>
                              </pic:spPr>
                            </pic:pic>
                            <pic:pic xmlns:pic="http://schemas.openxmlformats.org/drawingml/2006/picture">
                              <pic:nvPicPr>
                                <pic:cNvPr id="196" name="Imagen 19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40910" y="0"/>
                                  <a:ext cx="812800" cy="762000"/>
                                </a:xfrm>
                                <a:prstGeom prst="rect">
                                  <a:avLst/>
                                </a:prstGeom>
                              </pic:spPr>
                            </pic:pic>
                            <pic:pic xmlns:pic="http://schemas.openxmlformats.org/drawingml/2006/picture">
                              <pic:nvPicPr>
                                <pic:cNvPr id="197" name="Imagen 19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26718" y="0"/>
                                  <a:ext cx="812800" cy="762000"/>
                                </a:xfrm>
                                <a:prstGeom prst="rect">
                                  <a:avLst/>
                                </a:prstGeom>
                              </pic:spPr>
                            </pic:pic>
                            <pic:pic xmlns:pic="http://schemas.openxmlformats.org/drawingml/2006/picture">
                              <pic:nvPicPr>
                                <pic:cNvPr id="198" name="Imagen 19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12800" cy="762000"/>
                                </a:xfrm>
                                <a:prstGeom prst="rect">
                                  <a:avLst/>
                                </a:prstGeom>
                              </pic:spPr>
                            </pic:pic>
                          </wpg:grpSp>
                          <wpg:grpSp>
                            <wpg:cNvPr id="199" name="Grupo 199"/>
                            <wpg:cNvGrpSpPr/>
                            <wpg:grpSpPr>
                              <a:xfrm>
                                <a:off x="0" y="1639614"/>
                                <a:ext cx="8215682" cy="762000"/>
                                <a:chOff x="0" y="0"/>
                                <a:chExt cx="8215682" cy="762000"/>
                              </a:xfrm>
                            </wpg:grpSpPr>
                            <pic:pic xmlns:pic="http://schemas.openxmlformats.org/drawingml/2006/picture">
                              <pic:nvPicPr>
                                <pic:cNvPr id="200" name="Imagen 20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40910" y="0"/>
                                  <a:ext cx="812800" cy="762000"/>
                                </a:xfrm>
                                <a:prstGeom prst="rect">
                                  <a:avLst/>
                                </a:prstGeom>
                              </pic:spPr>
                            </pic:pic>
                            <pic:pic xmlns:pic="http://schemas.openxmlformats.org/drawingml/2006/picture">
                              <pic:nvPicPr>
                                <pic:cNvPr id="201" name="Imagen 20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402882" y="0"/>
                                  <a:ext cx="812800" cy="762000"/>
                                </a:xfrm>
                                <a:prstGeom prst="rect">
                                  <a:avLst/>
                                </a:prstGeom>
                              </pic:spPr>
                            </pic:pic>
                            <pic:pic xmlns:pic="http://schemas.openxmlformats.org/drawingml/2006/picture">
                              <pic:nvPicPr>
                                <pic:cNvPr id="202" name="Imagen 20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88690" y="0"/>
                                  <a:ext cx="812800" cy="762000"/>
                                </a:xfrm>
                                <a:prstGeom prst="rect">
                                  <a:avLst/>
                                </a:prstGeom>
                              </pic:spPr>
                            </pic:pic>
                            <pic:pic xmlns:pic="http://schemas.openxmlformats.org/drawingml/2006/picture">
                              <pic:nvPicPr>
                                <pic:cNvPr id="203" name="Imagen 20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761973" y="0"/>
                                  <a:ext cx="812800" cy="762000"/>
                                </a:xfrm>
                                <a:prstGeom prst="rect">
                                  <a:avLst/>
                                </a:prstGeom>
                              </pic:spPr>
                            </pic:pic>
                            <pic:pic xmlns:pic="http://schemas.openxmlformats.org/drawingml/2006/picture">
                              <pic:nvPicPr>
                                <pic:cNvPr id="204" name="Imagen 20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35255" y="0"/>
                                  <a:ext cx="812800" cy="762000"/>
                                </a:xfrm>
                                <a:prstGeom prst="rect">
                                  <a:avLst/>
                                </a:prstGeom>
                              </pic:spPr>
                            </pic:pic>
                            <pic:pic xmlns:pic="http://schemas.openxmlformats.org/drawingml/2006/picture">
                              <pic:nvPicPr>
                                <pic:cNvPr id="205" name="Imagen 20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108537" y="0"/>
                                  <a:ext cx="812800" cy="762000"/>
                                </a:xfrm>
                                <a:prstGeom prst="rect">
                                  <a:avLst/>
                                </a:prstGeom>
                              </pic:spPr>
                            </pic:pic>
                            <pic:pic xmlns:pic="http://schemas.openxmlformats.org/drawingml/2006/picture">
                              <pic:nvPicPr>
                                <pic:cNvPr id="206" name="Imagen 20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294345" y="0"/>
                                  <a:ext cx="812800" cy="762000"/>
                                </a:xfrm>
                                <a:prstGeom prst="rect">
                                  <a:avLst/>
                                </a:prstGeom>
                              </pic:spPr>
                            </pic:pic>
                            <pic:pic xmlns:pic="http://schemas.openxmlformats.org/drawingml/2006/picture">
                              <pic:nvPicPr>
                                <pic:cNvPr id="207" name="Imagen 20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67627" y="0"/>
                                  <a:ext cx="812800" cy="762000"/>
                                </a:xfrm>
                                <a:prstGeom prst="rect">
                                  <a:avLst/>
                                </a:prstGeom>
                              </pic:spPr>
                            </pic:pic>
                            <pic:pic xmlns:pic="http://schemas.openxmlformats.org/drawingml/2006/picture">
                              <pic:nvPicPr>
                                <pic:cNvPr id="208" name="Imagen 20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26718" y="0"/>
                                  <a:ext cx="812800" cy="762000"/>
                                </a:xfrm>
                                <a:prstGeom prst="rect">
                                  <a:avLst/>
                                </a:prstGeom>
                              </pic:spPr>
                            </pic:pic>
                            <pic:pic xmlns:pic="http://schemas.openxmlformats.org/drawingml/2006/picture">
                              <pic:nvPicPr>
                                <pic:cNvPr id="209" name="Imagen 20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12800" cy="762000"/>
                                </a:xfrm>
                                <a:prstGeom prst="rect">
                                  <a:avLst/>
                                </a:prstGeom>
                              </pic:spPr>
                            </pic:pic>
                          </wpg:grpSp>
                          <wpg:grpSp>
                            <wpg:cNvPr id="210" name="Grupo 210"/>
                            <wpg:cNvGrpSpPr/>
                            <wpg:grpSpPr>
                              <a:xfrm>
                                <a:off x="0" y="2475187"/>
                                <a:ext cx="8215630" cy="761888"/>
                                <a:chOff x="0" y="0"/>
                                <a:chExt cx="8215682" cy="762000"/>
                              </a:xfrm>
                            </wpg:grpSpPr>
                            <pic:pic xmlns:pic="http://schemas.openxmlformats.org/drawingml/2006/picture">
                              <pic:nvPicPr>
                                <pic:cNvPr id="211" name="Imagen 2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402882" y="0"/>
                                  <a:ext cx="812800" cy="762000"/>
                                </a:xfrm>
                                <a:prstGeom prst="rect">
                                  <a:avLst/>
                                </a:prstGeom>
                              </pic:spPr>
                            </pic:pic>
                            <pic:pic xmlns:pic="http://schemas.openxmlformats.org/drawingml/2006/picture">
                              <pic:nvPicPr>
                                <pic:cNvPr id="212" name="Imagen 2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88690" y="0"/>
                                  <a:ext cx="812800" cy="762000"/>
                                </a:xfrm>
                                <a:prstGeom prst="rect">
                                  <a:avLst/>
                                </a:prstGeom>
                              </pic:spPr>
                            </pic:pic>
                            <pic:pic xmlns:pic="http://schemas.openxmlformats.org/drawingml/2006/picture">
                              <pic:nvPicPr>
                                <pic:cNvPr id="213" name="Imagen 2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761973" y="0"/>
                                  <a:ext cx="812800" cy="762000"/>
                                </a:xfrm>
                                <a:prstGeom prst="rect">
                                  <a:avLst/>
                                </a:prstGeom>
                              </pic:spPr>
                            </pic:pic>
                            <pic:pic xmlns:pic="http://schemas.openxmlformats.org/drawingml/2006/picture">
                              <pic:nvPicPr>
                                <pic:cNvPr id="214" name="Imagen 2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35255" y="0"/>
                                  <a:ext cx="812800" cy="762000"/>
                                </a:xfrm>
                                <a:prstGeom prst="rect">
                                  <a:avLst/>
                                </a:prstGeom>
                              </pic:spPr>
                            </pic:pic>
                            <pic:pic xmlns:pic="http://schemas.openxmlformats.org/drawingml/2006/picture">
                              <pic:nvPicPr>
                                <pic:cNvPr id="215" name="Imagen 2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108537" y="0"/>
                                  <a:ext cx="812800" cy="762000"/>
                                </a:xfrm>
                                <a:prstGeom prst="rect">
                                  <a:avLst/>
                                </a:prstGeom>
                              </pic:spPr>
                            </pic:pic>
                            <pic:pic xmlns:pic="http://schemas.openxmlformats.org/drawingml/2006/picture">
                              <pic:nvPicPr>
                                <pic:cNvPr id="216" name="Imagen 2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294345" y="0"/>
                                  <a:ext cx="812800" cy="762000"/>
                                </a:xfrm>
                                <a:prstGeom prst="rect">
                                  <a:avLst/>
                                </a:prstGeom>
                              </pic:spPr>
                            </pic:pic>
                            <pic:pic xmlns:pic="http://schemas.openxmlformats.org/drawingml/2006/picture">
                              <pic:nvPicPr>
                                <pic:cNvPr id="217" name="Imagen 2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67627" y="0"/>
                                  <a:ext cx="812800" cy="762000"/>
                                </a:xfrm>
                                <a:prstGeom prst="rect">
                                  <a:avLst/>
                                </a:prstGeom>
                              </pic:spPr>
                            </pic:pic>
                            <pic:pic xmlns:pic="http://schemas.openxmlformats.org/drawingml/2006/picture">
                              <pic:nvPicPr>
                                <pic:cNvPr id="218" name="Imagen 21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40910" y="0"/>
                                  <a:ext cx="812800" cy="762000"/>
                                </a:xfrm>
                                <a:prstGeom prst="rect">
                                  <a:avLst/>
                                </a:prstGeom>
                              </pic:spPr>
                            </pic:pic>
                            <pic:pic xmlns:pic="http://schemas.openxmlformats.org/drawingml/2006/picture">
                              <pic:nvPicPr>
                                <pic:cNvPr id="219" name="Imagen 2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26718" y="0"/>
                                  <a:ext cx="812800" cy="762000"/>
                                </a:xfrm>
                                <a:prstGeom prst="rect">
                                  <a:avLst/>
                                </a:prstGeom>
                              </pic:spPr>
                            </pic:pic>
                            <pic:pic xmlns:pic="http://schemas.openxmlformats.org/drawingml/2006/picture">
                              <pic:nvPicPr>
                                <pic:cNvPr id="220" name="Imagen 2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12800" cy="762000"/>
                                </a:xfrm>
                                <a:prstGeom prst="rect">
                                  <a:avLst/>
                                </a:prstGeom>
                              </pic:spPr>
                            </pic:pic>
                          </wpg:grpSp>
                          <wpg:grpSp>
                            <wpg:cNvPr id="221" name="Grupo 221"/>
                            <wpg:cNvGrpSpPr/>
                            <wpg:grpSpPr>
                              <a:xfrm>
                                <a:off x="0" y="3310759"/>
                                <a:ext cx="8215630" cy="761888"/>
                                <a:chOff x="0" y="0"/>
                                <a:chExt cx="8215682" cy="762000"/>
                              </a:xfrm>
                            </wpg:grpSpPr>
                            <pic:pic xmlns:pic="http://schemas.openxmlformats.org/drawingml/2006/picture">
                              <pic:nvPicPr>
                                <pic:cNvPr id="222" name="Imagen 22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402882" y="0"/>
                                  <a:ext cx="812800" cy="762000"/>
                                </a:xfrm>
                                <a:prstGeom prst="rect">
                                  <a:avLst/>
                                </a:prstGeom>
                              </pic:spPr>
                            </pic:pic>
                            <pic:pic xmlns:pic="http://schemas.openxmlformats.org/drawingml/2006/picture">
                              <pic:nvPicPr>
                                <pic:cNvPr id="223" name="Imagen 22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88690" y="0"/>
                                  <a:ext cx="812800" cy="762000"/>
                                </a:xfrm>
                                <a:prstGeom prst="rect">
                                  <a:avLst/>
                                </a:prstGeom>
                              </pic:spPr>
                            </pic:pic>
                            <pic:pic xmlns:pic="http://schemas.openxmlformats.org/drawingml/2006/picture">
                              <pic:nvPicPr>
                                <pic:cNvPr id="224" name="Imagen 22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761973" y="0"/>
                                  <a:ext cx="812800" cy="762000"/>
                                </a:xfrm>
                                <a:prstGeom prst="rect">
                                  <a:avLst/>
                                </a:prstGeom>
                              </pic:spPr>
                            </pic:pic>
                            <pic:pic xmlns:pic="http://schemas.openxmlformats.org/drawingml/2006/picture">
                              <pic:nvPicPr>
                                <pic:cNvPr id="225" name="Imagen 22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35255" y="0"/>
                                  <a:ext cx="812800" cy="762000"/>
                                </a:xfrm>
                                <a:prstGeom prst="rect">
                                  <a:avLst/>
                                </a:prstGeom>
                              </pic:spPr>
                            </pic:pic>
                            <pic:pic xmlns:pic="http://schemas.openxmlformats.org/drawingml/2006/picture">
                              <pic:nvPicPr>
                                <pic:cNvPr id="226" name="Imagen 22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108537" y="0"/>
                                  <a:ext cx="812800" cy="762000"/>
                                </a:xfrm>
                                <a:prstGeom prst="rect">
                                  <a:avLst/>
                                </a:prstGeom>
                              </pic:spPr>
                            </pic:pic>
                            <pic:pic xmlns:pic="http://schemas.openxmlformats.org/drawingml/2006/picture">
                              <pic:nvPicPr>
                                <pic:cNvPr id="227" name="Imagen 2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294345" y="0"/>
                                  <a:ext cx="812800" cy="762000"/>
                                </a:xfrm>
                                <a:prstGeom prst="rect">
                                  <a:avLst/>
                                </a:prstGeom>
                              </pic:spPr>
                            </pic:pic>
                            <pic:pic xmlns:pic="http://schemas.openxmlformats.org/drawingml/2006/picture">
                              <pic:nvPicPr>
                                <pic:cNvPr id="228" name="Imagen 22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67627" y="0"/>
                                  <a:ext cx="812800" cy="762000"/>
                                </a:xfrm>
                                <a:prstGeom prst="rect">
                                  <a:avLst/>
                                </a:prstGeom>
                              </pic:spPr>
                            </pic:pic>
                            <pic:pic xmlns:pic="http://schemas.openxmlformats.org/drawingml/2006/picture">
                              <pic:nvPicPr>
                                <pic:cNvPr id="229" name="Imagen 22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40910" y="0"/>
                                  <a:ext cx="812800" cy="762000"/>
                                </a:xfrm>
                                <a:prstGeom prst="rect">
                                  <a:avLst/>
                                </a:prstGeom>
                              </pic:spPr>
                            </pic:pic>
                            <pic:pic xmlns:pic="http://schemas.openxmlformats.org/drawingml/2006/picture">
                              <pic:nvPicPr>
                                <pic:cNvPr id="230" name="Imagen 23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26718" y="0"/>
                                  <a:ext cx="812800" cy="762000"/>
                                </a:xfrm>
                                <a:prstGeom prst="rect">
                                  <a:avLst/>
                                </a:prstGeom>
                              </pic:spPr>
                            </pic:pic>
                            <pic:pic xmlns:pic="http://schemas.openxmlformats.org/drawingml/2006/picture">
                              <pic:nvPicPr>
                                <pic:cNvPr id="231" name="Imagen 23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12800" cy="762000"/>
                                </a:xfrm>
                                <a:prstGeom prst="rect">
                                  <a:avLst/>
                                </a:prstGeom>
                              </pic:spPr>
                            </pic:pic>
                          </wpg:grpSp>
                          <wpg:grpSp>
                            <wpg:cNvPr id="232" name="Grupo 232"/>
                            <wpg:cNvGrpSpPr/>
                            <wpg:grpSpPr>
                              <a:xfrm>
                                <a:off x="0" y="4950373"/>
                                <a:ext cx="8215630" cy="761888"/>
                                <a:chOff x="0" y="0"/>
                                <a:chExt cx="8215682" cy="762000"/>
                              </a:xfrm>
                            </wpg:grpSpPr>
                            <pic:pic xmlns:pic="http://schemas.openxmlformats.org/drawingml/2006/picture">
                              <pic:nvPicPr>
                                <pic:cNvPr id="233" name="Imagen 23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402882" y="0"/>
                                  <a:ext cx="812800" cy="762000"/>
                                </a:xfrm>
                                <a:prstGeom prst="rect">
                                  <a:avLst/>
                                </a:prstGeom>
                              </pic:spPr>
                            </pic:pic>
                            <pic:pic xmlns:pic="http://schemas.openxmlformats.org/drawingml/2006/picture">
                              <pic:nvPicPr>
                                <pic:cNvPr id="234" name="Imagen 23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88690" y="0"/>
                                  <a:ext cx="812800" cy="762000"/>
                                </a:xfrm>
                                <a:prstGeom prst="rect">
                                  <a:avLst/>
                                </a:prstGeom>
                              </pic:spPr>
                            </pic:pic>
                            <pic:pic xmlns:pic="http://schemas.openxmlformats.org/drawingml/2006/picture">
                              <pic:nvPicPr>
                                <pic:cNvPr id="235" name="Imagen 23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761973" y="0"/>
                                  <a:ext cx="812800" cy="762000"/>
                                </a:xfrm>
                                <a:prstGeom prst="rect">
                                  <a:avLst/>
                                </a:prstGeom>
                              </pic:spPr>
                            </pic:pic>
                            <pic:pic xmlns:pic="http://schemas.openxmlformats.org/drawingml/2006/picture">
                              <pic:nvPicPr>
                                <pic:cNvPr id="236" name="Imagen 23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35255" y="0"/>
                                  <a:ext cx="812800" cy="762000"/>
                                </a:xfrm>
                                <a:prstGeom prst="rect">
                                  <a:avLst/>
                                </a:prstGeom>
                              </pic:spPr>
                            </pic:pic>
                            <pic:pic xmlns:pic="http://schemas.openxmlformats.org/drawingml/2006/picture">
                              <pic:nvPicPr>
                                <pic:cNvPr id="237" name="Imagen 23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108537" y="0"/>
                                  <a:ext cx="812800" cy="762000"/>
                                </a:xfrm>
                                <a:prstGeom prst="rect">
                                  <a:avLst/>
                                </a:prstGeom>
                              </pic:spPr>
                            </pic:pic>
                            <pic:pic xmlns:pic="http://schemas.openxmlformats.org/drawingml/2006/picture">
                              <pic:nvPicPr>
                                <pic:cNvPr id="238" name="Imagen 23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294345" y="0"/>
                                  <a:ext cx="812800" cy="762000"/>
                                </a:xfrm>
                                <a:prstGeom prst="rect">
                                  <a:avLst/>
                                </a:prstGeom>
                              </pic:spPr>
                            </pic:pic>
                            <pic:pic xmlns:pic="http://schemas.openxmlformats.org/drawingml/2006/picture">
                              <pic:nvPicPr>
                                <pic:cNvPr id="239" name="Imagen 23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67627" y="0"/>
                                  <a:ext cx="812800" cy="762000"/>
                                </a:xfrm>
                                <a:prstGeom prst="rect">
                                  <a:avLst/>
                                </a:prstGeom>
                              </pic:spPr>
                            </pic:pic>
                            <pic:pic xmlns:pic="http://schemas.openxmlformats.org/drawingml/2006/picture">
                              <pic:nvPicPr>
                                <pic:cNvPr id="240" name="Imagen 24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40910" y="0"/>
                                  <a:ext cx="812800" cy="762000"/>
                                </a:xfrm>
                                <a:prstGeom prst="rect">
                                  <a:avLst/>
                                </a:prstGeom>
                              </pic:spPr>
                            </pic:pic>
                            <pic:pic xmlns:pic="http://schemas.openxmlformats.org/drawingml/2006/picture">
                              <pic:nvPicPr>
                                <pic:cNvPr id="241" name="Imagen 24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26718" y="0"/>
                                  <a:ext cx="812800" cy="762000"/>
                                </a:xfrm>
                                <a:prstGeom prst="rect">
                                  <a:avLst/>
                                </a:prstGeom>
                              </pic:spPr>
                            </pic:pic>
                            <pic:pic xmlns:pic="http://schemas.openxmlformats.org/drawingml/2006/picture">
                              <pic:nvPicPr>
                                <pic:cNvPr id="242" name="Imagen 24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12800" cy="762000"/>
                                </a:xfrm>
                                <a:prstGeom prst="rect">
                                  <a:avLst/>
                                </a:prstGeom>
                              </pic:spPr>
                            </pic:pic>
                          </wpg:grpSp>
                          <wpg:grpSp>
                            <wpg:cNvPr id="243" name="Grupo 243"/>
                            <wpg:cNvGrpSpPr/>
                            <wpg:grpSpPr>
                              <a:xfrm>
                                <a:off x="0" y="5785945"/>
                                <a:ext cx="8215630" cy="761888"/>
                                <a:chOff x="0" y="0"/>
                                <a:chExt cx="8215682" cy="762000"/>
                              </a:xfrm>
                            </wpg:grpSpPr>
                            <pic:pic xmlns:pic="http://schemas.openxmlformats.org/drawingml/2006/picture">
                              <pic:nvPicPr>
                                <pic:cNvPr id="244" name="Imagen 24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402882" y="0"/>
                                  <a:ext cx="812800" cy="762000"/>
                                </a:xfrm>
                                <a:prstGeom prst="rect">
                                  <a:avLst/>
                                </a:prstGeom>
                              </pic:spPr>
                            </pic:pic>
                            <pic:pic xmlns:pic="http://schemas.openxmlformats.org/drawingml/2006/picture">
                              <pic:nvPicPr>
                                <pic:cNvPr id="245" name="Imagen 24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88690" y="0"/>
                                  <a:ext cx="812800" cy="762000"/>
                                </a:xfrm>
                                <a:prstGeom prst="rect">
                                  <a:avLst/>
                                </a:prstGeom>
                              </pic:spPr>
                            </pic:pic>
                            <pic:pic xmlns:pic="http://schemas.openxmlformats.org/drawingml/2006/picture">
                              <pic:nvPicPr>
                                <pic:cNvPr id="246" name="Imagen 24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761973" y="0"/>
                                  <a:ext cx="812800" cy="762000"/>
                                </a:xfrm>
                                <a:prstGeom prst="rect">
                                  <a:avLst/>
                                </a:prstGeom>
                              </pic:spPr>
                            </pic:pic>
                            <pic:pic xmlns:pic="http://schemas.openxmlformats.org/drawingml/2006/picture">
                              <pic:nvPicPr>
                                <pic:cNvPr id="247" name="Imagen 24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35255" y="0"/>
                                  <a:ext cx="812800" cy="762000"/>
                                </a:xfrm>
                                <a:prstGeom prst="rect">
                                  <a:avLst/>
                                </a:prstGeom>
                              </pic:spPr>
                            </pic:pic>
                            <pic:pic xmlns:pic="http://schemas.openxmlformats.org/drawingml/2006/picture">
                              <pic:nvPicPr>
                                <pic:cNvPr id="248" name="Imagen 24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108537" y="0"/>
                                  <a:ext cx="812800" cy="762000"/>
                                </a:xfrm>
                                <a:prstGeom prst="rect">
                                  <a:avLst/>
                                </a:prstGeom>
                              </pic:spPr>
                            </pic:pic>
                            <pic:pic xmlns:pic="http://schemas.openxmlformats.org/drawingml/2006/picture">
                              <pic:nvPicPr>
                                <pic:cNvPr id="249" name="Imagen 24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294345" y="0"/>
                                  <a:ext cx="812800" cy="762000"/>
                                </a:xfrm>
                                <a:prstGeom prst="rect">
                                  <a:avLst/>
                                </a:prstGeom>
                              </pic:spPr>
                            </pic:pic>
                            <pic:pic xmlns:pic="http://schemas.openxmlformats.org/drawingml/2006/picture">
                              <pic:nvPicPr>
                                <pic:cNvPr id="250" name="Imagen 25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67627" y="0"/>
                                  <a:ext cx="812800" cy="762000"/>
                                </a:xfrm>
                                <a:prstGeom prst="rect">
                                  <a:avLst/>
                                </a:prstGeom>
                              </pic:spPr>
                            </pic:pic>
                            <pic:pic xmlns:pic="http://schemas.openxmlformats.org/drawingml/2006/picture">
                              <pic:nvPicPr>
                                <pic:cNvPr id="251" name="Imagen 25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40910" y="0"/>
                                  <a:ext cx="812800" cy="762000"/>
                                </a:xfrm>
                                <a:prstGeom prst="rect">
                                  <a:avLst/>
                                </a:prstGeom>
                              </pic:spPr>
                            </pic:pic>
                            <pic:pic xmlns:pic="http://schemas.openxmlformats.org/drawingml/2006/picture">
                              <pic:nvPicPr>
                                <pic:cNvPr id="252" name="Imagen 25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26718" y="0"/>
                                  <a:ext cx="812800" cy="762000"/>
                                </a:xfrm>
                                <a:prstGeom prst="rect">
                                  <a:avLst/>
                                </a:prstGeom>
                              </pic:spPr>
                            </pic:pic>
                            <pic:pic xmlns:pic="http://schemas.openxmlformats.org/drawingml/2006/picture">
                              <pic:nvPicPr>
                                <pic:cNvPr id="253" name="Imagen 25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12800" cy="762000"/>
                                </a:xfrm>
                                <a:prstGeom prst="rect">
                                  <a:avLst/>
                                </a:prstGeom>
                              </pic:spPr>
                            </pic:pic>
                          </wpg:grpSp>
                          <wpg:grpSp>
                            <wpg:cNvPr id="254" name="Grupo 254"/>
                            <wpg:cNvGrpSpPr/>
                            <wpg:grpSpPr>
                              <a:xfrm>
                                <a:off x="0" y="7425559"/>
                                <a:ext cx="8215630" cy="780938"/>
                                <a:chOff x="0" y="0"/>
                                <a:chExt cx="8215682" cy="781053"/>
                              </a:xfrm>
                            </wpg:grpSpPr>
                            <pic:pic xmlns:pic="http://schemas.openxmlformats.org/drawingml/2006/picture">
                              <pic:nvPicPr>
                                <pic:cNvPr id="255" name="Imagen 25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402882" y="0"/>
                                  <a:ext cx="812800" cy="762000"/>
                                </a:xfrm>
                                <a:prstGeom prst="rect">
                                  <a:avLst/>
                                </a:prstGeom>
                              </pic:spPr>
                            </pic:pic>
                            <pic:pic xmlns:pic="http://schemas.openxmlformats.org/drawingml/2006/picture">
                              <pic:nvPicPr>
                                <pic:cNvPr id="256" name="Imagen 25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601390" y="19053"/>
                                  <a:ext cx="812800" cy="762000"/>
                                </a:xfrm>
                                <a:prstGeom prst="rect">
                                  <a:avLst/>
                                </a:prstGeom>
                              </pic:spPr>
                            </pic:pic>
                            <pic:pic xmlns:pic="http://schemas.openxmlformats.org/drawingml/2006/picture">
                              <pic:nvPicPr>
                                <pic:cNvPr id="257" name="Imagen 25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761973" y="0"/>
                                  <a:ext cx="812800" cy="762000"/>
                                </a:xfrm>
                                <a:prstGeom prst="rect">
                                  <a:avLst/>
                                </a:prstGeom>
                              </pic:spPr>
                            </pic:pic>
                            <pic:pic xmlns:pic="http://schemas.openxmlformats.org/drawingml/2006/picture">
                              <pic:nvPicPr>
                                <pic:cNvPr id="258" name="Imagen 25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35255" y="0"/>
                                  <a:ext cx="812800" cy="762000"/>
                                </a:xfrm>
                                <a:prstGeom prst="rect">
                                  <a:avLst/>
                                </a:prstGeom>
                              </pic:spPr>
                            </pic:pic>
                            <pic:pic xmlns:pic="http://schemas.openxmlformats.org/drawingml/2006/picture">
                              <pic:nvPicPr>
                                <pic:cNvPr id="259" name="Imagen 25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108537" y="0"/>
                                  <a:ext cx="812800" cy="762000"/>
                                </a:xfrm>
                                <a:prstGeom prst="rect">
                                  <a:avLst/>
                                </a:prstGeom>
                              </pic:spPr>
                            </pic:pic>
                            <pic:pic xmlns:pic="http://schemas.openxmlformats.org/drawingml/2006/picture">
                              <pic:nvPicPr>
                                <pic:cNvPr id="260" name="Imagen 26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294345" y="0"/>
                                  <a:ext cx="812800" cy="762000"/>
                                </a:xfrm>
                                <a:prstGeom prst="rect">
                                  <a:avLst/>
                                </a:prstGeom>
                              </pic:spPr>
                            </pic:pic>
                            <pic:pic xmlns:pic="http://schemas.openxmlformats.org/drawingml/2006/picture">
                              <pic:nvPicPr>
                                <pic:cNvPr id="261" name="Imagen 26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67627" y="0"/>
                                  <a:ext cx="812800" cy="762000"/>
                                </a:xfrm>
                                <a:prstGeom prst="rect">
                                  <a:avLst/>
                                </a:prstGeom>
                              </pic:spPr>
                            </pic:pic>
                            <pic:pic xmlns:pic="http://schemas.openxmlformats.org/drawingml/2006/picture">
                              <pic:nvPicPr>
                                <pic:cNvPr id="262" name="Imagen 26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40910" y="0"/>
                                  <a:ext cx="812800" cy="762000"/>
                                </a:xfrm>
                                <a:prstGeom prst="rect">
                                  <a:avLst/>
                                </a:prstGeom>
                              </pic:spPr>
                            </pic:pic>
                            <pic:pic xmlns:pic="http://schemas.openxmlformats.org/drawingml/2006/picture">
                              <pic:nvPicPr>
                                <pic:cNvPr id="263" name="Imagen 26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26718" y="0"/>
                                  <a:ext cx="812800" cy="762000"/>
                                </a:xfrm>
                                <a:prstGeom prst="rect">
                                  <a:avLst/>
                                </a:prstGeom>
                              </pic:spPr>
                            </pic:pic>
                            <pic:pic xmlns:pic="http://schemas.openxmlformats.org/drawingml/2006/picture">
                              <pic:nvPicPr>
                                <pic:cNvPr id="264" name="Imagen 26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12800" cy="762000"/>
                                </a:xfrm>
                                <a:prstGeom prst="rect">
                                  <a:avLst/>
                                </a:prstGeom>
                              </pic:spPr>
                            </pic:pic>
                          </wpg:grpSp>
                          <wpg:grpSp>
                            <wpg:cNvPr id="265" name="Grupo 265"/>
                            <wpg:cNvGrpSpPr/>
                            <wpg:grpSpPr>
                              <a:xfrm>
                                <a:off x="0" y="8261132"/>
                                <a:ext cx="8215630" cy="761888"/>
                                <a:chOff x="0" y="0"/>
                                <a:chExt cx="8215682" cy="762000"/>
                              </a:xfrm>
                            </wpg:grpSpPr>
                            <pic:pic xmlns:pic="http://schemas.openxmlformats.org/drawingml/2006/picture">
                              <pic:nvPicPr>
                                <pic:cNvPr id="266" name="Imagen 26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402882" y="0"/>
                                  <a:ext cx="812800" cy="762000"/>
                                </a:xfrm>
                                <a:prstGeom prst="rect">
                                  <a:avLst/>
                                </a:prstGeom>
                              </pic:spPr>
                            </pic:pic>
                            <pic:pic xmlns:pic="http://schemas.openxmlformats.org/drawingml/2006/picture">
                              <pic:nvPicPr>
                                <pic:cNvPr id="267" name="Imagen 26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88690" y="0"/>
                                  <a:ext cx="812800" cy="762000"/>
                                </a:xfrm>
                                <a:prstGeom prst="rect">
                                  <a:avLst/>
                                </a:prstGeom>
                              </pic:spPr>
                            </pic:pic>
                            <pic:pic xmlns:pic="http://schemas.openxmlformats.org/drawingml/2006/picture">
                              <pic:nvPicPr>
                                <pic:cNvPr id="268" name="Imagen 26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761973" y="0"/>
                                  <a:ext cx="812800" cy="762000"/>
                                </a:xfrm>
                                <a:prstGeom prst="rect">
                                  <a:avLst/>
                                </a:prstGeom>
                              </pic:spPr>
                            </pic:pic>
                            <pic:pic xmlns:pic="http://schemas.openxmlformats.org/drawingml/2006/picture">
                              <pic:nvPicPr>
                                <pic:cNvPr id="269" name="Imagen 26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35255" y="0"/>
                                  <a:ext cx="812800" cy="762000"/>
                                </a:xfrm>
                                <a:prstGeom prst="rect">
                                  <a:avLst/>
                                </a:prstGeom>
                              </pic:spPr>
                            </pic:pic>
                            <pic:pic xmlns:pic="http://schemas.openxmlformats.org/drawingml/2006/picture">
                              <pic:nvPicPr>
                                <pic:cNvPr id="270" name="Imagen 27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108537" y="0"/>
                                  <a:ext cx="812800" cy="762000"/>
                                </a:xfrm>
                                <a:prstGeom prst="rect">
                                  <a:avLst/>
                                </a:prstGeom>
                              </pic:spPr>
                            </pic:pic>
                            <pic:pic xmlns:pic="http://schemas.openxmlformats.org/drawingml/2006/picture">
                              <pic:nvPicPr>
                                <pic:cNvPr id="271" name="Imagen 27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294345" y="0"/>
                                  <a:ext cx="812800" cy="762000"/>
                                </a:xfrm>
                                <a:prstGeom prst="rect">
                                  <a:avLst/>
                                </a:prstGeom>
                              </pic:spPr>
                            </pic:pic>
                            <pic:pic xmlns:pic="http://schemas.openxmlformats.org/drawingml/2006/picture">
                              <pic:nvPicPr>
                                <pic:cNvPr id="272" name="Imagen 27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67627" y="0"/>
                                  <a:ext cx="812800" cy="762000"/>
                                </a:xfrm>
                                <a:prstGeom prst="rect">
                                  <a:avLst/>
                                </a:prstGeom>
                              </pic:spPr>
                            </pic:pic>
                            <pic:pic xmlns:pic="http://schemas.openxmlformats.org/drawingml/2006/picture">
                              <pic:nvPicPr>
                                <pic:cNvPr id="273" name="Imagen 27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40910" y="0"/>
                                  <a:ext cx="812800" cy="762000"/>
                                </a:xfrm>
                                <a:prstGeom prst="rect">
                                  <a:avLst/>
                                </a:prstGeom>
                              </pic:spPr>
                            </pic:pic>
                            <pic:pic xmlns:pic="http://schemas.openxmlformats.org/drawingml/2006/picture">
                              <pic:nvPicPr>
                                <pic:cNvPr id="274" name="Imagen 27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26718" y="0"/>
                                  <a:ext cx="812800" cy="762000"/>
                                </a:xfrm>
                                <a:prstGeom prst="rect">
                                  <a:avLst/>
                                </a:prstGeom>
                              </pic:spPr>
                            </pic:pic>
                            <pic:pic xmlns:pic="http://schemas.openxmlformats.org/drawingml/2006/picture">
                              <pic:nvPicPr>
                                <pic:cNvPr id="275" name="Imagen 27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12800" cy="762000"/>
                                </a:xfrm>
                                <a:prstGeom prst="rect">
                                  <a:avLst/>
                                </a:prstGeom>
                              </pic:spPr>
                            </pic:pic>
                          </wpg:grpSp>
                          <wpg:grpSp>
                            <wpg:cNvPr id="276" name="Grupo 276"/>
                            <wpg:cNvGrpSpPr/>
                            <wpg:grpSpPr>
                              <a:xfrm>
                                <a:off x="0" y="9065173"/>
                                <a:ext cx="8215630" cy="761888"/>
                                <a:chOff x="0" y="0"/>
                                <a:chExt cx="8215682" cy="762000"/>
                              </a:xfrm>
                            </wpg:grpSpPr>
                            <pic:pic xmlns:pic="http://schemas.openxmlformats.org/drawingml/2006/picture">
                              <pic:nvPicPr>
                                <pic:cNvPr id="277" name="Imagen 27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402882" y="0"/>
                                  <a:ext cx="812800" cy="762000"/>
                                </a:xfrm>
                                <a:prstGeom prst="rect">
                                  <a:avLst/>
                                </a:prstGeom>
                              </pic:spPr>
                            </pic:pic>
                            <pic:pic xmlns:pic="http://schemas.openxmlformats.org/drawingml/2006/picture">
                              <pic:nvPicPr>
                                <pic:cNvPr id="278" name="Imagen 27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88690" y="0"/>
                                  <a:ext cx="812800" cy="762000"/>
                                </a:xfrm>
                                <a:prstGeom prst="rect">
                                  <a:avLst/>
                                </a:prstGeom>
                              </pic:spPr>
                            </pic:pic>
                            <pic:pic xmlns:pic="http://schemas.openxmlformats.org/drawingml/2006/picture">
                              <pic:nvPicPr>
                                <pic:cNvPr id="279" name="Imagen 27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761973" y="0"/>
                                  <a:ext cx="812800" cy="762000"/>
                                </a:xfrm>
                                <a:prstGeom prst="rect">
                                  <a:avLst/>
                                </a:prstGeom>
                              </pic:spPr>
                            </pic:pic>
                            <pic:pic xmlns:pic="http://schemas.openxmlformats.org/drawingml/2006/picture">
                              <pic:nvPicPr>
                                <pic:cNvPr id="280" name="Imagen 28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35255" y="0"/>
                                  <a:ext cx="812800" cy="762000"/>
                                </a:xfrm>
                                <a:prstGeom prst="rect">
                                  <a:avLst/>
                                </a:prstGeom>
                              </pic:spPr>
                            </pic:pic>
                            <pic:pic xmlns:pic="http://schemas.openxmlformats.org/drawingml/2006/picture">
                              <pic:nvPicPr>
                                <pic:cNvPr id="281" name="Imagen 28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108537" y="0"/>
                                  <a:ext cx="812800" cy="762000"/>
                                </a:xfrm>
                                <a:prstGeom prst="rect">
                                  <a:avLst/>
                                </a:prstGeom>
                              </pic:spPr>
                            </pic:pic>
                            <pic:pic xmlns:pic="http://schemas.openxmlformats.org/drawingml/2006/picture">
                              <pic:nvPicPr>
                                <pic:cNvPr id="282" name="Imagen 28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294345" y="0"/>
                                  <a:ext cx="812800" cy="762000"/>
                                </a:xfrm>
                                <a:prstGeom prst="rect">
                                  <a:avLst/>
                                </a:prstGeom>
                              </pic:spPr>
                            </pic:pic>
                            <pic:pic xmlns:pic="http://schemas.openxmlformats.org/drawingml/2006/picture">
                              <pic:nvPicPr>
                                <pic:cNvPr id="283" name="Imagen 28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67627" y="0"/>
                                  <a:ext cx="812800" cy="762000"/>
                                </a:xfrm>
                                <a:prstGeom prst="rect">
                                  <a:avLst/>
                                </a:prstGeom>
                              </pic:spPr>
                            </pic:pic>
                            <pic:pic xmlns:pic="http://schemas.openxmlformats.org/drawingml/2006/picture">
                              <pic:nvPicPr>
                                <pic:cNvPr id="284" name="Imagen 28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40910" y="0"/>
                                  <a:ext cx="812800" cy="762000"/>
                                </a:xfrm>
                                <a:prstGeom prst="rect">
                                  <a:avLst/>
                                </a:prstGeom>
                              </pic:spPr>
                            </pic:pic>
                            <pic:pic xmlns:pic="http://schemas.openxmlformats.org/drawingml/2006/picture">
                              <pic:nvPicPr>
                                <pic:cNvPr id="285" name="Imagen 28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26718" y="0"/>
                                  <a:ext cx="812800" cy="762000"/>
                                </a:xfrm>
                                <a:prstGeom prst="rect">
                                  <a:avLst/>
                                </a:prstGeom>
                              </pic:spPr>
                            </pic:pic>
                            <pic:pic xmlns:pic="http://schemas.openxmlformats.org/drawingml/2006/picture">
                              <pic:nvPicPr>
                                <pic:cNvPr id="286" name="Imagen 28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12800" cy="762000"/>
                                </a:xfrm>
                                <a:prstGeom prst="rect">
                                  <a:avLst/>
                                </a:prstGeom>
                              </pic:spPr>
                            </pic:pic>
                          </wpg:grpSp>
                          <wpg:grpSp>
                            <wpg:cNvPr id="287" name="Grupo 287"/>
                            <wpg:cNvGrpSpPr/>
                            <wpg:grpSpPr>
                              <a:xfrm>
                                <a:off x="0" y="6589987"/>
                                <a:ext cx="8215630" cy="761888"/>
                                <a:chOff x="0" y="0"/>
                                <a:chExt cx="8215682" cy="762000"/>
                              </a:xfrm>
                            </wpg:grpSpPr>
                            <pic:pic xmlns:pic="http://schemas.openxmlformats.org/drawingml/2006/picture">
                              <pic:nvPicPr>
                                <pic:cNvPr id="288" name="Imagen 2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402882" y="0"/>
                                  <a:ext cx="812800" cy="762000"/>
                                </a:xfrm>
                                <a:prstGeom prst="rect">
                                  <a:avLst/>
                                </a:prstGeom>
                              </pic:spPr>
                            </pic:pic>
                            <pic:pic xmlns:pic="http://schemas.openxmlformats.org/drawingml/2006/picture">
                              <pic:nvPicPr>
                                <pic:cNvPr id="289" name="Imagen 28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88690" y="0"/>
                                  <a:ext cx="812800" cy="762000"/>
                                </a:xfrm>
                                <a:prstGeom prst="rect">
                                  <a:avLst/>
                                </a:prstGeom>
                              </pic:spPr>
                            </pic:pic>
                            <pic:pic xmlns:pic="http://schemas.openxmlformats.org/drawingml/2006/picture">
                              <pic:nvPicPr>
                                <pic:cNvPr id="290" name="Imagen 29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761973" y="0"/>
                                  <a:ext cx="812800" cy="762000"/>
                                </a:xfrm>
                                <a:prstGeom prst="rect">
                                  <a:avLst/>
                                </a:prstGeom>
                              </pic:spPr>
                            </pic:pic>
                            <pic:pic xmlns:pic="http://schemas.openxmlformats.org/drawingml/2006/picture">
                              <pic:nvPicPr>
                                <pic:cNvPr id="291" name="Imagen 29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35255" y="0"/>
                                  <a:ext cx="812800" cy="762000"/>
                                </a:xfrm>
                                <a:prstGeom prst="rect">
                                  <a:avLst/>
                                </a:prstGeom>
                              </pic:spPr>
                            </pic:pic>
                            <pic:pic xmlns:pic="http://schemas.openxmlformats.org/drawingml/2006/picture">
                              <pic:nvPicPr>
                                <pic:cNvPr id="292" name="Imagen 29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108537" y="0"/>
                                  <a:ext cx="812800" cy="762000"/>
                                </a:xfrm>
                                <a:prstGeom prst="rect">
                                  <a:avLst/>
                                </a:prstGeom>
                              </pic:spPr>
                            </pic:pic>
                            <pic:pic xmlns:pic="http://schemas.openxmlformats.org/drawingml/2006/picture">
                              <pic:nvPicPr>
                                <pic:cNvPr id="293" name="Imagen 29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294345" y="0"/>
                                  <a:ext cx="812800" cy="762000"/>
                                </a:xfrm>
                                <a:prstGeom prst="rect">
                                  <a:avLst/>
                                </a:prstGeom>
                              </pic:spPr>
                            </pic:pic>
                            <pic:pic xmlns:pic="http://schemas.openxmlformats.org/drawingml/2006/picture">
                              <pic:nvPicPr>
                                <pic:cNvPr id="294" name="Imagen 2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67627" y="0"/>
                                  <a:ext cx="812800" cy="762000"/>
                                </a:xfrm>
                                <a:prstGeom prst="rect">
                                  <a:avLst/>
                                </a:prstGeom>
                              </pic:spPr>
                            </pic:pic>
                            <pic:pic xmlns:pic="http://schemas.openxmlformats.org/drawingml/2006/picture">
                              <pic:nvPicPr>
                                <pic:cNvPr id="295" name="Imagen 29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40910" y="0"/>
                                  <a:ext cx="812800" cy="762000"/>
                                </a:xfrm>
                                <a:prstGeom prst="rect">
                                  <a:avLst/>
                                </a:prstGeom>
                              </pic:spPr>
                            </pic:pic>
                            <pic:pic xmlns:pic="http://schemas.openxmlformats.org/drawingml/2006/picture">
                              <pic:nvPicPr>
                                <pic:cNvPr id="296" name="Imagen 29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26718" y="0"/>
                                  <a:ext cx="812800" cy="762000"/>
                                </a:xfrm>
                                <a:prstGeom prst="rect">
                                  <a:avLst/>
                                </a:prstGeom>
                              </pic:spPr>
                            </pic:pic>
                            <pic:pic xmlns:pic="http://schemas.openxmlformats.org/drawingml/2006/picture">
                              <pic:nvPicPr>
                                <pic:cNvPr id="297" name="Imagen 29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12800" cy="762000"/>
                                </a:xfrm>
                                <a:prstGeom prst="rect">
                                  <a:avLst/>
                                </a:prstGeom>
                              </pic:spPr>
                            </pic:pic>
                          </wpg:grpSp>
                        </wpg:grpSp>
                        <pic:pic xmlns:pic="http://schemas.openxmlformats.org/drawingml/2006/picture">
                          <pic:nvPicPr>
                            <pic:cNvPr id="298" name="Imagen 29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393577" y="0"/>
                              <a:ext cx="812165" cy="761365"/>
                            </a:xfrm>
                            <a:prstGeom prst="rect">
                              <a:avLst/>
                            </a:prstGeom>
                          </pic:spPr>
                        </pic:pic>
                        <pic:pic xmlns:pic="http://schemas.openxmlformats.org/drawingml/2006/picture">
                          <pic:nvPicPr>
                            <pic:cNvPr id="299" name="Imagen 29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83680" y="0"/>
                              <a:ext cx="812165" cy="761365"/>
                            </a:xfrm>
                            <a:prstGeom prst="rect">
                              <a:avLst/>
                            </a:prstGeom>
                          </pic:spPr>
                        </pic:pic>
                        <pic:pic xmlns:pic="http://schemas.openxmlformats.org/drawingml/2006/picture">
                          <pic:nvPicPr>
                            <pic:cNvPr id="300" name="Imagen 30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773783" y="0"/>
                              <a:ext cx="812165" cy="761365"/>
                            </a:xfrm>
                            <a:prstGeom prst="rect">
                              <a:avLst/>
                            </a:prstGeom>
                          </pic:spPr>
                        </pic:pic>
                        <pic:pic xmlns:pic="http://schemas.openxmlformats.org/drawingml/2006/picture">
                          <pic:nvPicPr>
                            <pic:cNvPr id="301" name="Imagen 30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37760" y="0"/>
                              <a:ext cx="812165" cy="761365"/>
                            </a:xfrm>
                            <a:prstGeom prst="rect">
                              <a:avLst/>
                            </a:prstGeom>
                          </pic:spPr>
                        </pic:pic>
                        <pic:pic xmlns:pic="http://schemas.openxmlformats.org/drawingml/2006/picture">
                          <pic:nvPicPr>
                            <pic:cNvPr id="302" name="Imagen 30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101737" y="0"/>
                              <a:ext cx="812165" cy="761365"/>
                            </a:xfrm>
                            <a:prstGeom prst="rect">
                              <a:avLst/>
                            </a:prstGeom>
                          </pic:spPr>
                        </pic:pic>
                        <pic:pic xmlns:pic="http://schemas.openxmlformats.org/drawingml/2006/picture">
                          <pic:nvPicPr>
                            <pic:cNvPr id="303" name="Imagen 30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291840" y="0"/>
                              <a:ext cx="812165" cy="761365"/>
                            </a:xfrm>
                            <a:prstGeom prst="rect">
                              <a:avLst/>
                            </a:prstGeom>
                          </pic:spPr>
                        </pic:pic>
                        <pic:pic xmlns:pic="http://schemas.openxmlformats.org/drawingml/2006/picture">
                          <pic:nvPicPr>
                            <pic:cNvPr id="304" name="Imagen 30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81943" y="0"/>
                              <a:ext cx="812165" cy="761365"/>
                            </a:xfrm>
                            <a:prstGeom prst="rect">
                              <a:avLst/>
                            </a:prstGeom>
                          </pic:spPr>
                        </pic:pic>
                        <pic:pic xmlns:pic="http://schemas.openxmlformats.org/drawingml/2006/picture">
                          <pic:nvPicPr>
                            <pic:cNvPr id="305" name="Imagen 30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45920" y="0"/>
                              <a:ext cx="812165" cy="761365"/>
                            </a:xfrm>
                            <a:prstGeom prst="rect">
                              <a:avLst/>
                            </a:prstGeom>
                          </pic:spPr>
                        </pic:pic>
                        <pic:pic xmlns:pic="http://schemas.openxmlformats.org/drawingml/2006/picture">
                          <pic:nvPicPr>
                            <pic:cNvPr id="306" name="Imagen 30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36023" y="0"/>
                              <a:ext cx="812165" cy="761365"/>
                            </a:xfrm>
                            <a:prstGeom prst="rect">
                              <a:avLst/>
                            </a:prstGeom>
                          </pic:spPr>
                        </pic:pic>
                        <pic:pic xmlns:pic="http://schemas.openxmlformats.org/drawingml/2006/picture">
                          <pic:nvPicPr>
                            <pic:cNvPr id="307" name="Imagen 30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12165" cy="761365"/>
                            </a:xfrm>
                            <a:prstGeom prst="rect">
                              <a:avLst/>
                            </a:prstGeom>
                          </pic:spPr>
                        </pic:pic>
                      </wpg:grpSp>
                      <wps:wsp>
                        <wps:cNvPr id="308" name="Rectángulo 308"/>
                        <wps:cNvSpPr/>
                        <wps:spPr>
                          <a:xfrm>
                            <a:off x="0" y="5710247"/>
                            <a:ext cx="7938085" cy="2459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9" name="Imagen 309"/>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102221" y="5594010"/>
                            <a:ext cx="1475105" cy="1556793"/>
                          </a:xfrm>
                          <a:prstGeom prst="rect">
                            <a:avLst/>
                          </a:prstGeom>
                        </pic:spPr>
                      </pic:pic>
                      <pic:pic xmlns:pic="http://schemas.openxmlformats.org/drawingml/2006/picture">
                        <pic:nvPicPr>
                          <pic:cNvPr id="311" name="Gráfico 311"/>
                          <pic:cNvPicPr>
                            <a:picLocks noChangeAspect="1"/>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r="6183"/>
                          <a:stretch/>
                        </pic:blipFill>
                        <pic:spPr bwMode="auto">
                          <a:xfrm>
                            <a:off x="2226292" y="8816651"/>
                            <a:ext cx="3535680" cy="778510"/>
                          </a:xfrm>
                          <a:prstGeom prst="rect">
                            <a:avLst/>
                          </a:prstGeom>
                          <a:ln>
                            <a:noFill/>
                          </a:ln>
                          <a:extLst>
                            <a:ext uri="{53640926-AAD7-44D8-BBD7-CCE9431645EC}">
                              <a14:shadowObscured xmlns:a14="http://schemas.microsoft.com/office/drawing/2010/main"/>
                            </a:ext>
                          </a:extLst>
                        </pic:spPr>
                      </pic:pic>
                      <wps:wsp>
                        <wps:cNvPr id="312" name="Cuadro de texto 312"/>
                        <wps:cNvSpPr txBox="1"/>
                        <wps:spPr>
                          <a:xfrm>
                            <a:off x="391884" y="5276575"/>
                            <a:ext cx="5390147" cy="2495825"/>
                          </a:xfrm>
                          <a:prstGeom prst="rect">
                            <a:avLst/>
                          </a:prstGeom>
                          <a:solidFill>
                            <a:schemeClr val="lt1"/>
                          </a:solidFill>
                          <a:ln w="6350">
                            <a:noFill/>
                          </a:ln>
                        </wps:spPr>
                        <wps:txbx>
                          <w:txbxContent>
                            <w:p w14:paraId="3CBE559E" w14:textId="77777777" w:rsidR="00E6650D" w:rsidRPr="003F713F" w:rsidRDefault="00E6650D" w:rsidP="00E15A8F">
                              <w:pPr>
                                <w:jc w:val="right"/>
                                <w:rPr>
                                  <w:rFonts w:ascii="Lato Bold" w:hAnsi="Lato Bold"/>
                                  <w:b/>
                                  <w:bCs/>
                                  <w:color w:val="808080"/>
                                  <w:sz w:val="60"/>
                                  <w:szCs w:val="60"/>
                                </w:rPr>
                              </w:pPr>
                              <w:r w:rsidRPr="003F713F">
                                <w:rPr>
                                  <w:rFonts w:ascii="Lato Bold" w:hAnsi="Lato Bold"/>
                                  <w:b/>
                                  <w:bCs/>
                                  <w:color w:val="808080"/>
                                  <w:sz w:val="60"/>
                                  <w:szCs w:val="60"/>
                                </w:rPr>
                                <w:t xml:space="preserve">PLAN </w:t>
                              </w:r>
                            </w:p>
                            <w:p w14:paraId="7F19D0D0" w14:textId="591FFE0F" w:rsidR="00E6650D" w:rsidRPr="003F713F" w:rsidRDefault="00E6650D" w:rsidP="00E15A8F">
                              <w:pPr>
                                <w:jc w:val="right"/>
                                <w:rPr>
                                  <w:rFonts w:ascii="Lato Bold" w:hAnsi="Lato Bold"/>
                                  <w:b/>
                                  <w:bCs/>
                                  <w:color w:val="808080"/>
                                  <w:sz w:val="60"/>
                                  <w:szCs w:val="60"/>
                                </w:rPr>
                              </w:pPr>
                              <w:r w:rsidRPr="003F713F">
                                <w:rPr>
                                  <w:rFonts w:ascii="Lato Bold" w:hAnsi="Lato Bold"/>
                                  <w:b/>
                                  <w:bCs/>
                                  <w:color w:val="808080"/>
                                  <w:sz w:val="60"/>
                                  <w:szCs w:val="60"/>
                                </w:rPr>
                                <w:t xml:space="preserve">ESTRATÉGICO </w:t>
                              </w:r>
                            </w:p>
                            <w:p w14:paraId="3B62723F" w14:textId="601FA8B3" w:rsidR="00E6650D" w:rsidRPr="003F713F" w:rsidRDefault="00E6650D" w:rsidP="00E15A8F">
                              <w:pPr>
                                <w:jc w:val="right"/>
                                <w:rPr>
                                  <w:rFonts w:ascii="Lato Bold" w:hAnsi="Lato Bold"/>
                                  <w:b/>
                                  <w:bCs/>
                                  <w:color w:val="808080"/>
                                  <w:sz w:val="60"/>
                                  <w:szCs w:val="60"/>
                                </w:rPr>
                              </w:pPr>
                              <w:r w:rsidRPr="003F713F">
                                <w:rPr>
                                  <w:rFonts w:ascii="Lato Bold" w:hAnsi="Lato Bold"/>
                                  <w:b/>
                                  <w:bCs/>
                                  <w:color w:val="808080"/>
                                  <w:sz w:val="60"/>
                                  <w:szCs w:val="60"/>
                                </w:rPr>
                                <w:t>INSTITUCIONAL</w:t>
                              </w:r>
                            </w:p>
                            <w:p w14:paraId="09C5FB90" w14:textId="7A0E8E69" w:rsidR="00E6650D" w:rsidRPr="00A86E11" w:rsidRDefault="00E6650D" w:rsidP="001F7D1C">
                              <w:pPr>
                                <w:jc w:val="right"/>
                                <w:rPr>
                                  <w:rFonts w:ascii="Lato Medium" w:hAnsi="Lato Medium"/>
                                  <w:b/>
                                  <w:bCs/>
                                  <w:color w:val="3C3C3C"/>
                                  <w:sz w:val="26"/>
                                  <w:szCs w:val="26"/>
                                </w:rPr>
                              </w:pPr>
                              <w:r w:rsidRPr="003F713F">
                                <w:rPr>
                                  <w:rFonts w:ascii="Lato Medium" w:hAnsi="Lato Medium"/>
                                  <w:b/>
                                  <w:bCs/>
                                  <w:color w:val="FF0000"/>
                                  <w:sz w:val="26"/>
                                  <w:szCs w:val="26"/>
                                </w:rPr>
                                <w:t>SECRETARÍA DE FINANZAS DEL PODER EJERCUTIVO DEL ESTADO</w:t>
                              </w:r>
                            </w:p>
                            <w:p w14:paraId="0B5067CE" w14:textId="77777777" w:rsidR="00E6650D" w:rsidRDefault="00E6650D" w:rsidP="00E15A8F">
                              <w:pPr>
                                <w:jc w:val="right"/>
                                <w:rPr>
                                  <w:rFonts w:ascii="Univia Pro Ultra" w:hAnsi="Univia Pro Ultra"/>
                                  <w:b/>
                                  <w:bCs/>
                                  <w:color w:val="A6A6A6" w:themeColor="background1" w:themeShade="A6"/>
                                  <w:sz w:val="44"/>
                                  <w:szCs w:val="44"/>
                                </w:rPr>
                              </w:pPr>
                            </w:p>
                            <w:p w14:paraId="26AB0EEC" w14:textId="77777777" w:rsidR="00E6650D" w:rsidRDefault="00E6650D" w:rsidP="00E15A8F">
                              <w:pPr>
                                <w:jc w:val="right"/>
                                <w:rPr>
                                  <w:rFonts w:ascii="Univia Pro Ultra" w:hAnsi="Univia Pro Ultra"/>
                                  <w:b/>
                                  <w:bCs/>
                                  <w:color w:val="A6A6A6" w:themeColor="background1" w:themeShade="A6"/>
                                  <w:sz w:val="44"/>
                                  <w:szCs w:val="44"/>
                                </w:rPr>
                              </w:pPr>
                            </w:p>
                            <w:p w14:paraId="0B683959" w14:textId="77777777" w:rsidR="00E6650D" w:rsidRDefault="00E6650D" w:rsidP="00E15A8F">
                              <w:pPr>
                                <w:jc w:val="right"/>
                                <w:rPr>
                                  <w:rFonts w:ascii="Univia Pro Ultra" w:hAnsi="Univia Pro Ultra"/>
                                  <w:b/>
                                  <w:bCs/>
                                  <w:color w:val="A6A6A6" w:themeColor="background1" w:themeShade="A6"/>
                                  <w:sz w:val="44"/>
                                  <w:szCs w:val="44"/>
                                </w:rPr>
                              </w:pPr>
                            </w:p>
                            <w:p w14:paraId="386CB4FE" w14:textId="77777777" w:rsidR="00E6650D" w:rsidRDefault="00E6650D" w:rsidP="00E15A8F">
                              <w:pPr>
                                <w:jc w:val="right"/>
                                <w:rPr>
                                  <w:rFonts w:ascii="Univia Pro Ultra" w:hAnsi="Univia Pro Ultra"/>
                                  <w:b/>
                                  <w:bCs/>
                                  <w:color w:val="A6A6A6" w:themeColor="background1" w:themeShade="A6"/>
                                  <w:sz w:val="44"/>
                                  <w:szCs w:val="44"/>
                                </w:rPr>
                              </w:pPr>
                            </w:p>
                            <w:p w14:paraId="3D684DD0" w14:textId="77777777" w:rsidR="00E6650D" w:rsidRDefault="00E6650D" w:rsidP="00E15A8F">
                              <w:pPr>
                                <w:jc w:val="right"/>
                                <w:rPr>
                                  <w:rFonts w:ascii="Univia Pro Ultra" w:hAnsi="Univia Pro Ultra"/>
                                  <w:b/>
                                  <w:bCs/>
                                  <w:color w:val="A6A6A6" w:themeColor="background1" w:themeShade="A6"/>
                                  <w:sz w:val="44"/>
                                  <w:szCs w:val="44"/>
                                </w:rPr>
                              </w:pPr>
                            </w:p>
                            <w:p w14:paraId="657E00B9" w14:textId="77777777" w:rsidR="00E6650D" w:rsidRDefault="00E6650D" w:rsidP="00E15A8F">
                              <w:pPr>
                                <w:jc w:val="right"/>
                                <w:rPr>
                                  <w:rFonts w:ascii="Univia Pro Ultra" w:hAnsi="Univia Pro Ultra"/>
                                  <w:b/>
                                  <w:bCs/>
                                  <w:color w:val="A6A6A6" w:themeColor="background1" w:themeShade="A6"/>
                                  <w:sz w:val="44"/>
                                  <w:szCs w:val="44"/>
                                </w:rPr>
                              </w:pPr>
                            </w:p>
                            <w:p w14:paraId="2DEEA315" w14:textId="77777777" w:rsidR="00E6650D" w:rsidRDefault="00E6650D" w:rsidP="00E15A8F">
                              <w:pPr>
                                <w:jc w:val="right"/>
                                <w:rPr>
                                  <w:rFonts w:ascii="Univia Pro Ultra" w:hAnsi="Univia Pro Ultra"/>
                                  <w:b/>
                                  <w:bCs/>
                                  <w:color w:val="A6A6A6" w:themeColor="background1" w:themeShade="A6"/>
                                  <w:sz w:val="44"/>
                                  <w:szCs w:val="44"/>
                                </w:rPr>
                              </w:pPr>
                            </w:p>
                            <w:p w14:paraId="36F3295B" w14:textId="77777777" w:rsidR="00E6650D" w:rsidRDefault="00E6650D" w:rsidP="00E15A8F">
                              <w:pPr>
                                <w:jc w:val="right"/>
                                <w:rPr>
                                  <w:rFonts w:ascii="Univia Pro Ultra" w:hAnsi="Univia Pro Ultra"/>
                                  <w:b/>
                                  <w:bCs/>
                                  <w:color w:val="A6A6A6" w:themeColor="background1" w:themeShade="A6"/>
                                  <w:sz w:val="44"/>
                                  <w:szCs w:val="44"/>
                                </w:rPr>
                              </w:pPr>
                            </w:p>
                            <w:p w14:paraId="298661E6" w14:textId="77777777" w:rsidR="00E6650D" w:rsidRDefault="00E6650D" w:rsidP="00E15A8F">
                              <w:pPr>
                                <w:jc w:val="right"/>
                                <w:rPr>
                                  <w:rFonts w:ascii="Univia Pro Ultra" w:hAnsi="Univia Pro Ultra"/>
                                  <w:b/>
                                  <w:bCs/>
                                  <w:color w:val="A6A6A6" w:themeColor="background1" w:themeShade="A6"/>
                                  <w:sz w:val="44"/>
                                  <w:szCs w:val="44"/>
                                </w:rPr>
                              </w:pPr>
                            </w:p>
                            <w:p w14:paraId="2366863B" w14:textId="77777777" w:rsidR="00E6650D" w:rsidRDefault="00E6650D" w:rsidP="00E15A8F">
                              <w:pPr>
                                <w:jc w:val="right"/>
                                <w:rPr>
                                  <w:rFonts w:ascii="Univia Pro Ultra" w:hAnsi="Univia Pro Ultra"/>
                                  <w:b/>
                                  <w:bCs/>
                                  <w:color w:val="A6A6A6" w:themeColor="background1" w:themeShade="A6"/>
                                  <w:sz w:val="44"/>
                                  <w:szCs w:val="44"/>
                                </w:rPr>
                              </w:pPr>
                            </w:p>
                            <w:p w14:paraId="2F383876" w14:textId="77777777" w:rsidR="00E6650D" w:rsidRDefault="00E6650D" w:rsidP="00E15A8F">
                              <w:pPr>
                                <w:jc w:val="right"/>
                                <w:rPr>
                                  <w:rFonts w:ascii="Univia Pro Ultra" w:hAnsi="Univia Pro Ultra"/>
                                  <w:b/>
                                  <w:bCs/>
                                  <w:color w:val="A6A6A6" w:themeColor="background1" w:themeShade="A6"/>
                                  <w:sz w:val="44"/>
                                  <w:szCs w:val="44"/>
                                </w:rPr>
                              </w:pPr>
                            </w:p>
                            <w:p w14:paraId="1ADAD518" w14:textId="77777777" w:rsidR="00E6650D" w:rsidRPr="00E816EF" w:rsidRDefault="00E6650D" w:rsidP="00E15A8F">
                              <w:pPr>
                                <w:jc w:val="right"/>
                                <w:rPr>
                                  <w:rFonts w:ascii="Univia Pro Ultra" w:hAnsi="Univia Pro Ultra"/>
                                  <w:b/>
                                  <w:bCs/>
                                  <w:color w:val="A6A6A6" w:themeColor="background1" w:themeShade="A6"/>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FB77B6" id="Grupo 174" o:spid="_x0000_s1026" style="position:absolute;margin-left:-57.5pt;margin-top:-75pt;width:646.9pt;height:839.6pt;z-index:487602176" coordsize="82156,10663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mACJmACJmACJmACJmAC&#13;&#10;JmACJmACJmACJmACJmACJmACJmACJmACJmACJmACJmACJmACJmACJmACJvD/26EDAQAAAABB/taD&#13;&#10;XAgZ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">
                <v:group id="Grupo 175" o:spid="_x0000_s1027" style="position:absolute;width:82156;height:106630" coordsize="82156,10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group id="Grupo 176" o:spid="_x0000_s1028" style="position:absolute;top:8360;width:82156;height:98270" coordsize="82156,98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">
                    <v:group id="Grupo 177" o:spid="_x0000_s1029" style="position:absolute;width:82156;height:7620" coordsize="82156,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yzIyQAAAOE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ncLLKGwgl08AAAD//wMAUEsBAi0AFAAGAAgAAAAhANvh9svuAAAAhQEAABMAAAAA&#13;&#10;AAAAAAAAAAAAAAAAAFtDb250ZW50X1R5cGVzXS54bWxQSwECLQAUAAYACAAAACEAWvQsW78AAAAV&#13;&#10;AQAACwAAAAAAAAAAAAAAAAAfAQAAX3JlbHMvLnJlbHNQSwECLQAUAAYACAAAACEA0Hcsy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8" o:spid="_x0000_s1030" type="#_x0000_t75" style="position:absolute;left:74028;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">
                        <v:imagedata r:id="rId14" o:title=""/>
                      </v:shape>
                      <v:shape id="Imagen 179" o:spid="_x0000_s1031" type="#_x0000_t75" style="position:absolute;left:6588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">
                        <v:imagedata r:id="rId14" o:title=""/>
                      </v:shape>
                      <v:shape id="Imagen 180" o:spid="_x0000_s1032" type="#_x0000_t75" style="position:absolute;left:5761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">
                        <v:imagedata r:id="rId14" o:title=""/>
                      </v:shape>
                      <v:shape id="Imagen 181" o:spid="_x0000_s1033" type="#_x0000_t75" style="position:absolute;left:49352;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">
                        <v:imagedata r:id="rId14" o:title=""/>
                      </v:shape>
                      <v:shape id="Imagen 182" o:spid="_x0000_s1034" type="#_x0000_t75" style="position:absolute;left:41085;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">
                        <v:imagedata r:id="rId14" o:title=""/>
                      </v:shape>
                      <v:shape id="Imagen 183" o:spid="_x0000_s1035" type="#_x0000_t75" style="position:absolute;left:32943;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">
                        <v:imagedata r:id="rId14" o:title=""/>
                      </v:shape>
                      <v:shape id="Imagen 184" o:spid="_x0000_s1036" type="#_x0000_t75" style="position:absolute;left:2467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">
                        <v:imagedata r:id="rId14" o:title=""/>
                      </v:shape>
                      <v:shape id="Imagen 185" o:spid="_x0000_s1037" type="#_x0000_t75" style="position:absolute;left:1640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">
                        <v:imagedata r:id="rId14" o:title=""/>
                      </v:shape>
                      <v:shape id="Imagen 186" o:spid="_x0000_s1038" type="#_x0000_t75" style="position:absolute;left:8267;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">
                        <v:imagedata r:id="rId14" o:title=""/>
                      </v:shape>
                      <v:shape id="Imagen 187" o:spid="_x0000_s1039" type="#_x0000_t75" style="position:absolute;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">
                        <v:imagedata r:id="rId14" o:title=""/>
                      </v:shape>
                    </v:group>
                    <v:group id="Grupo 188" o:spid="_x0000_s1040" style="position:absolute;top:8355;width:82156;height:7620" coordsize="82156,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cidyQAAAOE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">
                      <v:shape id="Imagen 189" o:spid="_x0000_s1041" type="#_x0000_t75" style="position:absolute;left:74028;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">
                        <v:imagedata r:id="rId14" o:title=""/>
                      </v:shape>
                      <v:shape id="Imagen 190" o:spid="_x0000_s1042" type="#_x0000_t75" style="position:absolute;left:6588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">
                        <v:imagedata r:id="rId14" o:title=""/>
                      </v:shape>
                      <v:shape id="Imagen 191" o:spid="_x0000_s1043" type="#_x0000_t75" style="position:absolute;left:5761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">
                        <v:imagedata r:id="rId14" o:title=""/>
                      </v:shape>
                      <v:shape id="Imagen 192" o:spid="_x0000_s1044" type="#_x0000_t75" style="position:absolute;left:49352;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">
                        <v:imagedata r:id="rId14" o:title=""/>
                      </v:shape>
                      <v:shape id="Imagen 193" o:spid="_x0000_s1045" type="#_x0000_t75" style="position:absolute;left:41085;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">
                        <v:imagedata r:id="rId14" o:title=""/>
                      </v:shape>
                      <v:shape id="Imagen 194" o:spid="_x0000_s1046" type="#_x0000_t75" style="position:absolute;left:32943;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">
                        <v:imagedata r:id="rId14" o:title=""/>
                      </v:shape>
                      <v:shape id="Imagen 195" o:spid="_x0000_s1047" type="#_x0000_t75" style="position:absolute;left:2467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">
                        <v:imagedata r:id="rId14" o:title=""/>
                      </v:shape>
                      <v:shape id="Imagen 196" o:spid="_x0000_s1048" type="#_x0000_t75" style="position:absolute;left:1640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">
                        <v:imagedata r:id="rId14" o:title=""/>
                      </v:shape>
                      <v:shape id="Imagen 197" o:spid="_x0000_s1049" type="#_x0000_t75" style="position:absolute;left:8267;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">
                        <v:imagedata r:id="rId14" o:title=""/>
                      </v:shape>
                      <v:shape id="Imagen 198" o:spid="_x0000_s1050" type="#_x0000_t75" style="position:absolute;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">
                        <v:imagedata r:id="rId14" o:title=""/>
                      </v:shape>
                    </v:group>
                    <v:group id="Grupo 199" o:spid="_x0000_s1051" style="position:absolute;top:16396;width:82156;height:7620" coordsize="82156,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">
                      <v:shape id="Imagen 200" o:spid="_x0000_s1052" type="#_x0000_t75" style="position:absolute;left:1640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">
                        <v:imagedata r:id="rId14" o:title=""/>
                      </v:shape>
                      <v:shape id="Imagen 201" o:spid="_x0000_s1053" type="#_x0000_t75" style="position:absolute;left:74028;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">
                        <v:imagedata r:id="rId14" o:title=""/>
                      </v:shape>
                      <v:shape id="Imagen 202" o:spid="_x0000_s1054" type="#_x0000_t75" style="position:absolute;left:6588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">
                        <v:imagedata r:id="rId14" o:title=""/>
                      </v:shape>
                      <v:shape id="Imagen 203" o:spid="_x0000_s1055" type="#_x0000_t75" style="position:absolute;left:5761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">
                        <v:imagedata r:id="rId14" o:title=""/>
                      </v:shape>
                      <v:shape id="Imagen 204" o:spid="_x0000_s1056" type="#_x0000_t75" style="position:absolute;left:49352;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">
                        <v:imagedata r:id="rId14" o:title=""/>
                      </v:shape>
                      <v:shape id="Imagen 205" o:spid="_x0000_s1057" type="#_x0000_t75" style="position:absolute;left:41085;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">
                        <v:imagedata r:id="rId14" o:title=""/>
                      </v:shape>
                      <v:shape id="Imagen 206" o:spid="_x0000_s1058" type="#_x0000_t75" style="position:absolute;left:32943;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">
                        <v:imagedata r:id="rId14" o:title=""/>
                      </v:shape>
                      <v:shape id="Imagen 207" o:spid="_x0000_s1059" type="#_x0000_t75" style="position:absolute;left:2467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">
                        <v:imagedata r:id="rId14" o:title=""/>
                      </v:shape>
                      <v:shape id="Imagen 208" o:spid="_x0000_s1060" type="#_x0000_t75" style="position:absolute;left:8267;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">
                        <v:imagedata r:id="rId14" o:title=""/>
                      </v:shape>
                      <v:shape id="Imagen 209" o:spid="_x0000_s1061" type="#_x0000_t75" style="position:absolute;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">
                        <v:imagedata r:id="rId14" o:title=""/>
                      </v:shape>
                    </v:group>
                    <v:group id="Grupo 210" o:spid="_x0000_s1062" style="position:absolute;top:24751;width:82156;height:7619" coordsize="82156,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DBgyQAAAOE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">
                      <v:shape id="Imagen 211" o:spid="_x0000_s1063" type="#_x0000_t75" style="position:absolute;left:74028;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">
                        <v:imagedata r:id="rId14" o:title=""/>
                      </v:shape>
                      <v:shape id="Imagen 212" o:spid="_x0000_s1064" type="#_x0000_t75" style="position:absolute;left:6588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">
                        <v:imagedata r:id="rId14" o:title=""/>
                      </v:shape>
                      <v:shape id="Imagen 213" o:spid="_x0000_s1065" type="#_x0000_t75" style="position:absolute;left:5761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">
                        <v:imagedata r:id="rId14" o:title=""/>
                      </v:shape>
                      <v:shape id="Imagen 214" o:spid="_x0000_s1066" type="#_x0000_t75" style="position:absolute;left:49352;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">
                        <v:imagedata r:id="rId14" o:title=""/>
                      </v:shape>
                      <v:shape id="Imagen 215" o:spid="_x0000_s1067" type="#_x0000_t75" style="position:absolute;left:41085;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">
                        <v:imagedata r:id="rId14" o:title=""/>
                      </v:shape>
                      <v:shape id="Imagen 216" o:spid="_x0000_s1068" type="#_x0000_t75" style="position:absolute;left:32943;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">
                        <v:imagedata r:id="rId14" o:title=""/>
                      </v:shape>
                      <v:shape id="Imagen 217" o:spid="_x0000_s1069" type="#_x0000_t75" style="position:absolute;left:2467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">
                        <v:imagedata r:id="rId14" o:title=""/>
                      </v:shape>
                      <v:shape id="Imagen 218" o:spid="_x0000_s1070" type="#_x0000_t75" style="position:absolute;left:1640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">
                        <v:imagedata r:id="rId14" o:title=""/>
                      </v:shape>
                      <v:shape id="Imagen 219" o:spid="_x0000_s1071" type="#_x0000_t75" style="position:absolute;left:8267;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">
                        <v:imagedata r:id="rId14" o:title=""/>
                      </v:shape>
                      <v:shape id="Imagen 220" o:spid="_x0000_s1072" type="#_x0000_t75" style="position:absolute;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">
                        <v:imagedata r:id="rId14" o:title=""/>
                      </v:shape>
                    </v:group>
                    <v:group id="Grupo 221" o:spid="_x0000_s1073" style="position:absolute;top:33107;width:82156;height:7619" coordsize="82156,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F9GyAAAAOE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">
                      <v:shape id="Imagen 222" o:spid="_x0000_s1074" type="#_x0000_t75" style="position:absolute;left:74028;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">
                        <v:imagedata r:id="rId14" o:title=""/>
                      </v:shape>
                      <v:shape id="Imagen 223" o:spid="_x0000_s1075" type="#_x0000_t75" style="position:absolute;left:6588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">
                        <v:imagedata r:id="rId14" o:title=""/>
                      </v:shape>
                      <v:shape id="Imagen 224" o:spid="_x0000_s1076" type="#_x0000_t75" style="position:absolute;left:5761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">
                        <v:imagedata r:id="rId14" o:title=""/>
                      </v:shape>
                      <v:shape id="Imagen 225" o:spid="_x0000_s1077" type="#_x0000_t75" style="position:absolute;left:49352;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">
                        <v:imagedata r:id="rId14" o:title=""/>
                      </v:shape>
                      <v:shape id="Imagen 226" o:spid="_x0000_s1078" type="#_x0000_t75" style="position:absolute;left:41085;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">
                        <v:imagedata r:id="rId14" o:title=""/>
                      </v:shape>
                      <v:shape id="Imagen 227" o:spid="_x0000_s1079" type="#_x0000_t75" style="position:absolute;left:32943;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">
                        <v:imagedata r:id="rId14" o:title=""/>
                      </v:shape>
                      <v:shape id="Imagen 228" o:spid="_x0000_s1080" type="#_x0000_t75" style="position:absolute;left:2467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">
                        <v:imagedata r:id="rId14" o:title=""/>
                      </v:shape>
                      <v:shape id="Imagen 229" o:spid="_x0000_s1081" type="#_x0000_t75" style="position:absolute;left:1640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">
                        <v:imagedata r:id="rId14" o:title=""/>
                      </v:shape>
                      <v:shape id="Imagen 230" o:spid="_x0000_s1082" type="#_x0000_t75" style="position:absolute;left:8267;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">
                        <v:imagedata r:id="rId14" o:title=""/>
                      </v:shape>
                      <v:shape id="Imagen 231" o:spid="_x0000_s1083" type="#_x0000_t75" style="position:absolute;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">
                        <v:imagedata r:id="rId14" o:title=""/>
                      </v:shape>
                    </v:group>
                    <v:group id="Grupo 232" o:spid="_x0000_s1084" style="position:absolute;top:49503;width:82156;height:7619" coordsize="82156,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1fsyQAAAOE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">
                      <v:shape id="Imagen 233" o:spid="_x0000_s1085" type="#_x0000_t75" style="position:absolute;left:74028;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">
                        <v:imagedata r:id="rId14" o:title=""/>
                      </v:shape>
                      <v:shape id="Imagen 234" o:spid="_x0000_s1086" type="#_x0000_t75" style="position:absolute;left:6588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">
                        <v:imagedata r:id="rId14" o:title=""/>
                      </v:shape>
                      <v:shape id="Imagen 235" o:spid="_x0000_s1087" type="#_x0000_t75" style="position:absolute;left:5761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">
                        <v:imagedata r:id="rId14" o:title=""/>
                      </v:shape>
                      <v:shape id="Imagen 236" o:spid="_x0000_s1088" type="#_x0000_t75" style="position:absolute;left:49352;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">
                        <v:imagedata r:id="rId14" o:title=""/>
                      </v:shape>
                      <v:shape id="Imagen 237" o:spid="_x0000_s1089" type="#_x0000_t75" style="position:absolute;left:41085;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">
                        <v:imagedata r:id="rId14" o:title=""/>
                      </v:shape>
                      <v:shape id="Imagen 238" o:spid="_x0000_s1090" type="#_x0000_t75" style="position:absolute;left:32943;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">
                        <v:imagedata r:id="rId14" o:title=""/>
                      </v:shape>
                      <v:shape id="Imagen 239" o:spid="_x0000_s1091" type="#_x0000_t75" style="position:absolute;left:2467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">
                        <v:imagedata r:id="rId14" o:title=""/>
                      </v:shape>
                      <v:shape id="Imagen 240" o:spid="_x0000_s1092" type="#_x0000_t75" style="position:absolute;left:1640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">
                        <v:imagedata r:id="rId14" o:title=""/>
                      </v:shape>
                      <v:shape id="Imagen 241" o:spid="_x0000_s1093" type="#_x0000_t75" style="position:absolute;left:8267;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">
                        <v:imagedata r:id="rId14" o:title=""/>
                      </v:shape>
                      <v:shape id="Imagen 242" o:spid="_x0000_s1094" type="#_x0000_t75" style="position:absolute;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">
                        <v:imagedata r:id="rId14" o:title=""/>
                      </v:shape>
                    </v:group>
                    <v:group id="Grupo 243" o:spid="_x0000_s1095" style="position:absolute;top:57859;width:82156;height:7619" coordsize="82156,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YEK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">
                      <v:shape id="Imagen 244" o:spid="_x0000_s1096" type="#_x0000_t75" style="position:absolute;left:74028;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">
                        <v:imagedata r:id="rId14" o:title=""/>
                      </v:shape>
                      <v:shape id="Imagen 245" o:spid="_x0000_s1097" type="#_x0000_t75" style="position:absolute;left:6588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">
                        <v:imagedata r:id="rId14" o:title=""/>
                      </v:shape>
                      <v:shape id="Imagen 246" o:spid="_x0000_s1098" type="#_x0000_t75" style="position:absolute;left:5761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">
                        <v:imagedata r:id="rId14" o:title=""/>
                      </v:shape>
                      <v:shape id="Imagen 247" o:spid="_x0000_s1099" type="#_x0000_t75" style="position:absolute;left:49352;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">
                        <v:imagedata r:id="rId14" o:title=""/>
                      </v:shape>
                      <v:shape id="Imagen 248" o:spid="_x0000_s1100" type="#_x0000_t75" style="position:absolute;left:41085;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">
                        <v:imagedata r:id="rId14" o:title=""/>
                      </v:shape>
                      <v:shape id="Imagen 249" o:spid="_x0000_s1101" type="#_x0000_t75" style="position:absolute;left:32943;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">
                        <v:imagedata r:id="rId14" o:title=""/>
                      </v:shape>
                      <v:shape id="Imagen 250" o:spid="_x0000_s1102" type="#_x0000_t75" style="position:absolute;left:2467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">
                        <v:imagedata r:id="rId14" o:title=""/>
                      </v:shape>
                      <v:shape id="Imagen 251" o:spid="_x0000_s1103" type="#_x0000_t75" style="position:absolute;left:1640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">
                        <v:imagedata r:id="rId14" o:title=""/>
                      </v:shape>
                      <v:shape id="Imagen 252" o:spid="_x0000_s1104" type="#_x0000_t75" style="position:absolute;left:8267;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">
                        <v:imagedata r:id="rId14" o:title=""/>
                      </v:shape>
                      <v:shape id="Imagen 253" o:spid="_x0000_s1105" type="#_x0000_t75" style="position:absolute;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">
                        <v:imagedata r:id="rId14" o:title=""/>
                      </v:shape>
                    </v:group>
                    <v:group id="Grupo 254" o:spid="_x0000_s1106" style="position:absolute;top:74255;width:82156;height:7809" coordsize="82156,7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 id="Imagen 255" o:spid="_x0000_s1107" type="#_x0000_t75" style="position:absolute;left:74028;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">
                        <v:imagedata r:id="rId14" o:title=""/>
                      </v:shape>
                      <v:shape id="Imagen 256" o:spid="_x0000_s1108" type="#_x0000_t75" style="position:absolute;left:66013;top:190;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">
                        <v:imagedata r:id="rId14" o:title=""/>
                      </v:shape>
                      <v:shape id="Imagen 257" o:spid="_x0000_s1109" type="#_x0000_t75" style="position:absolute;left:5761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">
                        <v:imagedata r:id="rId14" o:title=""/>
                      </v:shape>
                      <v:shape id="Imagen 258" o:spid="_x0000_s1110" type="#_x0000_t75" style="position:absolute;left:49352;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">
                        <v:imagedata r:id="rId14" o:title=""/>
                      </v:shape>
                      <v:shape id="Imagen 259" o:spid="_x0000_s1111" type="#_x0000_t75" style="position:absolute;left:41085;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">
                        <v:imagedata r:id="rId14" o:title=""/>
                      </v:shape>
                      <v:shape id="Imagen 260" o:spid="_x0000_s1112" type="#_x0000_t75" style="position:absolute;left:32943;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">
                        <v:imagedata r:id="rId14" o:title=""/>
                      </v:shape>
                      <v:shape id="Imagen 261" o:spid="_x0000_s1113" type="#_x0000_t75" style="position:absolute;left:2467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">
                        <v:imagedata r:id="rId14" o:title=""/>
                      </v:shape>
                      <v:shape id="Imagen 262" o:spid="_x0000_s1114" type="#_x0000_t75" style="position:absolute;left:1640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">
                        <v:imagedata r:id="rId14" o:title=""/>
                      </v:shape>
                      <v:shape id="Imagen 263" o:spid="_x0000_s1115" type="#_x0000_t75" style="position:absolute;left:8267;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">
                        <v:imagedata r:id="rId14" o:title=""/>
                      </v:shape>
                      <v:shape id="Imagen 264" o:spid="_x0000_s1116" type="#_x0000_t75" style="position:absolute;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">
                        <v:imagedata r:id="rId14" o:title=""/>
                      </v:shape>
                    </v:group>
                    <v:group id="Grupo 265" o:spid="_x0000_s1117" style="position:absolute;top:82611;width:82156;height:7619" coordsize="82156,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eCF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">
                      <v:shape id="Imagen 266" o:spid="_x0000_s1118" type="#_x0000_t75" style="position:absolute;left:74028;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">
                        <v:imagedata r:id="rId14" o:title=""/>
                      </v:shape>
                      <v:shape id="Imagen 267" o:spid="_x0000_s1119" type="#_x0000_t75" style="position:absolute;left:6588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">
                        <v:imagedata r:id="rId14" o:title=""/>
                      </v:shape>
                      <v:shape id="Imagen 268" o:spid="_x0000_s1120" type="#_x0000_t75" style="position:absolute;left:5761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">
                        <v:imagedata r:id="rId14" o:title=""/>
                      </v:shape>
                      <v:shape id="Imagen 269" o:spid="_x0000_s1121" type="#_x0000_t75" style="position:absolute;left:49352;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">
                        <v:imagedata r:id="rId14" o:title=""/>
                      </v:shape>
                      <v:shape id="Imagen 270" o:spid="_x0000_s1122" type="#_x0000_t75" style="position:absolute;left:41085;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">
                        <v:imagedata r:id="rId14" o:title=""/>
                      </v:shape>
                      <v:shape id="Imagen 271" o:spid="_x0000_s1123" type="#_x0000_t75" style="position:absolute;left:32943;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">
                        <v:imagedata r:id="rId14" o:title=""/>
                      </v:shape>
                      <v:shape id="Imagen 272" o:spid="_x0000_s1124" type="#_x0000_t75" style="position:absolute;left:2467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">
                        <v:imagedata r:id="rId14" o:title=""/>
                      </v:shape>
                      <v:shape id="Imagen 273" o:spid="_x0000_s1125" type="#_x0000_t75" style="position:absolute;left:1640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">
                        <v:imagedata r:id="rId14" o:title=""/>
                      </v:shape>
                      <v:shape id="Imagen 274" o:spid="_x0000_s1126" type="#_x0000_t75" style="position:absolute;left:8267;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">
                        <v:imagedata r:id="rId14" o:title=""/>
                      </v:shape>
                      <v:shape id="Imagen 275" o:spid="_x0000_s1127" type="#_x0000_t75" style="position:absolute;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">
                        <v:imagedata r:id="rId14" o:title=""/>
                      </v:shape>
                    </v:group>
                    <v:group id="Grupo 276" o:spid="_x0000_s1128" style="position:absolute;top:90651;width:82156;height:7619" coordsize="82156,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ugv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">
                      <v:shape id="Imagen 277" o:spid="_x0000_s1129" type="#_x0000_t75" style="position:absolute;left:74028;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">
                        <v:imagedata r:id="rId14" o:title=""/>
                      </v:shape>
                      <v:shape id="Imagen 278" o:spid="_x0000_s1130" type="#_x0000_t75" style="position:absolute;left:6588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">
                        <v:imagedata r:id="rId14" o:title=""/>
                      </v:shape>
                      <v:shape id="Imagen 279" o:spid="_x0000_s1131" type="#_x0000_t75" style="position:absolute;left:5761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">
                        <v:imagedata r:id="rId14" o:title=""/>
                      </v:shape>
                      <v:shape id="Imagen 280" o:spid="_x0000_s1132" type="#_x0000_t75" style="position:absolute;left:49352;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">
                        <v:imagedata r:id="rId14" o:title=""/>
                      </v:shape>
                      <v:shape id="Imagen 281" o:spid="_x0000_s1133" type="#_x0000_t75" style="position:absolute;left:41085;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">
                        <v:imagedata r:id="rId14" o:title=""/>
                      </v:shape>
                      <v:shape id="Imagen 282" o:spid="_x0000_s1134" type="#_x0000_t75" style="position:absolute;left:32943;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">
                        <v:imagedata r:id="rId14" o:title=""/>
                      </v:shape>
                      <v:shape id="Imagen 283" o:spid="_x0000_s1135" type="#_x0000_t75" style="position:absolute;left:2467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">
                        <v:imagedata r:id="rId14" o:title=""/>
                      </v:shape>
                      <v:shape id="Imagen 284" o:spid="_x0000_s1136" type="#_x0000_t75" style="position:absolute;left:1640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">
                        <v:imagedata r:id="rId14" o:title=""/>
                      </v:shape>
                      <v:shape id="Imagen 285" o:spid="_x0000_s1137" type="#_x0000_t75" style="position:absolute;left:8267;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">
                        <v:imagedata r:id="rId14" o:title=""/>
                      </v:shape>
                      <v:shape id="Imagen 286" o:spid="_x0000_s1138" type="#_x0000_t75" style="position:absolute;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">
                        <v:imagedata r:id="rId14" o:title=""/>
                      </v:shape>
                    </v:group>
                    <v:group id="Grupo 287" o:spid="_x0000_s1139" style="position:absolute;top:65899;width:82156;height:7619" coordsize="82156,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2T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">
                      <v:shape id="Imagen 288" o:spid="_x0000_s1140" type="#_x0000_t75" style="position:absolute;left:74028;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">
                        <v:imagedata r:id="rId14" o:title=""/>
                      </v:shape>
                      <v:shape id="Imagen 289" o:spid="_x0000_s1141" type="#_x0000_t75" style="position:absolute;left:6588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">
                        <v:imagedata r:id="rId14" o:title=""/>
                      </v:shape>
                      <v:shape id="Imagen 290" o:spid="_x0000_s1142" type="#_x0000_t75" style="position:absolute;left:5761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">
                        <v:imagedata r:id="rId14" o:title=""/>
                      </v:shape>
                      <v:shape id="Imagen 291" o:spid="_x0000_s1143" type="#_x0000_t75" style="position:absolute;left:49352;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">
                        <v:imagedata r:id="rId14" o:title=""/>
                      </v:shape>
                      <v:shape id="Imagen 292" o:spid="_x0000_s1144" type="#_x0000_t75" style="position:absolute;left:41085;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">
                        <v:imagedata r:id="rId14" o:title=""/>
                      </v:shape>
                      <v:shape id="Imagen 293" o:spid="_x0000_s1145" type="#_x0000_t75" style="position:absolute;left:32943;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">
                        <v:imagedata r:id="rId14" o:title=""/>
                      </v:shape>
                      <v:shape id="Imagen 294" o:spid="_x0000_s1146" type="#_x0000_t75" style="position:absolute;left:24676;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">
                        <v:imagedata r:id="rId14" o:title=""/>
                      </v:shape>
                      <v:shape id="Imagen 295" o:spid="_x0000_s1147" type="#_x0000_t75" style="position:absolute;left:16409;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">
                        <v:imagedata r:id="rId14" o:title=""/>
                      </v:shape>
                      <v:shape id="Imagen 296" o:spid="_x0000_s1148" type="#_x0000_t75" style="position:absolute;left:8267;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">
                        <v:imagedata r:id="rId14" o:title=""/>
                      </v:shape>
                      <v:shape id="Imagen 297" o:spid="_x0000_s1149" type="#_x0000_t75" style="position:absolute;width:8128;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">
                        <v:imagedata r:id="rId14" o:title=""/>
                      </v:shape>
                    </v:group>
                  </v:group>
                  <v:shape id="Imagen 298" o:spid="_x0000_s1150" type="#_x0000_t75" style="position:absolute;left:73935;width:8122;height:7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">
                    <v:imagedata r:id="rId14" o:title=""/>
                  </v:shape>
                  <v:shape id="Imagen 299" o:spid="_x0000_s1151" type="#_x0000_t75" style="position:absolute;left:65836;width:8122;height:7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">
                    <v:imagedata r:id="rId14" o:title=""/>
                  </v:shape>
                  <v:shape id="Imagen 300" o:spid="_x0000_s1152" type="#_x0000_t75" style="position:absolute;left:57737;width:8122;height:7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">
                    <v:imagedata r:id="rId14" o:title=""/>
                  </v:shape>
                  <v:shape id="Imagen 301" o:spid="_x0000_s1153" type="#_x0000_t75" style="position:absolute;left:49377;width:8122;height:7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">
                    <v:imagedata r:id="rId14" o:title=""/>
                  </v:shape>
                  <v:shape id="Imagen 302" o:spid="_x0000_s1154" type="#_x0000_t75" style="position:absolute;left:41017;width:8122;height:7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">
                    <v:imagedata r:id="rId14" o:title=""/>
                  </v:shape>
                  <v:shape id="Imagen 303" o:spid="_x0000_s1155" type="#_x0000_t75" style="position:absolute;left:32918;width:8122;height:7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">
                    <v:imagedata r:id="rId14" o:title=""/>
                  </v:shape>
                  <v:shape id="Imagen 304" o:spid="_x0000_s1156" type="#_x0000_t75" style="position:absolute;left:24819;width:8122;height:7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">
                    <v:imagedata r:id="rId14" o:title=""/>
                  </v:shape>
                  <v:shape id="Imagen 305" o:spid="_x0000_s1157" type="#_x0000_t75" style="position:absolute;left:16459;width:8121;height:7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">
                    <v:imagedata r:id="rId14" o:title=""/>
                  </v:shape>
                  <v:shape id="Imagen 306" o:spid="_x0000_s1158" type="#_x0000_t75" style="position:absolute;left:8360;width:8121;height:7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">
                    <v:imagedata r:id="rId14" o:title=""/>
                  </v:shape>
                  <v:shape id="Imagen 307" o:spid="_x0000_s1159" type="#_x0000_t75" style="position:absolute;width:8121;height:7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">
                    <v:imagedata r:id="rId14" o:title=""/>
                  </v:shape>
                </v:group>
                <v:rect id="Rectángulo 308" o:spid="_x0000_s1160" style="position:absolute;top:57102;width:79380;height:24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" fillcolor="white [3212]" stroked="f" strokeweight="2pt"/>
                <v:shape id="Imagen 309" o:spid="_x0000_s1161" type="#_x0000_t75" style="position:absolute;left:61022;top:55940;width:14751;height:155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">
                  <v:imagedata r:id="rId15" o:title=""/>
                </v:shape>
                <v:shape id="Gráfico 311" o:spid="_x0000_s1162" type="#_x0000_t75" style="position:absolute;left:22262;top:88166;width:35357;height:77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">
                  <v:imagedata r:id="rId16" o:title="" cropright="4052f"/>
                </v:shape>
                <v:shapetype id="_x0000_t202" coordsize="21600,21600" o:spt="202" path="m,l,21600r21600,l21600,xe">
                  <v:stroke joinstyle="miter"/>
                  <v:path gradientshapeok="t" o:connecttype="rect"/>
                </v:shapetype>
                <v:shape id="Cuadro de texto 312" o:spid="_x0000_s1163" type="#_x0000_t202" style="position:absolute;left:3918;top:52765;width:53902;height:24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" fillcolor="white [3201]" stroked="f" strokeweight=".5pt">
                  <v:textbox>
                    <w:txbxContent>
                      <w:p w14:paraId="3CBE559E" w14:textId="77777777" w:rsidR="00E6650D" w:rsidRPr="003F713F" w:rsidRDefault="00E6650D" w:rsidP="00E15A8F">
                        <w:pPr>
                          <w:jc w:val="right"/>
                          <w:rPr>
                            <w:rFonts w:ascii="Lato Bold" w:hAnsi="Lato Bold"/>
                            <w:b/>
                            <w:bCs/>
                            <w:color w:val="808080"/>
                            <w:sz w:val="60"/>
                            <w:szCs w:val="60"/>
                          </w:rPr>
                        </w:pPr>
                        <w:r w:rsidRPr="003F713F">
                          <w:rPr>
                            <w:rFonts w:ascii="Lato Bold" w:hAnsi="Lato Bold"/>
                            <w:b/>
                            <w:bCs/>
                            <w:color w:val="808080"/>
                            <w:sz w:val="60"/>
                            <w:szCs w:val="60"/>
                          </w:rPr>
                          <w:t xml:space="preserve">PLAN </w:t>
                        </w:r>
                      </w:p>
                      <w:p w14:paraId="7F19D0D0" w14:textId="591FFE0F" w:rsidR="00E6650D" w:rsidRPr="003F713F" w:rsidRDefault="00E6650D" w:rsidP="00E15A8F">
                        <w:pPr>
                          <w:jc w:val="right"/>
                          <w:rPr>
                            <w:rFonts w:ascii="Lato Bold" w:hAnsi="Lato Bold"/>
                            <w:b/>
                            <w:bCs/>
                            <w:color w:val="808080"/>
                            <w:sz w:val="60"/>
                            <w:szCs w:val="60"/>
                          </w:rPr>
                        </w:pPr>
                        <w:r w:rsidRPr="003F713F">
                          <w:rPr>
                            <w:rFonts w:ascii="Lato Bold" w:hAnsi="Lato Bold"/>
                            <w:b/>
                            <w:bCs/>
                            <w:color w:val="808080"/>
                            <w:sz w:val="60"/>
                            <w:szCs w:val="60"/>
                          </w:rPr>
                          <w:t xml:space="preserve">ESTRATÉGICO </w:t>
                        </w:r>
                      </w:p>
                      <w:p w14:paraId="3B62723F" w14:textId="601FA8B3" w:rsidR="00E6650D" w:rsidRPr="003F713F" w:rsidRDefault="00E6650D" w:rsidP="00E15A8F">
                        <w:pPr>
                          <w:jc w:val="right"/>
                          <w:rPr>
                            <w:rFonts w:ascii="Lato Bold" w:hAnsi="Lato Bold"/>
                            <w:b/>
                            <w:bCs/>
                            <w:color w:val="808080"/>
                            <w:sz w:val="60"/>
                            <w:szCs w:val="60"/>
                          </w:rPr>
                        </w:pPr>
                        <w:r w:rsidRPr="003F713F">
                          <w:rPr>
                            <w:rFonts w:ascii="Lato Bold" w:hAnsi="Lato Bold"/>
                            <w:b/>
                            <w:bCs/>
                            <w:color w:val="808080"/>
                            <w:sz w:val="60"/>
                            <w:szCs w:val="60"/>
                          </w:rPr>
                          <w:t>INSTITUCIONAL</w:t>
                        </w:r>
                      </w:p>
                      <w:p w14:paraId="09C5FB90" w14:textId="7A0E8E69" w:rsidR="00E6650D" w:rsidRPr="00A86E11" w:rsidRDefault="00E6650D" w:rsidP="001F7D1C">
                        <w:pPr>
                          <w:jc w:val="right"/>
                          <w:rPr>
                            <w:rFonts w:ascii="Lato Medium" w:hAnsi="Lato Medium"/>
                            <w:b/>
                            <w:bCs/>
                            <w:color w:val="3C3C3C"/>
                            <w:sz w:val="26"/>
                            <w:szCs w:val="26"/>
                          </w:rPr>
                        </w:pPr>
                        <w:r w:rsidRPr="003F713F">
                          <w:rPr>
                            <w:rFonts w:ascii="Lato Medium" w:hAnsi="Lato Medium"/>
                            <w:b/>
                            <w:bCs/>
                            <w:color w:val="FF0000"/>
                            <w:sz w:val="26"/>
                            <w:szCs w:val="26"/>
                          </w:rPr>
                          <w:t>SECRETARÍA DE FINANZAS DEL PODER EJERCUTIVO DEL ESTADO</w:t>
                        </w:r>
                      </w:p>
                      <w:p w14:paraId="0B5067CE" w14:textId="77777777" w:rsidR="00E6650D" w:rsidRDefault="00E6650D" w:rsidP="00E15A8F">
                        <w:pPr>
                          <w:jc w:val="right"/>
                          <w:rPr>
                            <w:rFonts w:ascii="Univia Pro Ultra" w:hAnsi="Univia Pro Ultra"/>
                            <w:b/>
                            <w:bCs/>
                            <w:color w:val="A6A6A6" w:themeColor="background1" w:themeShade="A6"/>
                            <w:sz w:val="44"/>
                            <w:szCs w:val="44"/>
                          </w:rPr>
                        </w:pPr>
                      </w:p>
                      <w:p w14:paraId="26AB0EEC" w14:textId="77777777" w:rsidR="00E6650D" w:rsidRDefault="00E6650D" w:rsidP="00E15A8F">
                        <w:pPr>
                          <w:jc w:val="right"/>
                          <w:rPr>
                            <w:rFonts w:ascii="Univia Pro Ultra" w:hAnsi="Univia Pro Ultra"/>
                            <w:b/>
                            <w:bCs/>
                            <w:color w:val="A6A6A6" w:themeColor="background1" w:themeShade="A6"/>
                            <w:sz w:val="44"/>
                            <w:szCs w:val="44"/>
                          </w:rPr>
                        </w:pPr>
                      </w:p>
                      <w:p w14:paraId="0B683959" w14:textId="77777777" w:rsidR="00E6650D" w:rsidRDefault="00E6650D" w:rsidP="00E15A8F">
                        <w:pPr>
                          <w:jc w:val="right"/>
                          <w:rPr>
                            <w:rFonts w:ascii="Univia Pro Ultra" w:hAnsi="Univia Pro Ultra"/>
                            <w:b/>
                            <w:bCs/>
                            <w:color w:val="A6A6A6" w:themeColor="background1" w:themeShade="A6"/>
                            <w:sz w:val="44"/>
                            <w:szCs w:val="44"/>
                          </w:rPr>
                        </w:pPr>
                      </w:p>
                      <w:p w14:paraId="386CB4FE" w14:textId="77777777" w:rsidR="00E6650D" w:rsidRDefault="00E6650D" w:rsidP="00E15A8F">
                        <w:pPr>
                          <w:jc w:val="right"/>
                          <w:rPr>
                            <w:rFonts w:ascii="Univia Pro Ultra" w:hAnsi="Univia Pro Ultra"/>
                            <w:b/>
                            <w:bCs/>
                            <w:color w:val="A6A6A6" w:themeColor="background1" w:themeShade="A6"/>
                            <w:sz w:val="44"/>
                            <w:szCs w:val="44"/>
                          </w:rPr>
                        </w:pPr>
                      </w:p>
                      <w:p w14:paraId="3D684DD0" w14:textId="77777777" w:rsidR="00E6650D" w:rsidRDefault="00E6650D" w:rsidP="00E15A8F">
                        <w:pPr>
                          <w:jc w:val="right"/>
                          <w:rPr>
                            <w:rFonts w:ascii="Univia Pro Ultra" w:hAnsi="Univia Pro Ultra"/>
                            <w:b/>
                            <w:bCs/>
                            <w:color w:val="A6A6A6" w:themeColor="background1" w:themeShade="A6"/>
                            <w:sz w:val="44"/>
                            <w:szCs w:val="44"/>
                          </w:rPr>
                        </w:pPr>
                      </w:p>
                      <w:p w14:paraId="657E00B9" w14:textId="77777777" w:rsidR="00E6650D" w:rsidRDefault="00E6650D" w:rsidP="00E15A8F">
                        <w:pPr>
                          <w:jc w:val="right"/>
                          <w:rPr>
                            <w:rFonts w:ascii="Univia Pro Ultra" w:hAnsi="Univia Pro Ultra"/>
                            <w:b/>
                            <w:bCs/>
                            <w:color w:val="A6A6A6" w:themeColor="background1" w:themeShade="A6"/>
                            <w:sz w:val="44"/>
                            <w:szCs w:val="44"/>
                          </w:rPr>
                        </w:pPr>
                      </w:p>
                      <w:p w14:paraId="2DEEA315" w14:textId="77777777" w:rsidR="00E6650D" w:rsidRDefault="00E6650D" w:rsidP="00E15A8F">
                        <w:pPr>
                          <w:jc w:val="right"/>
                          <w:rPr>
                            <w:rFonts w:ascii="Univia Pro Ultra" w:hAnsi="Univia Pro Ultra"/>
                            <w:b/>
                            <w:bCs/>
                            <w:color w:val="A6A6A6" w:themeColor="background1" w:themeShade="A6"/>
                            <w:sz w:val="44"/>
                            <w:szCs w:val="44"/>
                          </w:rPr>
                        </w:pPr>
                      </w:p>
                      <w:p w14:paraId="36F3295B" w14:textId="77777777" w:rsidR="00E6650D" w:rsidRDefault="00E6650D" w:rsidP="00E15A8F">
                        <w:pPr>
                          <w:jc w:val="right"/>
                          <w:rPr>
                            <w:rFonts w:ascii="Univia Pro Ultra" w:hAnsi="Univia Pro Ultra"/>
                            <w:b/>
                            <w:bCs/>
                            <w:color w:val="A6A6A6" w:themeColor="background1" w:themeShade="A6"/>
                            <w:sz w:val="44"/>
                            <w:szCs w:val="44"/>
                          </w:rPr>
                        </w:pPr>
                      </w:p>
                      <w:p w14:paraId="298661E6" w14:textId="77777777" w:rsidR="00E6650D" w:rsidRDefault="00E6650D" w:rsidP="00E15A8F">
                        <w:pPr>
                          <w:jc w:val="right"/>
                          <w:rPr>
                            <w:rFonts w:ascii="Univia Pro Ultra" w:hAnsi="Univia Pro Ultra"/>
                            <w:b/>
                            <w:bCs/>
                            <w:color w:val="A6A6A6" w:themeColor="background1" w:themeShade="A6"/>
                            <w:sz w:val="44"/>
                            <w:szCs w:val="44"/>
                          </w:rPr>
                        </w:pPr>
                      </w:p>
                      <w:p w14:paraId="2366863B" w14:textId="77777777" w:rsidR="00E6650D" w:rsidRDefault="00E6650D" w:rsidP="00E15A8F">
                        <w:pPr>
                          <w:jc w:val="right"/>
                          <w:rPr>
                            <w:rFonts w:ascii="Univia Pro Ultra" w:hAnsi="Univia Pro Ultra"/>
                            <w:b/>
                            <w:bCs/>
                            <w:color w:val="A6A6A6" w:themeColor="background1" w:themeShade="A6"/>
                            <w:sz w:val="44"/>
                            <w:szCs w:val="44"/>
                          </w:rPr>
                        </w:pPr>
                      </w:p>
                      <w:p w14:paraId="2F383876" w14:textId="77777777" w:rsidR="00E6650D" w:rsidRDefault="00E6650D" w:rsidP="00E15A8F">
                        <w:pPr>
                          <w:jc w:val="right"/>
                          <w:rPr>
                            <w:rFonts w:ascii="Univia Pro Ultra" w:hAnsi="Univia Pro Ultra"/>
                            <w:b/>
                            <w:bCs/>
                            <w:color w:val="A6A6A6" w:themeColor="background1" w:themeShade="A6"/>
                            <w:sz w:val="44"/>
                            <w:szCs w:val="44"/>
                          </w:rPr>
                        </w:pPr>
                      </w:p>
                      <w:p w14:paraId="1ADAD518" w14:textId="77777777" w:rsidR="00E6650D" w:rsidRPr="00E816EF" w:rsidRDefault="00E6650D" w:rsidP="00E15A8F">
                        <w:pPr>
                          <w:jc w:val="right"/>
                          <w:rPr>
                            <w:rFonts w:ascii="Univia Pro Ultra" w:hAnsi="Univia Pro Ultra"/>
                            <w:b/>
                            <w:bCs/>
                            <w:color w:val="A6A6A6" w:themeColor="background1" w:themeShade="A6"/>
                            <w:sz w:val="44"/>
                            <w:szCs w:val="44"/>
                          </w:rPr>
                        </w:pPr>
                      </w:p>
                    </w:txbxContent>
                  </v:textbox>
                </v:shape>
              </v:group>
            </w:pict>
          </mc:Fallback>
        </mc:AlternateContent>
      </w:r>
    </w:p>
    <w:p w14:paraId="0F9B5B77" w14:textId="77777777" w:rsidR="00855E35" w:rsidRPr="004E0E84" w:rsidRDefault="005A55C8" w:rsidP="00E6650D">
      <w:pPr>
        <w:pStyle w:val="Textoindependiente"/>
        <w:spacing w:before="240" w:after="240" w:line="360" w:lineRule="auto"/>
        <w:rPr>
          <w:rFonts w:ascii="Lato Black" w:hAnsi="Lato Black"/>
          <w:b/>
          <w:bCs/>
          <w:color w:val="008080"/>
          <w:sz w:val="28"/>
        </w:rPr>
      </w:pPr>
      <w:bookmarkStart w:id="0" w:name="_Toc117762998"/>
      <w:r w:rsidRPr="004E0E84">
        <w:rPr>
          <w:rFonts w:ascii="Lato Black" w:hAnsi="Lato Black"/>
          <w:b/>
          <w:bCs/>
          <w:color w:val="008080"/>
          <w:sz w:val="28"/>
        </w:rPr>
        <w:lastRenderedPageBreak/>
        <w:t>Directorio</w:t>
      </w:r>
      <w:bookmarkEnd w:id="0"/>
    </w:p>
    <w:p w14:paraId="56108DBD" w14:textId="4F1387D6" w:rsidR="00855E35" w:rsidRPr="003F713F" w:rsidRDefault="005A55C8" w:rsidP="004E0E84">
      <w:pPr>
        <w:pStyle w:val="Textoindependiente"/>
        <w:spacing w:before="288"/>
        <w:ind w:left="112" w:right="5984"/>
        <w:rPr>
          <w:rFonts w:ascii="Lato Black" w:hAnsi="Lato Black"/>
          <w:color w:val="888888"/>
          <w:sz w:val="28"/>
        </w:rPr>
      </w:pPr>
      <w:r w:rsidRPr="004E0E84">
        <w:rPr>
          <w:rFonts w:ascii="Lato Black" w:hAnsi="Lato Black"/>
          <w:b/>
          <w:bCs/>
          <w:color w:val="888888"/>
          <w:sz w:val="28"/>
        </w:rPr>
        <w:t>Lic. Jorge Anton</w:t>
      </w:r>
      <w:r w:rsidR="003F713F" w:rsidRPr="004E0E84">
        <w:rPr>
          <w:rFonts w:ascii="Lato Black" w:hAnsi="Lato Black"/>
          <w:b/>
          <w:bCs/>
          <w:color w:val="888888"/>
          <w:sz w:val="28"/>
        </w:rPr>
        <w:t>io Hidalgo</w:t>
      </w:r>
      <w:r w:rsidR="004E0E84">
        <w:rPr>
          <w:rFonts w:ascii="Lato Black" w:hAnsi="Lato Black"/>
          <w:color w:val="888888"/>
          <w:sz w:val="28"/>
        </w:rPr>
        <w:t xml:space="preserve"> Tirado </w:t>
      </w:r>
      <w:r w:rsidR="003F713F">
        <w:rPr>
          <w:rFonts w:ascii="Lato Black" w:hAnsi="Lato Black"/>
          <w:color w:val="888888"/>
          <w:sz w:val="28"/>
        </w:rPr>
        <w:t xml:space="preserve">Secretario de </w:t>
      </w:r>
      <w:r w:rsidR="004E0E84">
        <w:rPr>
          <w:rFonts w:ascii="Lato Black" w:hAnsi="Lato Black"/>
          <w:color w:val="888888"/>
          <w:sz w:val="28"/>
        </w:rPr>
        <w:t>F</w:t>
      </w:r>
      <w:r w:rsidRPr="003F713F">
        <w:rPr>
          <w:rFonts w:ascii="Lato Black" w:hAnsi="Lato Black"/>
          <w:color w:val="888888"/>
          <w:sz w:val="28"/>
        </w:rPr>
        <w:t>inanzas.</w:t>
      </w:r>
    </w:p>
    <w:p w14:paraId="541A7DA0" w14:textId="77777777" w:rsidR="00855E35" w:rsidRPr="003F713F" w:rsidRDefault="00855E35">
      <w:pPr>
        <w:pStyle w:val="Textoindependiente"/>
        <w:spacing w:before="6"/>
        <w:rPr>
          <w:rFonts w:ascii="Lato Black" w:hAnsi="Lato Black"/>
          <w:color w:val="888888"/>
        </w:rPr>
      </w:pPr>
    </w:p>
    <w:p w14:paraId="17524788" w14:textId="3B4EEC8B" w:rsidR="00855E35" w:rsidRPr="003F713F" w:rsidRDefault="005A55C8" w:rsidP="004E0E84">
      <w:pPr>
        <w:pStyle w:val="Textoindependiente"/>
        <w:spacing w:before="1"/>
        <w:ind w:left="112" w:right="3999"/>
        <w:rPr>
          <w:rFonts w:ascii="Lato Black" w:hAnsi="Lato Black"/>
          <w:color w:val="888888"/>
          <w:sz w:val="28"/>
        </w:rPr>
      </w:pPr>
      <w:r w:rsidRPr="003F713F">
        <w:rPr>
          <w:rFonts w:ascii="Lato Black" w:hAnsi="Lato Black"/>
          <w:color w:val="888888"/>
          <w:sz w:val="28"/>
        </w:rPr>
        <w:t xml:space="preserve">Lic. Blanca Estela Aranda Santamaría </w:t>
      </w:r>
      <w:r w:rsidR="00A2491E">
        <w:rPr>
          <w:rFonts w:ascii="Lato Black" w:hAnsi="Lato Black"/>
          <w:color w:val="888888"/>
          <w:sz w:val="28"/>
        </w:rPr>
        <w:t>Subsecretari</w:t>
      </w:r>
      <w:r w:rsidR="00A13650" w:rsidRPr="003F713F">
        <w:rPr>
          <w:rFonts w:ascii="Lato Black" w:hAnsi="Lato Black"/>
          <w:color w:val="888888"/>
          <w:sz w:val="28"/>
        </w:rPr>
        <w:t>a</w:t>
      </w:r>
      <w:r w:rsidRPr="003F713F">
        <w:rPr>
          <w:rFonts w:ascii="Lato Black" w:hAnsi="Lato Black"/>
          <w:color w:val="888888"/>
          <w:spacing w:val="-16"/>
          <w:sz w:val="28"/>
        </w:rPr>
        <w:t xml:space="preserve"> </w:t>
      </w:r>
      <w:r w:rsidRPr="003F713F">
        <w:rPr>
          <w:rFonts w:ascii="Lato Black" w:hAnsi="Lato Black"/>
          <w:color w:val="888888"/>
          <w:sz w:val="28"/>
        </w:rPr>
        <w:t>de</w:t>
      </w:r>
      <w:r w:rsidRPr="003F713F">
        <w:rPr>
          <w:rFonts w:ascii="Lato Black" w:hAnsi="Lato Black"/>
          <w:color w:val="888888"/>
          <w:spacing w:val="-18"/>
          <w:sz w:val="28"/>
        </w:rPr>
        <w:t xml:space="preserve"> </w:t>
      </w:r>
      <w:r w:rsidRPr="003F713F">
        <w:rPr>
          <w:rFonts w:ascii="Lato Black" w:hAnsi="Lato Black"/>
          <w:color w:val="888888"/>
          <w:sz w:val="28"/>
        </w:rPr>
        <w:t>Egresos,</w:t>
      </w:r>
      <w:r w:rsidRPr="003F713F">
        <w:rPr>
          <w:rFonts w:ascii="Lato Black" w:hAnsi="Lato Black"/>
          <w:color w:val="888888"/>
          <w:spacing w:val="-16"/>
          <w:sz w:val="28"/>
        </w:rPr>
        <w:t xml:space="preserve"> </w:t>
      </w:r>
      <w:r w:rsidRPr="003F713F">
        <w:rPr>
          <w:rFonts w:ascii="Lato Black" w:hAnsi="Lato Black"/>
          <w:color w:val="888888"/>
          <w:sz w:val="28"/>
        </w:rPr>
        <w:t>Contabilidad</w:t>
      </w:r>
      <w:r w:rsidRPr="003F713F">
        <w:rPr>
          <w:rFonts w:ascii="Lato Black" w:hAnsi="Lato Black"/>
          <w:color w:val="888888"/>
          <w:spacing w:val="-16"/>
          <w:sz w:val="28"/>
        </w:rPr>
        <w:t xml:space="preserve"> </w:t>
      </w:r>
      <w:r w:rsidRPr="003F713F">
        <w:rPr>
          <w:rFonts w:ascii="Lato Black" w:hAnsi="Lato Black"/>
          <w:color w:val="888888"/>
          <w:sz w:val="28"/>
        </w:rPr>
        <w:t>y</w:t>
      </w:r>
      <w:r w:rsidRPr="003F713F">
        <w:rPr>
          <w:rFonts w:ascii="Lato Black" w:hAnsi="Lato Black"/>
          <w:color w:val="888888"/>
          <w:spacing w:val="-19"/>
          <w:sz w:val="28"/>
        </w:rPr>
        <w:t xml:space="preserve"> </w:t>
      </w:r>
      <w:r w:rsidRPr="003F713F">
        <w:rPr>
          <w:rFonts w:ascii="Lato Black" w:hAnsi="Lato Black"/>
          <w:color w:val="888888"/>
          <w:sz w:val="28"/>
        </w:rPr>
        <w:t>Tesorería.</w:t>
      </w:r>
    </w:p>
    <w:p w14:paraId="4A8EEF2B" w14:textId="77777777" w:rsidR="00855E35" w:rsidRPr="003F713F" w:rsidRDefault="00855E35">
      <w:pPr>
        <w:pStyle w:val="Textoindependiente"/>
        <w:spacing w:before="6"/>
        <w:rPr>
          <w:rFonts w:ascii="Lato Black" w:hAnsi="Lato Black"/>
          <w:color w:val="888888"/>
        </w:rPr>
      </w:pPr>
    </w:p>
    <w:p w14:paraId="687A1864" w14:textId="5DD55521" w:rsidR="00855E35" w:rsidRPr="003F713F" w:rsidRDefault="005A55C8">
      <w:pPr>
        <w:pStyle w:val="Textoindependiente"/>
        <w:spacing w:before="1"/>
        <w:ind w:left="112" w:right="5031"/>
        <w:rPr>
          <w:rFonts w:ascii="Lato Black" w:hAnsi="Lato Black"/>
          <w:color w:val="888888"/>
          <w:sz w:val="28"/>
        </w:rPr>
      </w:pPr>
      <w:r w:rsidRPr="003F713F">
        <w:rPr>
          <w:rFonts w:ascii="Lato Black" w:hAnsi="Lato Black"/>
          <w:color w:val="888888"/>
          <w:sz w:val="28"/>
        </w:rPr>
        <w:t>Dr. Ernesto Jesús Mondragón Alcocer Subsecretario de Ingresos.</w:t>
      </w:r>
    </w:p>
    <w:p w14:paraId="2F069104" w14:textId="77777777" w:rsidR="00855E35" w:rsidRPr="003F713F" w:rsidRDefault="00855E35">
      <w:pPr>
        <w:pStyle w:val="Textoindependiente"/>
        <w:spacing w:before="7"/>
        <w:rPr>
          <w:rFonts w:ascii="Lato Black" w:hAnsi="Lato Black"/>
          <w:color w:val="888888"/>
        </w:rPr>
      </w:pPr>
    </w:p>
    <w:p w14:paraId="29F61461" w14:textId="5C2FBB83" w:rsidR="00855E35" w:rsidRPr="003F713F" w:rsidRDefault="005A55C8" w:rsidP="004E0E84">
      <w:pPr>
        <w:pStyle w:val="Textoindependiente"/>
        <w:ind w:left="112" w:right="4283"/>
        <w:rPr>
          <w:rFonts w:ascii="Lato Black" w:hAnsi="Lato Black"/>
          <w:color w:val="888888"/>
          <w:sz w:val="28"/>
        </w:rPr>
      </w:pPr>
      <w:r w:rsidRPr="003F713F">
        <w:rPr>
          <w:rFonts w:ascii="Lato Black" w:hAnsi="Lato Black"/>
          <w:color w:val="888888"/>
          <w:sz w:val="28"/>
        </w:rPr>
        <w:t>Lic. Rubén Adrián Noriega Cornejo Subsecretario de Planeación e Inversión Pública.</w:t>
      </w:r>
    </w:p>
    <w:p w14:paraId="6078A37B" w14:textId="77777777" w:rsidR="00855E35" w:rsidRPr="003F713F" w:rsidRDefault="00855E35">
      <w:pPr>
        <w:pStyle w:val="Textoindependiente"/>
        <w:spacing w:before="7"/>
        <w:rPr>
          <w:rFonts w:ascii="Lato Black" w:hAnsi="Lato Black"/>
          <w:color w:val="888888"/>
        </w:rPr>
      </w:pPr>
    </w:p>
    <w:p w14:paraId="0F248226" w14:textId="77777777" w:rsidR="00855E35" w:rsidRPr="003F713F" w:rsidRDefault="005A55C8">
      <w:pPr>
        <w:pStyle w:val="Textoindependiente"/>
        <w:ind w:left="112" w:right="6883"/>
        <w:rPr>
          <w:rFonts w:ascii="Lato Black" w:hAnsi="Lato Black"/>
          <w:color w:val="888888"/>
          <w:sz w:val="28"/>
        </w:rPr>
      </w:pPr>
      <w:r w:rsidRPr="003F713F">
        <w:rPr>
          <w:rFonts w:ascii="Lato Black" w:hAnsi="Lato Black"/>
          <w:color w:val="888888"/>
          <w:sz w:val="28"/>
        </w:rPr>
        <w:t>Mtro. Daniel Ramos López Procurador Fiscal</w:t>
      </w:r>
    </w:p>
    <w:p w14:paraId="06A1A4D4" w14:textId="77777777" w:rsidR="00855E35" w:rsidRPr="003F713F" w:rsidRDefault="00855E35">
      <w:pPr>
        <w:pStyle w:val="Textoindependiente"/>
        <w:spacing w:before="7"/>
        <w:rPr>
          <w:rFonts w:ascii="Lato Black" w:hAnsi="Lato Black"/>
          <w:color w:val="888888"/>
        </w:rPr>
      </w:pPr>
    </w:p>
    <w:p w14:paraId="023D1543" w14:textId="77777777" w:rsidR="00855E35" w:rsidRPr="003F713F" w:rsidRDefault="005A55C8">
      <w:pPr>
        <w:pStyle w:val="Textoindependiente"/>
        <w:spacing w:line="289" w:lineRule="exact"/>
        <w:ind w:left="112"/>
        <w:rPr>
          <w:rFonts w:ascii="Lato Black" w:hAnsi="Lato Black"/>
          <w:color w:val="888888"/>
          <w:sz w:val="28"/>
        </w:rPr>
      </w:pPr>
      <w:r w:rsidRPr="003F713F">
        <w:rPr>
          <w:rFonts w:ascii="Lato Black" w:hAnsi="Lato Black"/>
          <w:color w:val="888888"/>
          <w:sz w:val="28"/>
        </w:rPr>
        <w:t>Mtra. Leticia Adauto Hernández.</w:t>
      </w:r>
    </w:p>
    <w:p w14:paraId="7C656050" w14:textId="77777777" w:rsidR="00855E35" w:rsidRPr="003F713F" w:rsidRDefault="005A55C8">
      <w:pPr>
        <w:pStyle w:val="Textoindependiente"/>
        <w:spacing w:line="289" w:lineRule="exact"/>
        <w:ind w:left="112"/>
        <w:rPr>
          <w:rFonts w:ascii="Lato Black" w:hAnsi="Lato Black"/>
          <w:color w:val="888888"/>
          <w:sz w:val="28"/>
        </w:rPr>
      </w:pPr>
      <w:r w:rsidRPr="003F713F">
        <w:rPr>
          <w:rFonts w:ascii="Lato Black" w:hAnsi="Lato Black"/>
          <w:color w:val="888888"/>
          <w:sz w:val="28"/>
        </w:rPr>
        <w:t>Encargada de Despacho de la Dirección Administrativa</w:t>
      </w:r>
    </w:p>
    <w:p w14:paraId="582CC703" w14:textId="77777777" w:rsidR="00855E35" w:rsidRPr="003F713F" w:rsidRDefault="00855E35">
      <w:pPr>
        <w:pStyle w:val="Textoindependiente"/>
        <w:rPr>
          <w:rFonts w:ascii="Lato Black" w:hAnsi="Lato Black"/>
          <w:color w:val="888888"/>
          <w:sz w:val="32"/>
        </w:rPr>
      </w:pPr>
    </w:p>
    <w:p w14:paraId="48DBA8DD" w14:textId="77777777" w:rsidR="00855E35" w:rsidRPr="00D656EB" w:rsidRDefault="00855E35">
      <w:pPr>
        <w:pStyle w:val="Textoindependiente"/>
        <w:rPr>
          <w:rFonts w:ascii="Lato" w:hAnsi="Lato"/>
          <w:sz w:val="28"/>
        </w:rPr>
      </w:pPr>
    </w:p>
    <w:p w14:paraId="7AB944EF" w14:textId="77777777" w:rsidR="004E0E84" w:rsidRDefault="004E0E84" w:rsidP="00E458AA">
      <w:pPr>
        <w:ind w:left="112" w:right="6316"/>
        <w:jc w:val="both"/>
        <w:rPr>
          <w:rFonts w:ascii="Lato Medium" w:hAnsi="Lato Medium"/>
          <w:b/>
          <w:color w:val="808080"/>
          <w:w w:val="85"/>
        </w:rPr>
      </w:pPr>
    </w:p>
    <w:p w14:paraId="163E548A" w14:textId="77777777" w:rsidR="004E0E84" w:rsidRDefault="004E0E84" w:rsidP="00E458AA">
      <w:pPr>
        <w:ind w:left="112" w:right="6316"/>
        <w:jc w:val="both"/>
        <w:rPr>
          <w:rFonts w:ascii="Lato Medium" w:hAnsi="Lato Medium"/>
          <w:b/>
          <w:color w:val="808080"/>
          <w:w w:val="85"/>
        </w:rPr>
      </w:pPr>
    </w:p>
    <w:p w14:paraId="26D4FBA0" w14:textId="30966F73" w:rsidR="00E458AA" w:rsidRPr="00DC5F15" w:rsidRDefault="00E458AA" w:rsidP="00E458AA">
      <w:pPr>
        <w:ind w:left="112" w:right="6316"/>
        <w:jc w:val="both"/>
        <w:rPr>
          <w:rFonts w:ascii="Lato Medium" w:hAnsi="Lato Medium"/>
          <w:b/>
          <w:color w:val="808080"/>
          <w:w w:val="85"/>
        </w:rPr>
      </w:pPr>
      <w:r w:rsidRPr="00DC5F15">
        <w:rPr>
          <w:rFonts w:ascii="Lato Medium" w:hAnsi="Lato Medium"/>
          <w:b/>
          <w:color w:val="808080"/>
          <w:w w:val="85"/>
        </w:rPr>
        <w:t xml:space="preserve">Integración del Plan Estratégico Institucional </w:t>
      </w:r>
    </w:p>
    <w:p w14:paraId="53C60330" w14:textId="5CC155F8" w:rsidR="00E458AA" w:rsidRPr="00DC5F15" w:rsidRDefault="00E458AA" w:rsidP="00E458AA">
      <w:pPr>
        <w:ind w:left="112" w:right="6316"/>
        <w:jc w:val="both"/>
        <w:rPr>
          <w:rFonts w:ascii="Lato Medium" w:hAnsi="Lato Medium"/>
          <w:b/>
          <w:color w:val="808080"/>
          <w:w w:val="85"/>
        </w:rPr>
      </w:pPr>
      <w:r w:rsidRPr="00DC5F15">
        <w:rPr>
          <w:rFonts w:ascii="Lato Medium" w:hAnsi="Lato Medium"/>
          <w:b/>
          <w:color w:val="808080"/>
          <w:w w:val="85"/>
        </w:rPr>
        <w:t xml:space="preserve">Equipo </w:t>
      </w:r>
      <w:r w:rsidR="00834FEC">
        <w:rPr>
          <w:rFonts w:ascii="Lato Medium" w:hAnsi="Lato Medium"/>
          <w:b/>
          <w:color w:val="808080"/>
          <w:w w:val="85"/>
        </w:rPr>
        <w:t>Técnico Coordinador</w:t>
      </w:r>
      <w:r w:rsidRPr="00DC5F15">
        <w:rPr>
          <w:rFonts w:ascii="Lato Medium" w:hAnsi="Lato Medium"/>
          <w:b/>
          <w:color w:val="808080"/>
          <w:w w:val="85"/>
        </w:rPr>
        <w:t>:</w:t>
      </w:r>
    </w:p>
    <w:p w14:paraId="6E752F03" w14:textId="42A3964C" w:rsidR="00E458AA" w:rsidRPr="00DC5F15" w:rsidRDefault="00E458AA" w:rsidP="00E458AA">
      <w:pPr>
        <w:spacing w:before="2"/>
        <w:ind w:left="112"/>
        <w:jc w:val="both"/>
        <w:rPr>
          <w:rFonts w:ascii="Lato Medium" w:hAnsi="Lato Medium"/>
          <w:bCs/>
          <w:color w:val="808080"/>
          <w:w w:val="85"/>
        </w:rPr>
      </w:pPr>
      <w:r w:rsidRPr="00DC5F15">
        <w:rPr>
          <w:rFonts w:ascii="Lato Medium" w:hAnsi="Lato Medium"/>
          <w:bCs/>
          <w:color w:val="808080"/>
          <w:w w:val="85"/>
        </w:rPr>
        <w:t>Mtra. Leticia Adauto Hernández</w:t>
      </w:r>
      <w:r w:rsidR="00834FEC">
        <w:rPr>
          <w:rFonts w:ascii="Lato Medium" w:hAnsi="Lato Medium"/>
          <w:bCs/>
          <w:color w:val="808080"/>
          <w:w w:val="85"/>
        </w:rPr>
        <w:t>.</w:t>
      </w:r>
    </w:p>
    <w:p w14:paraId="2099797B" w14:textId="0B866CF4" w:rsidR="00E458AA" w:rsidRPr="00DC5F15" w:rsidRDefault="00E458AA" w:rsidP="00E458AA">
      <w:pPr>
        <w:spacing w:before="2"/>
        <w:ind w:left="112"/>
        <w:jc w:val="both"/>
        <w:rPr>
          <w:rFonts w:ascii="Lato Medium" w:hAnsi="Lato Medium"/>
          <w:bCs/>
          <w:color w:val="808080"/>
          <w:w w:val="85"/>
        </w:rPr>
      </w:pPr>
      <w:r w:rsidRPr="00DC5F15">
        <w:rPr>
          <w:rFonts w:ascii="Lato Medium" w:hAnsi="Lato Medium"/>
          <w:bCs/>
          <w:color w:val="808080"/>
          <w:w w:val="85"/>
        </w:rPr>
        <w:t xml:space="preserve">L.C.E. Fredy Waldemar Hernández Gómez. </w:t>
      </w:r>
    </w:p>
    <w:p w14:paraId="3AD63309" w14:textId="7B239DEA" w:rsidR="00E458AA" w:rsidRPr="00DC5F15" w:rsidRDefault="00E458AA" w:rsidP="00E458AA">
      <w:pPr>
        <w:spacing w:before="2"/>
        <w:ind w:left="112"/>
        <w:jc w:val="both"/>
        <w:rPr>
          <w:rFonts w:ascii="Lato Medium" w:hAnsi="Lato Medium"/>
          <w:bCs/>
          <w:color w:val="808080"/>
          <w:w w:val="85"/>
        </w:rPr>
      </w:pPr>
      <w:r w:rsidRPr="00DC5F15">
        <w:rPr>
          <w:rFonts w:ascii="Lato Medium" w:hAnsi="Lato Medium"/>
          <w:bCs/>
          <w:color w:val="808080"/>
          <w:w w:val="85"/>
        </w:rPr>
        <w:t>L.C.P. Lilia Gabriela López Cruz.</w:t>
      </w:r>
    </w:p>
    <w:p w14:paraId="4670A175" w14:textId="7DE7CA62" w:rsidR="00E458AA" w:rsidRPr="00DC5F15" w:rsidRDefault="00E458AA" w:rsidP="00E458AA">
      <w:pPr>
        <w:spacing w:before="2"/>
        <w:ind w:left="112"/>
        <w:jc w:val="both"/>
        <w:rPr>
          <w:rFonts w:ascii="Lato Medium" w:hAnsi="Lato Medium"/>
          <w:bCs/>
          <w:color w:val="808080"/>
          <w:w w:val="85"/>
        </w:rPr>
      </w:pPr>
      <w:r w:rsidRPr="00DC5F15">
        <w:rPr>
          <w:rFonts w:ascii="Lato Medium" w:hAnsi="Lato Medium"/>
          <w:bCs/>
          <w:color w:val="808080"/>
          <w:w w:val="85"/>
        </w:rPr>
        <w:t>L.D. Juan Carlos Herrera García.</w:t>
      </w:r>
    </w:p>
    <w:p w14:paraId="69EEE064" w14:textId="77777777" w:rsidR="00E458AA" w:rsidRPr="00DC5F15" w:rsidRDefault="00E458AA" w:rsidP="00E458AA">
      <w:pPr>
        <w:ind w:left="112" w:right="6316"/>
        <w:jc w:val="both"/>
        <w:rPr>
          <w:rFonts w:ascii="Lato Medium" w:hAnsi="Lato Medium"/>
          <w:b/>
          <w:color w:val="808080"/>
          <w:w w:val="85"/>
        </w:rPr>
      </w:pPr>
    </w:p>
    <w:p w14:paraId="0C2342D5" w14:textId="77777777" w:rsidR="00E458AA" w:rsidRPr="00DC5F15" w:rsidRDefault="00E458AA" w:rsidP="00E458AA">
      <w:pPr>
        <w:ind w:left="112" w:right="6316"/>
        <w:jc w:val="both"/>
        <w:rPr>
          <w:rFonts w:ascii="Lato Medium" w:hAnsi="Lato Medium"/>
          <w:b/>
        </w:rPr>
      </w:pPr>
      <w:r w:rsidRPr="00DC5F15">
        <w:rPr>
          <w:rFonts w:ascii="Lato Medium" w:hAnsi="Lato Medium"/>
          <w:b/>
          <w:color w:val="808080"/>
          <w:w w:val="85"/>
        </w:rPr>
        <w:t>Enlaces a Nivel Dirección:</w:t>
      </w:r>
    </w:p>
    <w:p w14:paraId="3FC7AB70" w14:textId="3892E3BD" w:rsidR="00E458AA" w:rsidRPr="00DC5F15" w:rsidRDefault="00834FEC" w:rsidP="00E458AA">
      <w:pPr>
        <w:spacing w:before="2"/>
        <w:ind w:left="112"/>
        <w:jc w:val="both"/>
        <w:rPr>
          <w:rFonts w:ascii="Lato Medium" w:hAnsi="Lato Medium"/>
          <w:bCs/>
          <w:color w:val="808080"/>
          <w:w w:val="85"/>
        </w:rPr>
      </w:pPr>
      <w:r>
        <w:rPr>
          <w:rFonts w:ascii="Lato Medium" w:hAnsi="Lato Medium"/>
          <w:bCs/>
          <w:color w:val="808080"/>
          <w:w w:val="85"/>
        </w:rPr>
        <w:t xml:space="preserve">C.P. </w:t>
      </w:r>
      <w:r w:rsidRPr="00834FEC">
        <w:rPr>
          <w:rFonts w:ascii="Lato Medium" w:hAnsi="Lato Medium"/>
          <w:bCs/>
          <w:color w:val="808080"/>
          <w:w w:val="85"/>
        </w:rPr>
        <w:t xml:space="preserve">Francisco Javier Zapata </w:t>
      </w:r>
      <w:proofErr w:type="spellStart"/>
      <w:r w:rsidRPr="00834FEC">
        <w:rPr>
          <w:rFonts w:ascii="Lato Medium" w:hAnsi="Lato Medium"/>
          <w:bCs/>
          <w:color w:val="808080"/>
          <w:w w:val="85"/>
        </w:rPr>
        <w:t>Najera</w:t>
      </w:r>
      <w:proofErr w:type="spellEnd"/>
      <w:r>
        <w:rPr>
          <w:rFonts w:ascii="Lato Medium" w:hAnsi="Lato Medium"/>
          <w:bCs/>
          <w:color w:val="808080"/>
          <w:w w:val="85"/>
        </w:rPr>
        <w:t>,</w:t>
      </w:r>
      <w:r w:rsidR="00E458AA" w:rsidRPr="00DC5F15">
        <w:rPr>
          <w:rFonts w:ascii="Lato Medium" w:hAnsi="Lato Medium"/>
          <w:bCs/>
          <w:color w:val="808080"/>
          <w:w w:val="85"/>
        </w:rPr>
        <w:t xml:space="preserve"> Dirección de Contabilidad Gubernamental</w:t>
      </w:r>
    </w:p>
    <w:p w14:paraId="6A08BB28" w14:textId="080A273D" w:rsidR="00E458AA" w:rsidRPr="00DC5F15" w:rsidRDefault="00834FEC" w:rsidP="00E458AA">
      <w:pPr>
        <w:spacing w:before="2"/>
        <w:ind w:left="112"/>
        <w:jc w:val="both"/>
        <w:rPr>
          <w:rFonts w:ascii="Lato Medium" w:hAnsi="Lato Medium"/>
          <w:bCs/>
          <w:color w:val="808080"/>
          <w:w w:val="85"/>
        </w:rPr>
      </w:pPr>
      <w:r>
        <w:rPr>
          <w:rFonts w:ascii="Lato Medium" w:hAnsi="Lato Medium"/>
          <w:bCs/>
          <w:color w:val="808080"/>
          <w:w w:val="85"/>
        </w:rPr>
        <w:t xml:space="preserve">Lic. </w:t>
      </w:r>
      <w:r w:rsidRPr="00834FEC">
        <w:rPr>
          <w:rFonts w:ascii="Lato Medium" w:hAnsi="Lato Medium"/>
          <w:bCs/>
          <w:color w:val="808080"/>
          <w:w w:val="85"/>
        </w:rPr>
        <w:t>Moisés Alejandro Ruíz Ramírez</w:t>
      </w:r>
      <w:r>
        <w:rPr>
          <w:rFonts w:ascii="Lato Medium" w:hAnsi="Lato Medium"/>
          <w:bCs/>
          <w:color w:val="808080"/>
          <w:w w:val="85"/>
        </w:rPr>
        <w:t>,</w:t>
      </w:r>
      <w:r w:rsidR="00E458AA" w:rsidRPr="00DC5F15">
        <w:rPr>
          <w:rFonts w:ascii="Lato Medium" w:hAnsi="Lato Medium"/>
          <w:bCs/>
          <w:color w:val="808080"/>
          <w:w w:val="85"/>
        </w:rPr>
        <w:t xml:space="preserve"> Dirección de Presupuesto</w:t>
      </w:r>
    </w:p>
    <w:p w14:paraId="6C00D4B5" w14:textId="2E8D0296" w:rsidR="00E458AA" w:rsidRPr="00DC5F15" w:rsidRDefault="00834FEC" w:rsidP="00E458AA">
      <w:pPr>
        <w:spacing w:before="2"/>
        <w:ind w:left="112"/>
        <w:jc w:val="both"/>
        <w:rPr>
          <w:rFonts w:ascii="Lato Medium" w:hAnsi="Lato Medium"/>
          <w:bCs/>
          <w:color w:val="808080"/>
          <w:w w:val="85"/>
        </w:rPr>
      </w:pPr>
      <w:r w:rsidRPr="00834FEC">
        <w:rPr>
          <w:rFonts w:ascii="Lato Medium" w:hAnsi="Lato Medium"/>
          <w:bCs/>
          <w:color w:val="808080"/>
          <w:w w:val="85"/>
        </w:rPr>
        <w:t>C.P. Placido Martínez Galindo</w:t>
      </w:r>
      <w:r>
        <w:rPr>
          <w:rFonts w:ascii="Lato Medium" w:hAnsi="Lato Medium"/>
          <w:bCs/>
          <w:color w:val="808080"/>
          <w:w w:val="85"/>
        </w:rPr>
        <w:t xml:space="preserve">, </w:t>
      </w:r>
      <w:r w:rsidR="00E458AA" w:rsidRPr="00DC5F15">
        <w:rPr>
          <w:rFonts w:ascii="Lato Medium" w:hAnsi="Lato Medium"/>
          <w:bCs/>
          <w:color w:val="808080"/>
          <w:w w:val="85"/>
        </w:rPr>
        <w:t>Tesorería</w:t>
      </w:r>
    </w:p>
    <w:p w14:paraId="76ED0229" w14:textId="679E147D" w:rsidR="00E458AA" w:rsidRPr="00DC5F15" w:rsidRDefault="00834FEC" w:rsidP="00E458AA">
      <w:pPr>
        <w:spacing w:before="2"/>
        <w:ind w:left="112"/>
        <w:jc w:val="both"/>
        <w:rPr>
          <w:rFonts w:ascii="Lato Medium" w:hAnsi="Lato Medium"/>
          <w:bCs/>
          <w:color w:val="808080"/>
          <w:w w:val="85"/>
        </w:rPr>
      </w:pPr>
      <w:r w:rsidRPr="00834FEC">
        <w:rPr>
          <w:rFonts w:ascii="Lato Medium" w:hAnsi="Lato Medium"/>
          <w:bCs/>
          <w:color w:val="808080"/>
          <w:w w:val="85"/>
        </w:rPr>
        <w:t>Mtro. Prisciliano Santiago Mendoza</w:t>
      </w:r>
      <w:r>
        <w:rPr>
          <w:rFonts w:ascii="Lato Medium" w:hAnsi="Lato Medium"/>
          <w:bCs/>
          <w:color w:val="808080"/>
          <w:w w:val="85"/>
        </w:rPr>
        <w:t>,</w:t>
      </w:r>
      <w:r w:rsidRPr="00834FEC">
        <w:rPr>
          <w:rFonts w:ascii="Lato Medium" w:hAnsi="Lato Medium"/>
          <w:bCs/>
          <w:color w:val="808080"/>
          <w:w w:val="85"/>
        </w:rPr>
        <w:t xml:space="preserve"> </w:t>
      </w:r>
      <w:r w:rsidR="00E458AA" w:rsidRPr="00DC5F15">
        <w:rPr>
          <w:rFonts w:ascii="Lato Medium" w:hAnsi="Lato Medium"/>
          <w:bCs/>
          <w:color w:val="808080"/>
          <w:w w:val="85"/>
        </w:rPr>
        <w:t>Dirección Ingresos y Recaudación</w:t>
      </w:r>
    </w:p>
    <w:p w14:paraId="7D78DA00" w14:textId="1CFB57E9" w:rsidR="00E458AA" w:rsidRPr="00DC5F15" w:rsidRDefault="00834FEC" w:rsidP="00E458AA">
      <w:pPr>
        <w:spacing w:before="2"/>
        <w:ind w:left="112"/>
        <w:jc w:val="both"/>
        <w:rPr>
          <w:rFonts w:ascii="Lato Medium" w:hAnsi="Lato Medium"/>
          <w:bCs/>
          <w:color w:val="808080"/>
          <w:w w:val="85"/>
        </w:rPr>
      </w:pPr>
      <w:r w:rsidRPr="00834FEC">
        <w:rPr>
          <w:rFonts w:ascii="Lato Medium" w:hAnsi="Lato Medium"/>
          <w:bCs/>
          <w:color w:val="808080"/>
          <w:w w:val="85"/>
        </w:rPr>
        <w:t xml:space="preserve">Lic. Adriana Silva </w:t>
      </w:r>
      <w:proofErr w:type="spellStart"/>
      <w:r w:rsidRPr="00834FEC">
        <w:rPr>
          <w:rFonts w:ascii="Lato Medium" w:hAnsi="Lato Medium"/>
          <w:bCs/>
          <w:color w:val="808080"/>
          <w:w w:val="85"/>
        </w:rPr>
        <w:t>Coache</w:t>
      </w:r>
      <w:proofErr w:type="spellEnd"/>
      <w:r>
        <w:rPr>
          <w:rFonts w:ascii="Lato Medium" w:hAnsi="Lato Medium"/>
          <w:bCs/>
          <w:color w:val="808080"/>
          <w:w w:val="85"/>
        </w:rPr>
        <w:t>,</w:t>
      </w:r>
      <w:r w:rsidR="00E458AA" w:rsidRPr="00DC5F15">
        <w:rPr>
          <w:rFonts w:ascii="Lato Medium" w:hAnsi="Lato Medium"/>
          <w:bCs/>
          <w:color w:val="808080"/>
          <w:w w:val="85"/>
        </w:rPr>
        <w:t xml:space="preserve"> Enlace de la Dirección Auditoría e Inspección Fiscal</w:t>
      </w:r>
    </w:p>
    <w:p w14:paraId="20501CA0" w14:textId="082D6240" w:rsidR="00E458AA" w:rsidRPr="00DC5F15" w:rsidRDefault="00834FEC" w:rsidP="00E458AA">
      <w:pPr>
        <w:spacing w:before="2"/>
        <w:ind w:left="112"/>
        <w:jc w:val="both"/>
        <w:rPr>
          <w:rFonts w:ascii="Lato Medium" w:hAnsi="Lato Medium"/>
          <w:bCs/>
          <w:color w:val="808080"/>
          <w:w w:val="85"/>
        </w:rPr>
      </w:pPr>
      <w:r w:rsidRPr="00834FEC">
        <w:rPr>
          <w:rFonts w:ascii="Lato Medium" w:hAnsi="Lato Medium"/>
          <w:bCs/>
          <w:color w:val="808080"/>
          <w:w w:val="85"/>
        </w:rPr>
        <w:t>C.P. Judith Laura Alcázar Moncada</w:t>
      </w:r>
      <w:r>
        <w:rPr>
          <w:rFonts w:ascii="Lato Medium" w:hAnsi="Lato Medium"/>
          <w:bCs/>
          <w:color w:val="808080"/>
          <w:w w:val="85"/>
        </w:rPr>
        <w:t>,</w:t>
      </w:r>
      <w:r w:rsidRPr="00834FEC">
        <w:rPr>
          <w:rFonts w:ascii="Lato Medium" w:hAnsi="Lato Medium"/>
          <w:bCs/>
          <w:color w:val="808080"/>
          <w:w w:val="85"/>
        </w:rPr>
        <w:t xml:space="preserve"> </w:t>
      </w:r>
      <w:r w:rsidR="00E458AA" w:rsidRPr="00DC5F15">
        <w:rPr>
          <w:rFonts w:ascii="Lato Medium" w:hAnsi="Lato Medium"/>
          <w:bCs/>
          <w:color w:val="808080"/>
          <w:w w:val="85"/>
        </w:rPr>
        <w:t>Coordinación de Centros Integrales de Atención al Contribuyente</w:t>
      </w:r>
    </w:p>
    <w:p w14:paraId="3C66EBE2" w14:textId="265C5A33" w:rsidR="00E458AA" w:rsidRPr="00DC5F15" w:rsidRDefault="00834FEC" w:rsidP="00E458AA">
      <w:pPr>
        <w:spacing w:before="2"/>
        <w:ind w:left="112"/>
        <w:jc w:val="both"/>
        <w:rPr>
          <w:rFonts w:ascii="Lato Medium" w:hAnsi="Lato Medium"/>
          <w:bCs/>
          <w:color w:val="808080"/>
          <w:w w:val="85"/>
        </w:rPr>
      </w:pPr>
      <w:r w:rsidRPr="00834FEC">
        <w:rPr>
          <w:rFonts w:ascii="Lato Medium" w:hAnsi="Lato Medium"/>
          <w:bCs/>
          <w:color w:val="808080"/>
          <w:w w:val="85"/>
        </w:rPr>
        <w:t>Lic. Alonso Elí Cruz Zavaleta</w:t>
      </w:r>
      <w:r>
        <w:rPr>
          <w:rFonts w:ascii="Lato Medium" w:hAnsi="Lato Medium"/>
          <w:bCs/>
          <w:color w:val="808080"/>
          <w:w w:val="85"/>
        </w:rPr>
        <w:t>,</w:t>
      </w:r>
      <w:r w:rsidR="00E458AA" w:rsidRPr="00DC5F15">
        <w:rPr>
          <w:rFonts w:ascii="Lato Medium" w:hAnsi="Lato Medium"/>
          <w:bCs/>
          <w:color w:val="808080"/>
          <w:w w:val="85"/>
        </w:rPr>
        <w:t xml:space="preserve"> </w:t>
      </w:r>
      <w:r w:rsidR="00980224" w:rsidRPr="00DC5F15">
        <w:rPr>
          <w:rFonts w:ascii="Lato Medium" w:hAnsi="Lato Medium"/>
          <w:bCs/>
          <w:color w:val="808080"/>
          <w:w w:val="85"/>
        </w:rPr>
        <w:t>Enlace</w:t>
      </w:r>
      <w:r w:rsidR="00E458AA" w:rsidRPr="00DC5F15">
        <w:rPr>
          <w:rFonts w:ascii="Lato Medium" w:hAnsi="Lato Medium"/>
          <w:bCs/>
          <w:color w:val="808080"/>
          <w:w w:val="85"/>
        </w:rPr>
        <w:t xml:space="preserve"> de la Dirección de Normatividad y Asuntos Jurídicos</w:t>
      </w:r>
    </w:p>
    <w:p w14:paraId="53741B10" w14:textId="56196106" w:rsidR="00E458AA" w:rsidRPr="00DC5F15" w:rsidRDefault="00834FEC" w:rsidP="00E458AA">
      <w:pPr>
        <w:spacing w:before="2"/>
        <w:ind w:left="112"/>
        <w:jc w:val="both"/>
        <w:rPr>
          <w:rFonts w:ascii="Lato Medium" w:hAnsi="Lato Medium"/>
          <w:bCs/>
          <w:color w:val="808080"/>
          <w:w w:val="85"/>
        </w:rPr>
      </w:pPr>
      <w:r w:rsidRPr="00834FEC">
        <w:rPr>
          <w:rFonts w:ascii="Lato Medium" w:hAnsi="Lato Medium"/>
          <w:bCs/>
          <w:color w:val="808080"/>
          <w:w w:val="85"/>
        </w:rPr>
        <w:t xml:space="preserve">Lic. </w:t>
      </w:r>
      <w:proofErr w:type="spellStart"/>
      <w:r w:rsidRPr="00834FEC">
        <w:rPr>
          <w:rFonts w:ascii="Lato Medium" w:hAnsi="Lato Medium"/>
          <w:bCs/>
          <w:color w:val="808080"/>
          <w:w w:val="85"/>
        </w:rPr>
        <w:t>Quetzaly</w:t>
      </w:r>
      <w:proofErr w:type="spellEnd"/>
      <w:r w:rsidRPr="00834FEC">
        <w:rPr>
          <w:rFonts w:ascii="Lato Medium" w:hAnsi="Lato Medium"/>
          <w:bCs/>
          <w:color w:val="808080"/>
          <w:w w:val="85"/>
        </w:rPr>
        <w:t xml:space="preserve"> </w:t>
      </w:r>
      <w:proofErr w:type="spellStart"/>
      <w:r w:rsidRPr="00834FEC">
        <w:rPr>
          <w:rFonts w:ascii="Lato Medium" w:hAnsi="Lato Medium"/>
          <w:bCs/>
          <w:color w:val="808080"/>
          <w:w w:val="85"/>
        </w:rPr>
        <w:t>Narvaez</w:t>
      </w:r>
      <w:proofErr w:type="spellEnd"/>
      <w:r w:rsidRPr="00834FEC">
        <w:rPr>
          <w:rFonts w:ascii="Lato Medium" w:hAnsi="Lato Medium"/>
          <w:bCs/>
          <w:color w:val="808080"/>
          <w:w w:val="85"/>
        </w:rPr>
        <w:t xml:space="preserve"> </w:t>
      </w:r>
      <w:proofErr w:type="spellStart"/>
      <w:r w:rsidRPr="00834FEC">
        <w:rPr>
          <w:rFonts w:ascii="Lato Medium" w:hAnsi="Lato Medium"/>
          <w:bCs/>
          <w:color w:val="808080"/>
          <w:w w:val="85"/>
        </w:rPr>
        <w:t>Matias</w:t>
      </w:r>
      <w:proofErr w:type="spellEnd"/>
      <w:r>
        <w:rPr>
          <w:rFonts w:ascii="Lato Medium" w:hAnsi="Lato Medium"/>
          <w:bCs/>
          <w:color w:val="808080"/>
          <w:w w:val="85"/>
        </w:rPr>
        <w:t xml:space="preserve">, </w:t>
      </w:r>
      <w:r w:rsidR="00E458AA" w:rsidRPr="00DC5F15">
        <w:rPr>
          <w:rFonts w:ascii="Lato Medium" w:hAnsi="Lato Medium"/>
          <w:bCs/>
          <w:color w:val="808080"/>
          <w:w w:val="85"/>
        </w:rPr>
        <w:t>Dirección de lo Contencioso</w:t>
      </w:r>
    </w:p>
    <w:p w14:paraId="283F061D" w14:textId="295E1315" w:rsidR="00E458AA" w:rsidRPr="00DC5F15" w:rsidRDefault="006F511D" w:rsidP="00E458AA">
      <w:pPr>
        <w:spacing w:before="2"/>
        <w:ind w:left="112"/>
        <w:jc w:val="both"/>
        <w:rPr>
          <w:rFonts w:ascii="Lato Medium" w:hAnsi="Lato Medium"/>
          <w:bCs/>
          <w:color w:val="808080"/>
          <w:w w:val="85"/>
        </w:rPr>
      </w:pPr>
      <w:r w:rsidRPr="006F511D">
        <w:rPr>
          <w:rFonts w:ascii="Lato Medium" w:hAnsi="Lato Medium"/>
          <w:bCs/>
          <w:color w:val="808080"/>
          <w:w w:val="85"/>
        </w:rPr>
        <w:t>Mtra. Adriana Vasconcelos Ramíre</w:t>
      </w:r>
      <w:r>
        <w:rPr>
          <w:rFonts w:ascii="Lato Medium" w:hAnsi="Lato Medium"/>
          <w:bCs/>
          <w:color w:val="808080"/>
          <w:w w:val="85"/>
        </w:rPr>
        <w:t>z,</w:t>
      </w:r>
      <w:r w:rsidR="00E458AA" w:rsidRPr="00DC5F15">
        <w:rPr>
          <w:rFonts w:ascii="Lato Medium" w:hAnsi="Lato Medium"/>
          <w:bCs/>
          <w:color w:val="808080"/>
          <w:w w:val="85"/>
        </w:rPr>
        <w:t xml:space="preserve"> Dirección de Planeación Estatal</w:t>
      </w:r>
    </w:p>
    <w:p w14:paraId="6326E201" w14:textId="77777777" w:rsidR="006F511D" w:rsidRDefault="006F511D" w:rsidP="006F511D">
      <w:pPr>
        <w:spacing w:before="2"/>
        <w:ind w:left="112"/>
        <w:jc w:val="both"/>
        <w:rPr>
          <w:rFonts w:ascii="Lato Medium" w:hAnsi="Lato Medium"/>
          <w:bCs/>
          <w:color w:val="808080"/>
          <w:w w:val="85"/>
        </w:rPr>
      </w:pPr>
      <w:r>
        <w:rPr>
          <w:rFonts w:ascii="Lato Medium" w:hAnsi="Lato Medium"/>
          <w:bCs/>
          <w:color w:val="808080"/>
          <w:w w:val="85"/>
        </w:rPr>
        <w:t xml:space="preserve">Ing. </w:t>
      </w:r>
      <w:r w:rsidRPr="006F511D">
        <w:rPr>
          <w:rFonts w:ascii="Lato Medium" w:hAnsi="Lato Medium"/>
          <w:bCs/>
          <w:color w:val="808080"/>
          <w:w w:val="85"/>
        </w:rPr>
        <w:t>Jesús Fabián Mendoza García</w:t>
      </w:r>
      <w:r>
        <w:rPr>
          <w:rFonts w:ascii="Lato Medium" w:hAnsi="Lato Medium"/>
          <w:bCs/>
          <w:color w:val="808080"/>
          <w:w w:val="85"/>
        </w:rPr>
        <w:t xml:space="preserve">, </w:t>
      </w:r>
      <w:r w:rsidR="00E458AA" w:rsidRPr="00DC5F15">
        <w:rPr>
          <w:rFonts w:ascii="Lato Medium" w:hAnsi="Lato Medium"/>
          <w:bCs/>
          <w:color w:val="808080"/>
          <w:w w:val="85"/>
        </w:rPr>
        <w:t>Dirección de Programación de la Inversión Pública</w:t>
      </w:r>
    </w:p>
    <w:p w14:paraId="0923DAD5" w14:textId="1AD4B288" w:rsidR="00855E35" w:rsidRDefault="006F511D" w:rsidP="006F511D">
      <w:pPr>
        <w:spacing w:before="2"/>
        <w:ind w:left="112"/>
        <w:jc w:val="both"/>
        <w:rPr>
          <w:rFonts w:ascii="Lato Medium" w:hAnsi="Lato Medium"/>
          <w:bCs/>
          <w:color w:val="808080"/>
          <w:w w:val="85"/>
        </w:rPr>
      </w:pPr>
      <w:r>
        <w:rPr>
          <w:rFonts w:ascii="Lato Medium" w:hAnsi="Lato Medium"/>
          <w:bCs/>
          <w:color w:val="808080"/>
          <w:w w:val="85"/>
        </w:rPr>
        <w:t xml:space="preserve">Ing. </w:t>
      </w:r>
      <w:r w:rsidRPr="006F511D">
        <w:rPr>
          <w:rFonts w:ascii="Lato Medium" w:hAnsi="Lato Medium"/>
          <w:bCs/>
          <w:color w:val="808080"/>
          <w:w w:val="85"/>
        </w:rPr>
        <w:t>Diego Rodríguez Villanueva</w:t>
      </w:r>
      <w:r>
        <w:rPr>
          <w:rFonts w:ascii="Lato Medium" w:hAnsi="Lato Medium"/>
          <w:bCs/>
          <w:color w:val="808080"/>
          <w:w w:val="85"/>
        </w:rPr>
        <w:t>,</w:t>
      </w:r>
      <w:r w:rsidR="00E458AA" w:rsidRPr="00DC5F15">
        <w:rPr>
          <w:rFonts w:ascii="Lato Medium" w:hAnsi="Lato Medium"/>
          <w:bCs/>
          <w:color w:val="808080"/>
          <w:w w:val="85"/>
        </w:rPr>
        <w:t xml:space="preserve"> Dirección de Seguimiento a la Inversión Pública</w:t>
      </w:r>
    </w:p>
    <w:p w14:paraId="6CD1CE64" w14:textId="4928F43D" w:rsidR="006F511D" w:rsidRDefault="006F511D" w:rsidP="006F511D">
      <w:pPr>
        <w:spacing w:before="2"/>
        <w:ind w:left="112"/>
        <w:jc w:val="both"/>
        <w:rPr>
          <w:rFonts w:ascii="Lato Medium" w:hAnsi="Lato Medium"/>
          <w:bCs/>
          <w:color w:val="808080"/>
          <w:w w:val="85"/>
        </w:rPr>
      </w:pPr>
      <w:r w:rsidRPr="006F511D">
        <w:rPr>
          <w:rFonts w:ascii="Lato Medium" w:hAnsi="Lato Medium"/>
          <w:bCs/>
          <w:color w:val="808080"/>
          <w:w w:val="85"/>
        </w:rPr>
        <w:t>L</w:t>
      </w:r>
      <w:r>
        <w:rPr>
          <w:rFonts w:ascii="Lato Medium" w:hAnsi="Lato Medium"/>
          <w:bCs/>
          <w:color w:val="808080"/>
          <w:w w:val="85"/>
        </w:rPr>
        <w:t>ic</w:t>
      </w:r>
      <w:r w:rsidRPr="006F511D">
        <w:rPr>
          <w:rFonts w:ascii="Lato Medium" w:hAnsi="Lato Medium"/>
          <w:bCs/>
          <w:color w:val="808080"/>
          <w:w w:val="85"/>
        </w:rPr>
        <w:t>. Josefina García Aparicio</w:t>
      </w:r>
      <w:r>
        <w:rPr>
          <w:rFonts w:ascii="Lato Medium" w:hAnsi="Lato Medium"/>
          <w:bCs/>
          <w:color w:val="808080"/>
          <w:w w:val="85"/>
        </w:rPr>
        <w:t>, Instituto Catastral del Estado de Oaxaca</w:t>
      </w:r>
    </w:p>
    <w:p w14:paraId="0E871287" w14:textId="5A378E07" w:rsidR="00855E35" w:rsidRPr="00E6650D" w:rsidRDefault="00E6650D" w:rsidP="00C030B4">
      <w:pPr>
        <w:pStyle w:val="Textoindependiente"/>
        <w:spacing w:before="240" w:after="240" w:line="360" w:lineRule="auto"/>
        <w:ind w:right="455"/>
        <w:rPr>
          <w:rFonts w:ascii="Lato Black" w:hAnsi="Lato Black"/>
          <w:color w:val="008080"/>
          <w:sz w:val="28"/>
        </w:rPr>
      </w:pPr>
      <w:bookmarkStart w:id="1" w:name="_Toc117762999"/>
      <w:r w:rsidRPr="00E6650D">
        <w:rPr>
          <w:rFonts w:ascii="Lato Black" w:hAnsi="Lato Black"/>
          <w:color w:val="008080"/>
          <w:sz w:val="28"/>
        </w:rPr>
        <w:lastRenderedPageBreak/>
        <w:t>Contenido</w:t>
      </w:r>
      <w:bookmarkEnd w:id="1"/>
    </w:p>
    <w:sdt>
      <w:sdtPr>
        <w:rPr>
          <w:rFonts w:ascii="Tahoma" w:eastAsia="Tahoma" w:hAnsi="Tahoma" w:cs="Tahoma"/>
          <w:color w:val="auto"/>
          <w:sz w:val="22"/>
          <w:szCs w:val="22"/>
          <w:lang w:val="es-ES"/>
        </w:rPr>
        <w:id w:val="-1938282870"/>
        <w:docPartObj>
          <w:docPartGallery w:val="Table of Contents"/>
          <w:docPartUnique/>
        </w:docPartObj>
      </w:sdtPr>
      <w:sdtEndPr>
        <w:rPr>
          <w:b/>
          <w:bCs/>
        </w:rPr>
      </w:sdtEndPr>
      <w:sdtContent>
        <w:p w14:paraId="62164FF3" w14:textId="4E68B5B0" w:rsidR="00C32C20" w:rsidRPr="00E6650D" w:rsidRDefault="00C32C20">
          <w:pPr>
            <w:pStyle w:val="TtuloTDC"/>
            <w:rPr>
              <w:rFonts w:ascii="Lato Medium" w:hAnsi="Lato Medium"/>
              <w:sz w:val="24"/>
              <w:szCs w:val="24"/>
            </w:rPr>
          </w:pPr>
        </w:p>
        <w:p w14:paraId="7245E387" w14:textId="31BB3E0F" w:rsidR="00706AEA" w:rsidRPr="00706AEA" w:rsidRDefault="00C32C20">
          <w:pPr>
            <w:pStyle w:val="TDC1"/>
            <w:tabs>
              <w:tab w:val="right" w:leader="dot" w:pos="10510"/>
            </w:tabs>
            <w:rPr>
              <w:rFonts w:ascii="Lato Medium" w:eastAsiaTheme="minorEastAsia" w:hAnsi="Lato Medium" w:cstheme="minorBidi"/>
              <w:b/>
              <w:noProof/>
              <w:color w:val="008080"/>
              <w:sz w:val="22"/>
              <w:szCs w:val="22"/>
              <w:lang w:val="en-US"/>
            </w:rPr>
          </w:pPr>
          <w:r w:rsidRPr="00E6650D">
            <w:rPr>
              <w:rFonts w:ascii="Lato Medium" w:hAnsi="Lato Medium"/>
            </w:rPr>
            <w:fldChar w:fldCharType="begin"/>
          </w:r>
          <w:r w:rsidRPr="00E6650D">
            <w:rPr>
              <w:rFonts w:ascii="Lato Medium" w:hAnsi="Lato Medium"/>
            </w:rPr>
            <w:instrText xml:space="preserve"> TOC \o "1-3" \h \z \u </w:instrText>
          </w:r>
          <w:r w:rsidRPr="00E6650D">
            <w:rPr>
              <w:rFonts w:ascii="Lato Medium" w:hAnsi="Lato Medium"/>
            </w:rPr>
            <w:fldChar w:fldCharType="separate"/>
          </w:r>
          <w:hyperlink w:anchor="_Toc117765061" w:history="1">
            <w:r w:rsidR="00706AEA" w:rsidRPr="00706AEA">
              <w:rPr>
                <w:rStyle w:val="Hipervnculo"/>
                <w:rFonts w:ascii="Lato Medium" w:hAnsi="Lato Medium"/>
                <w:b/>
                <w:noProof/>
                <w:color w:val="008080"/>
              </w:rPr>
              <w:t>Introducción</w:t>
            </w:r>
            <w:r w:rsidR="00706AEA" w:rsidRPr="00706AEA">
              <w:rPr>
                <w:rFonts w:ascii="Lato Medium" w:hAnsi="Lato Medium"/>
                <w:b/>
                <w:noProof/>
                <w:webHidden/>
                <w:color w:val="008080"/>
              </w:rPr>
              <w:tab/>
            </w:r>
            <w:r w:rsidR="00706AEA" w:rsidRPr="00706AEA">
              <w:rPr>
                <w:rFonts w:ascii="Lato Medium" w:hAnsi="Lato Medium"/>
                <w:b/>
                <w:noProof/>
                <w:webHidden/>
                <w:color w:val="008080"/>
              </w:rPr>
              <w:fldChar w:fldCharType="begin"/>
            </w:r>
            <w:r w:rsidR="00706AEA" w:rsidRPr="00706AEA">
              <w:rPr>
                <w:rFonts w:ascii="Lato Medium" w:hAnsi="Lato Medium"/>
                <w:b/>
                <w:noProof/>
                <w:webHidden/>
                <w:color w:val="008080"/>
              </w:rPr>
              <w:instrText xml:space="preserve"> PAGEREF _Toc117765061 \h </w:instrText>
            </w:r>
            <w:r w:rsidR="00706AEA" w:rsidRPr="00706AEA">
              <w:rPr>
                <w:rFonts w:ascii="Lato Medium" w:hAnsi="Lato Medium"/>
                <w:b/>
                <w:noProof/>
                <w:webHidden/>
                <w:color w:val="008080"/>
              </w:rPr>
            </w:r>
            <w:r w:rsidR="00706AEA" w:rsidRPr="00706AEA">
              <w:rPr>
                <w:rFonts w:ascii="Lato Medium" w:hAnsi="Lato Medium"/>
                <w:b/>
                <w:noProof/>
                <w:webHidden/>
                <w:color w:val="008080"/>
              </w:rPr>
              <w:fldChar w:fldCharType="separate"/>
            </w:r>
            <w:r w:rsidR="0085398A">
              <w:rPr>
                <w:rFonts w:ascii="Lato Medium" w:hAnsi="Lato Medium"/>
                <w:b/>
                <w:noProof/>
                <w:webHidden/>
                <w:color w:val="008080"/>
              </w:rPr>
              <w:t>4</w:t>
            </w:r>
            <w:r w:rsidR="00706AEA" w:rsidRPr="00706AEA">
              <w:rPr>
                <w:rFonts w:ascii="Lato Medium" w:hAnsi="Lato Medium"/>
                <w:b/>
                <w:noProof/>
                <w:webHidden/>
                <w:color w:val="008080"/>
              </w:rPr>
              <w:fldChar w:fldCharType="end"/>
            </w:r>
          </w:hyperlink>
        </w:p>
        <w:p w14:paraId="7E36AF9F" w14:textId="5CAFBF80" w:rsidR="00706AEA" w:rsidRPr="00706AEA" w:rsidRDefault="00000000">
          <w:pPr>
            <w:pStyle w:val="TDC1"/>
            <w:tabs>
              <w:tab w:val="right" w:leader="dot" w:pos="10510"/>
            </w:tabs>
            <w:rPr>
              <w:rFonts w:ascii="Lato Medium" w:eastAsiaTheme="minorEastAsia" w:hAnsi="Lato Medium" w:cstheme="minorBidi"/>
              <w:noProof/>
              <w:sz w:val="22"/>
              <w:szCs w:val="22"/>
              <w:lang w:val="en-US"/>
            </w:rPr>
          </w:pPr>
          <w:hyperlink w:anchor="_Toc117765062" w:history="1">
            <w:r w:rsidR="00706AEA" w:rsidRPr="00706AEA">
              <w:rPr>
                <w:rStyle w:val="Hipervnculo"/>
                <w:rFonts w:ascii="Lato Medium" w:hAnsi="Lato Medium"/>
                <w:b/>
                <w:noProof/>
                <w:color w:val="008080"/>
                <w:w w:val="67"/>
              </w:rPr>
              <w:t>I.</w:t>
            </w:r>
            <w:r w:rsidR="00706AEA" w:rsidRPr="00706AEA">
              <w:rPr>
                <w:rFonts w:ascii="Lato Medium" w:eastAsiaTheme="minorEastAsia" w:hAnsi="Lato Medium" w:cstheme="minorBidi"/>
                <w:b/>
                <w:noProof/>
                <w:color w:val="008080"/>
                <w:sz w:val="22"/>
                <w:szCs w:val="22"/>
                <w:lang w:val="en-US"/>
              </w:rPr>
              <w:tab/>
            </w:r>
            <w:r w:rsidR="00706AEA" w:rsidRPr="00706AEA">
              <w:rPr>
                <w:rStyle w:val="Hipervnculo"/>
                <w:rFonts w:ascii="Lato Medium" w:hAnsi="Lato Medium"/>
                <w:b/>
                <w:noProof/>
                <w:color w:val="008080"/>
              </w:rPr>
              <w:t>Marco</w:t>
            </w:r>
            <w:r w:rsidR="00706AEA" w:rsidRPr="00706AEA">
              <w:rPr>
                <w:rStyle w:val="Hipervnculo"/>
                <w:rFonts w:ascii="Lato Medium" w:hAnsi="Lato Medium"/>
                <w:b/>
                <w:noProof/>
                <w:color w:val="008080"/>
                <w:spacing w:val="-18"/>
              </w:rPr>
              <w:t xml:space="preserve"> </w:t>
            </w:r>
            <w:r w:rsidR="00706AEA" w:rsidRPr="00706AEA">
              <w:rPr>
                <w:rStyle w:val="Hipervnculo"/>
                <w:rFonts w:ascii="Lato Medium" w:hAnsi="Lato Medium"/>
                <w:b/>
                <w:noProof/>
                <w:color w:val="008080"/>
              </w:rPr>
              <w:t>Institucional</w:t>
            </w:r>
            <w:r w:rsidR="00706AEA" w:rsidRPr="00706AEA">
              <w:rPr>
                <w:rFonts w:ascii="Lato Medium" w:hAnsi="Lato Medium"/>
                <w:b/>
                <w:noProof/>
                <w:webHidden/>
                <w:color w:val="008080"/>
              </w:rPr>
              <w:tab/>
            </w:r>
            <w:r w:rsidR="00706AEA" w:rsidRPr="00706AEA">
              <w:rPr>
                <w:rFonts w:ascii="Lato Medium" w:hAnsi="Lato Medium"/>
                <w:b/>
                <w:noProof/>
                <w:webHidden/>
                <w:color w:val="008080"/>
              </w:rPr>
              <w:fldChar w:fldCharType="begin"/>
            </w:r>
            <w:r w:rsidR="00706AEA" w:rsidRPr="00706AEA">
              <w:rPr>
                <w:rFonts w:ascii="Lato Medium" w:hAnsi="Lato Medium"/>
                <w:b/>
                <w:noProof/>
                <w:webHidden/>
                <w:color w:val="008080"/>
              </w:rPr>
              <w:instrText xml:space="preserve"> PAGEREF _Toc117765062 \h </w:instrText>
            </w:r>
            <w:r w:rsidR="00706AEA" w:rsidRPr="00706AEA">
              <w:rPr>
                <w:rFonts w:ascii="Lato Medium" w:hAnsi="Lato Medium"/>
                <w:b/>
                <w:noProof/>
                <w:webHidden/>
                <w:color w:val="008080"/>
              </w:rPr>
            </w:r>
            <w:r w:rsidR="00706AEA" w:rsidRPr="00706AEA">
              <w:rPr>
                <w:rFonts w:ascii="Lato Medium" w:hAnsi="Lato Medium"/>
                <w:b/>
                <w:noProof/>
                <w:webHidden/>
                <w:color w:val="008080"/>
              </w:rPr>
              <w:fldChar w:fldCharType="separate"/>
            </w:r>
            <w:r w:rsidR="0085398A">
              <w:rPr>
                <w:rFonts w:ascii="Lato Medium" w:hAnsi="Lato Medium"/>
                <w:b/>
                <w:noProof/>
                <w:webHidden/>
                <w:color w:val="008080"/>
              </w:rPr>
              <w:t>6</w:t>
            </w:r>
            <w:r w:rsidR="00706AEA" w:rsidRPr="00706AEA">
              <w:rPr>
                <w:rFonts w:ascii="Lato Medium" w:hAnsi="Lato Medium"/>
                <w:b/>
                <w:noProof/>
                <w:webHidden/>
                <w:color w:val="008080"/>
              </w:rPr>
              <w:fldChar w:fldCharType="end"/>
            </w:r>
          </w:hyperlink>
        </w:p>
        <w:p w14:paraId="12FC5117" w14:textId="3EA1D221" w:rsidR="00706AEA" w:rsidRPr="00706AEA" w:rsidRDefault="00000000">
          <w:pPr>
            <w:pStyle w:val="TDC2"/>
            <w:tabs>
              <w:tab w:val="right" w:leader="dot" w:pos="10510"/>
            </w:tabs>
            <w:rPr>
              <w:rFonts w:ascii="Lato Medium" w:eastAsiaTheme="minorEastAsia" w:hAnsi="Lato Medium" w:cstheme="minorBidi"/>
              <w:noProof/>
              <w:sz w:val="22"/>
              <w:szCs w:val="22"/>
              <w:lang w:val="en-US"/>
            </w:rPr>
          </w:pPr>
          <w:hyperlink w:anchor="_Toc117765063" w:history="1">
            <w:r w:rsidR="00706AEA" w:rsidRPr="00706AEA">
              <w:rPr>
                <w:rStyle w:val="Hipervnculo"/>
                <w:rFonts w:ascii="Lato Medium" w:hAnsi="Lato Medium"/>
                <w:noProof/>
              </w:rPr>
              <w:t>Antecedentes</w:t>
            </w:r>
            <w:r w:rsidR="00706AEA" w:rsidRPr="00706AEA">
              <w:rPr>
                <w:rFonts w:ascii="Lato Medium" w:hAnsi="Lato Medium"/>
                <w:noProof/>
                <w:webHidden/>
              </w:rPr>
              <w:tab/>
            </w:r>
            <w:r w:rsidR="00706AEA" w:rsidRPr="00706AEA">
              <w:rPr>
                <w:rFonts w:ascii="Lato Medium" w:hAnsi="Lato Medium"/>
                <w:noProof/>
                <w:webHidden/>
              </w:rPr>
              <w:fldChar w:fldCharType="begin"/>
            </w:r>
            <w:r w:rsidR="00706AEA" w:rsidRPr="00706AEA">
              <w:rPr>
                <w:rFonts w:ascii="Lato Medium" w:hAnsi="Lato Medium"/>
                <w:noProof/>
                <w:webHidden/>
              </w:rPr>
              <w:instrText xml:space="preserve"> PAGEREF _Toc117765063 \h </w:instrText>
            </w:r>
            <w:r w:rsidR="00706AEA" w:rsidRPr="00706AEA">
              <w:rPr>
                <w:rFonts w:ascii="Lato Medium" w:hAnsi="Lato Medium"/>
                <w:noProof/>
                <w:webHidden/>
              </w:rPr>
            </w:r>
            <w:r w:rsidR="00706AEA" w:rsidRPr="00706AEA">
              <w:rPr>
                <w:rFonts w:ascii="Lato Medium" w:hAnsi="Lato Medium"/>
                <w:noProof/>
                <w:webHidden/>
              </w:rPr>
              <w:fldChar w:fldCharType="separate"/>
            </w:r>
            <w:r w:rsidR="0085398A">
              <w:rPr>
                <w:rFonts w:ascii="Lato Medium" w:hAnsi="Lato Medium"/>
                <w:noProof/>
                <w:webHidden/>
              </w:rPr>
              <w:t>6</w:t>
            </w:r>
            <w:r w:rsidR="00706AEA" w:rsidRPr="00706AEA">
              <w:rPr>
                <w:rFonts w:ascii="Lato Medium" w:hAnsi="Lato Medium"/>
                <w:noProof/>
                <w:webHidden/>
              </w:rPr>
              <w:fldChar w:fldCharType="end"/>
            </w:r>
          </w:hyperlink>
        </w:p>
        <w:p w14:paraId="74BF893D" w14:textId="69220912" w:rsidR="00706AEA" w:rsidRPr="00706AEA" w:rsidRDefault="00000000">
          <w:pPr>
            <w:pStyle w:val="TDC2"/>
            <w:tabs>
              <w:tab w:val="right" w:leader="dot" w:pos="10510"/>
            </w:tabs>
            <w:rPr>
              <w:rFonts w:ascii="Lato Medium" w:eastAsiaTheme="minorEastAsia" w:hAnsi="Lato Medium" w:cstheme="minorBidi"/>
              <w:noProof/>
              <w:sz w:val="22"/>
              <w:szCs w:val="22"/>
              <w:lang w:val="en-US"/>
            </w:rPr>
          </w:pPr>
          <w:hyperlink w:anchor="_Toc117765064" w:history="1">
            <w:r w:rsidR="00706AEA" w:rsidRPr="00706AEA">
              <w:rPr>
                <w:rStyle w:val="Hipervnculo"/>
                <w:rFonts w:ascii="Lato Medium" w:hAnsi="Lato Medium"/>
                <w:noProof/>
              </w:rPr>
              <w:t>Marco Normativo</w:t>
            </w:r>
            <w:r w:rsidR="00706AEA" w:rsidRPr="00706AEA">
              <w:rPr>
                <w:rFonts w:ascii="Lato Medium" w:hAnsi="Lato Medium"/>
                <w:noProof/>
                <w:webHidden/>
              </w:rPr>
              <w:tab/>
            </w:r>
            <w:r w:rsidR="00706AEA" w:rsidRPr="00706AEA">
              <w:rPr>
                <w:rFonts w:ascii="Lato Medium" w:hAnsi="Lato Medium"/>
                <w:noProof/>
                <w:webHidden/>
              </w:rPr>
              <w:fldChar w:fldCharType="begin"/>
            </w:r>
            <w:r w:rsidR="00706AEA" w:rsidRPr="00706AEA">
              <w:rPr>
                <w:rFonts w:ascii="Lato Medium" w:hAnsi="Lato Medium"/>
                <w:noProof/>
                <w:webHidden/>
              </w:rPr>
              <w:instrText xml:space="preserve"> PAGEREF _Toc117765064 \h </w:instrText>
            </w:r>
            <w:r w:rsidR="00706AEA" w:rsidRPr="00706AEA">
              <w:rPr>
                <w:rFonts w:ascii="Lato Medium" w:hAnsi="Lato Medium"/>
                <w:noProof/>
                <w:webHidden/>
              </w:rPr>
            </w:r>
            <w:r w:rsidR="00706AEA" w:rsidRPr="00706AEA">
              <w:rPr>
                <w:rFonts w:ascii="Lato Medium" w:hAnsi="Lato Medium"/>
                <w:noProof/>
                <w:webHidden/>
              </w:rPr>
              <w:fldChar w:fldCharType="separate"/>
            </w:r>
            <w:r w:rsidR="0085398A">
              <w:rPr>
                <w:rFonts w:ascii="Lato Medium" w:hAnsi="Lato Medium"/>
                <w:noProof/>
                <w:webHidden/>
              </w:rPr>
              <w:t>9</w:t>
            </w:r>
            <w:r w:rsidR="00706AEA" w:rsidRPr="00706AEA">
              <w:rPr>
                <w:rFonts w:ascii="Lato Medium" w:hAnsi="Lato Medium"/>
                <w:noProof/>
                <w:webHidden/>
              </w:rPr>
              <w:fldChar w:fldCharType="end"/>
            </w:r>
          </w:hyperlink>
        </w:p>
        <w:p w14:paraId="7300D79A" w14:textId="26C9AFA8" w:rsidR="00706AEA" w:rsidRPr="00706AEA" w:rsidRDefault="00000000">
          <w:pPr>
            <w:pStyle w:val="TDC2"/>
            <w:tabs>
              <w:tab w:val="right" w:leader="dot" w:pos="10510"/>
            </w:tabs>
            <w:rPr>
              <w:rFonts w:ascii="Lato Medium" w:eastAsiaTheme="minorEastAsia" w:hAnsi="Lato Medium" w:cstheme="minorBidi"/>
              <w:noProof/>
              <w:sz w:val="22"/>
              <w:szCs w:val="22"/>
              <w:lang w:val="en-US"/>
            </w:rPr>
          </w:pPr>
          <w:hyperlink w:anchor="_Toc117765065" w:history="1">
            <w:r w:rsidR="00706AEA" w:rsidRPr="00850EB1">
              <w:rPr>
                <w:rStyle w:val="Hipervnculo"/>
                <w:rFonts w:ascii="Lato Medium" w:hAnsi="Lato Medium"/>
                <w:noProof/>
                <w:w w:val="90"/>
                <w:u w:val="none"/>
              </w:rPr>
              <w:t>Filosofía</w:t>
            </w:r>
            <w:r w:rsidR="00706AEA" w:rsidRPr="00706AEA">
              <w:rPr>
                <w:rFonts w:ascii="Lato Medium" w:hAnsi="Lato Medium"/>
                <w:noProof/>
                <w:webHidden/>
              </w:rPr>
              <w:tab/>
            </w:r>
            <w:r w:rsidR="00706AEA" w:rsidRPr="00706AEA">
              <w:rPr>
                <w:rFonts w:ascii="Lato Medium" w:hAnsi="Lato Medium"/>
                <w:noProof/>
                <w:webHidden/>
              </w:rPr>
              <w:fldChar w:fldCharType="begin"/>
            </w:r>
            <w:r w:rsidR="00706AEA" w:rsidRPr="00706AEA">
              <w:rPr>
                <w:rFonts w:ascii="Lato Medium" w:hAnsi="Lato Medium"/>
                <w:noProof/>
                <w:webHidden/>
              </w:rPr>
              <w:instrText xml:space="preserve"> PAGEREF _Toc117765065 \h </w:instrText>
            </w:r>
            <w:r w:rsidR="00706AEA" w:rsidRPr="00706AEA">
              <w:rPr>
                <w:rFonts w:ascii="Lato Medium" w:hAnsi="Lato Medium"/>
                <w:noProof/>
                <w:webHidden/>
              </w:rPr>
            </w:r>
            <w:r w:rsidR="00706AEA" w:rsidRPr="00706AEA">
              <w:rPr>
                <w:rFonts w:ascii="Lato Medium" w:hAnsi="Lato Medium"/>
                <w:noProof/>
                <w:webHidden/>
              </w:rPr>
              <w:fldChar w:fldCharType="separate"/>
            </w:r>
            <w:r w:rsidR="0085398A">
              <w:rPr>
                <w:rFonts w:ascii="Lato Medium" w:hAnsi="Lato Medium"/>
                <w:noProof/>
                <w:webHidden/>
              </w:rPr>
              <w:t>10</w:t>
            </w:r>
            <w:r w:rsidR="00706AEA" w:rsidRPr="00706AEA">
              <w:rPr>
                <w:rFonts w:ascii="Lato Medium" w:hAnsi="Lato Medium"/>
                <w:noProof/>
                <w:webHidden/>
              </w:rPr>
              <w:fldChar w:fldCharType="end"/>
            </w:r>
          </w:hyperlink>
        </w:p>
        <w:p w14:paraId="025C2543" w14:textId="042E62B4" w:rsidR="00706AEA" w:rsidRPr="00706AEA" w:rsidRDefault="00000000">
          <w:pPr>
            <w:pStyle w:val="TDC2"/>
            <w:tabs>
              <w:tab w:val="right" w:leader="dot" w:pos="10510"/>
            </w:tabs>
            <w:rPr>
              <w:rFonts w:ascii="Lato Medium" w:eastAsiaTheme="minorEastAsia" w:hAnsi="Lato Medium" w:cstheme="minorBidi"/>
              <w:noProof/>
              <w:sz w:val="22"/>
              <w:szCs w:val="22"/>
              <w:lang w:val="en-US"/>
            </w:rPr>
          </w:pPr>
          <w:hyperlink w:anchor="_Toc117765066" w:history="1">
            <w:r w:rsidR="00706AEA" w:rsidRPr="00706AEA">
              <w:rPr>
                <w:rStyle w:val="Hipervnculo"/>
                <w:rFonts w:ascii="Lato Medium" w:hAnsi="Lato Medium"/>
                <w:noProof/>
              </w:rPr>
              <w:t>Estructura Orgánica</w:t>
            </w:r>
            <w:r w:rsidR="00706AEA" w:rsidRPr="00706AEA">
              <w:rPr>
                <w:rFonts w:ascii="Lato Medium" w:hAnsi="Lato Medium"/>
                <w:noProof/>
                <w:webHidden/>
              </w:rPr>
              <w:tab/>
            </w:r>
            <w:r w:rsidR="00706AEA" w:rsidRPr="00706AEA">
              <w:rPr>
                <w:rFonts w:ascii="Lato Medium" w:hAnsi="Lato Medium"/>
                <w:noProof/>
                <w:webHidden/>
              </w:rPr>
              <w:fldChar w:fldCharType="begin"/>
            </w:r>
            <w:r w:rsidR="00706AEA" w:rsidRPr="00706AEA">
              <w:rPr>
                <w:rFonts w:ascii="Lato Medium" w:hAnsi="Lato Medium"/>
                <w:noProof/>
                <w:webHidden/>
              </w:rPr>
              <w:instrText xml:space="preserve"> PAGEREF _Toc117765066 \h </w:instrText>
            </w:r>
            <w:r w:rsidR="00706AEA" w:rsidRPr="00706AEA">
              <w:rPr>
                <w:rFonts w:ascii="Lato Medium" w:hAnsi="Lato Medium"/>
                <w:noProof/>
                <w:webHidden/>
              </w:rPr>
            </w:r>
            <w:r w:rsidR="00706AEA" w:rsidRPr="00706AEA">
              <w:rPr>
                <w:rFonts w:ascii="Lato Medium" w:hAnsi="Lato Medium"/>
                <w:noProof/>
                <w:webHidden/>
              </w:rPr>
              <w:fldChar w:fldCharType="separate"/>
            </w:r>
            <w:r w:rsidR="0085398A">
              <w:rPr>
                <w:rFonts w:ascii="Lato Medium" w:hAnsi="Lato Medium"/>
                <w:noProof/>
                <w:webHidden/>
              </w:rPr>
              <w:t>12</w:t>
            </w:r>
            <w:r w:rsidR="00706AEA" w:rsidRPr="00706AEA">
              <w:rPr>
                <w:rFonts w:ascii="Lato Medium" w:hAnsi="Lato Medium"/>
                <w:noProof/>
                <w:webHidden/>
              </w:rPr>
              <w:fldChar w:fldCharType="end"/>
            </w:r>
          </w:hyperlink>
        </w:p>
        <w:p w14:paraId="240E27A0" w14:textId="7F2CB81B" w:rsidR="00706AEA" w:rsidRPr="00706AEA" w:rsidRDefault="00000000">
          <w:pPr>
            <w:pStyle w:val="TDC1"/>
            <w:tabs>
              <w:tab w:val="right" w:leader="dot" w:pos="10510"/>
            </w:tabs>
            <w:rPr>
              <w:rFonts w:ascii="Lato Medium" w:eastAsiaTheme="minorEastAsia" w:hAnsi="Lato Medium" w:cstheme="minorBidi"/>
              <w:b/>
              <w:noProof/>
              <w:color w:val="008080"/>
              <w:sz w:val="22"/>
              <w:szCs w:val="22"/>
              <w:lang w:val="en-US"/>
            </w:rPr>
          </w:pPr>
          <w:hyperlink w:anchor="_Toc117765067" w:history="1">
            <w:r w:rsidR="00706AEA" w:rsidRPr="00706AEA">
              <w:rPr>
                <w:rStyle w:val="Hipervnculo"/>
                <w:rFonts w:ascii="Lato Medium" w:hAnsi="Lato Medium"/>
                <w:b/>
                <w:noProof/>
                <w:color w:val="008080"/>
                <w:w w:val="67"/>
              </w:rPr>
              <w:t>II.</w:t>
            </w:r>
            <w:r w:rsidR="00706AEA" w:rsidRPr="00706AEA">
              <w:rPr>
                <w:rFonts w:ascii="Lato Medium" w:eastAsiaTheme="minorEastAsia" w:hAnsi="Lato Medium" w:cstheme="minorBidi"/>
                <w:b/>
                <w:noProof/>
                <w:color w:val="008080"/>
                <w:sz w:val="22"/>
                <w:szCs w:val="22"/>
                <w:lang w:val="en-US"/>
              </w:rPr>
              <w:tab/>
            </w:r>
            <w:r w:rsidR="00706AEA" w:rsidRPr="00706AEA">
              <w:rPr>
                <w:rStyle w:val="Hipervnculo"/>
                <w:rFonts w:ascii="Lato Medium" w:hAnsi="Lato Medium"/>
                <w:b/>
                <w:noProof/>
                <w:color w:val="008080"/>
              </w:rPr>
              <w:t>Diagnóstico</w:t>
            </w:r>
            <w:r w:rsidR="00706AEA" w:rsidRPr="00706AEA">
              <w:rPr>
                <w:rFonts w:ascii="Lato Medium" w:hAnsi="Lato Medium"/>
                <w:b/>
                <w:noProof/>
                <w:webHidden/>
                <w:color w:val="008080"/>
              </w:rPr>
              <w:tab/>
            </w:r>
            <w:r w:rsidR="00706AEA" w:rsidRPr="00706AEA">
              <w:rPr>
                <w:rFonts w:ascii="Lato Medium" w:hAnsi="Lato Medium"/>
                <w:b/>
                <w:noProof/>
                <w:webHidden/>
                <w:color w:val="008080"/>
              </w:rPr>
              <w:fldChar w:fldCharType="begin"/>
            </w:r>
            <w:r w:rsidR="00706AEA" w:rsidRPr="00706AEA">
              <w:rPr>
                <w:rFonts w:ascii="Lato Medium" w:hAnsi="Lato Medium"/>
                <w:b/>
                <w:noProof/>
                <w:webHidden/>
                <w:color w:val="008080"/>
              </w:rPr>
              <w:instrText xml:space="preserve"> PAGEREF _Toc117765067 \h </w:instrText>
            </w:r>
            <w:r w:rsidR="00706AEA" w:rsidRPr="00706AEA">
              <w:rPr>
                <w:rFonts w:ascii="Lato Medium" w:hAnsi="Lato Medium"/>
                <w:b/>
                <w:noProof/>
                <w:webHidden/>
                <w:color w:val="008080"/>
              </w:rPr>
            </w:r>
            <w:r w:rsidR="00706AEA" w:rsidRPr="00706AEA">
              <w:rPr>
                <w:rFonts w:ascii="Lato Medium" w:hAnsi="Lato Medium"/>
                <w:b/>
                <w:noProof/>
                <w:webHidden/>
                <w:color w:val="008080"/>
              </w:rPr>
              <w:fldChar w:fldCharType="separate"/>
            </w:r>
            <w:r w:rsidR="0085398A">
              <w:rPr>
                <w:rFonts w:ascii="Lato Medium" w:hAnsi="Lato Medium"/>
                <w:b/>
                <w:noProof/>
                <w:webHidden/>
                <w:color w:val="008080"/>
              </w:rPr>
              <w:t>21</w:t>
            </w:r>
            <w:r w:rsidR="00706AEA" w:rsidRPr="00706AEA">
              <w:rPr>
                <w:rFonts w:ascii="Lato Medium" w:hAnsi="Lato Medium"/>
                <w:b/>
                <w:noProof/>
                <w:webHidden/>
                <w:color w:val="008080"/>
              </w:rPr>
              <w:fldChar w:fldCharType="end"/>
            </w:r>
          </w:hyperlink>
        </w:p>
        <w:p w14:paraId="4E12E604" w14:textId="1AAB35FE" w:rsidR="00706AEA" w:rsidRPr="00706AEA" w:rsidRDefault="00000000">
          <w:pPr>
            <w:pStyle w:val="TDC2"/>
            <w:tabs>
              <w:tab w:val="right" w:leader="dot" w:pos="10510"/>
            </w:tabs>
            <w:rPr>
              <w:rFonts w:ascii="Lato Medium" w:eastAsiaTheme="minorEastAsia" w:hAnsi="Lato Medium" w:cstheme="minorBidi"/>
              <w:noProof/>
              <w:sz w:val="22"/>
              <w:szCs w:val="22"/>
              <w:lang w:val="en-US"/>
            </w:rPr>
          </w:pPr>
          <w:hyperlink w:anchor="_Toc117765068" w:history="1">
            <w:r w:rsidR="00706AEA" w:rsidRPr="00706AEA">
              <w:rPr>
                <w:rStyle w:val="Hipervnculo"/>
                <w:rFonts w:ascii="Lato Medium" w:hAnsi="Lato Medium"/>
                <w:noProof/>
              </w:rPr>
              <w:t>Por Temas Estratégicos</w:t>
            </w:r>
            <w:r w:rsidR="00706AEA" w:rsidRPr="00706AEA">
              <w:rPr>
                <w:rFonts w:ascii="Lato Medium" w:hAnsi="Lato Medium"/>
                <w:noProof/>
                <w:webHidden/>
              </w:rPr>
              <w:tab/>
            </w:r>
            <w:r w:rsidR="00706AEA" w:rsidRPr="00706AEA">
              <w:rPr>
                <w:rFonts w:ascii="Lato Medium" w:hAnsi="Lato Medium"/>
                <w:noProof/>
                <w:webHidden/>
              </w:rPr>
              <w:fldChar w:fldCharType="begin"/>
            </w:r>
            <w:r w:rsidR="00706AEA" w:rsidRPr="00706AEA">
              <w:rPr>
                <w:rFonts w:ascii="Lato Medium" w:hAnsi="Lato Medium"/>
                <w:noProof/>
                <w:webHidden/>
              </w:rPr>
              <w:instrText xml:space="preserve"> PAGEREF _Toc117765068 \h </w:instrText>
            </w:r>
            <w:r w:rsidR="00706AEA" w:rsidRPr="00706AEA">
              <w:rPr>
                <w:rFonts w:ascii="Lato Medium" w:hAnsi="Lato Medium"/>
                <w:noProof/>
                <w:webHidden/>
              </w:rPr>
            </w:r>
            <w:r w:rsidR="00706AEA" w:rsidRPr="00706AEA">
              <w:rPr>
                <w:rFonts w:ascii="Lato Medium" w:hAnsi="Lato Medium"/>
                <w:noProof/>
                <w:webHidden/>
              </w:rPr>
              <w:fldChar w:fldCharType="separate"/>
            </w:r>
            <w:r w:rsidR="0085398A">
              <w:rPr>
                <w:rFonts w:ascii="Lato Medium" w:hAnsi="Lato Medium"/>
                <w:noProof/>
                <w:webHidden/>
              </w:rPr>
              <w:t>21</w:t>
            </w:r>
            <w:r w:rsidR="00706AEA" w:rsidRPr="00706AEA">
              <w:rPr>
                <w:rFonts w:ascii="Lato Medium" w:hAnsi="Lato Medium"/>
                <w:noProof/>
                <w:webHidden/>
              </w:rPr>
              <w:fldChar w:fldCharType="end"/>
            </w:r>
          </w:hyperlink>
        </w:p>
        <w:p w14:paraId="460EFD79" w14:textId="6AB1E209" w:rsidR="00706AEA" w:rsidRPr="00706AEA" w:rsidRDefault="00000000">
          <w:pPr>
            <w:pStyle w:val="TDC2"/>
            <w:tabs>
              <w:tab w:val="right" w:leader="dot" w:pos="10510"/>
            </w:tabs>
            <w:rPr>
              <w:rFonts w:ascii="Lato Medium" w:eastAsiaTheme="minorEastAsia" w:hAnsi="Lato Medium" w:cstheme="minorBidi"/>
              <w:noProof/>
              <w:sz w:val="22"/>
              <w:szCs w:val="22"/>
              <w:lang w:val="en-US"/>
            </w:rPr>
          </w:pPr>
          <w:hyperlink w:anchor="_Toc117765069" w:history="1">
            <w:r w:rsidR="00706AEA" w:rsidRPr="00706AEA">
              <w:rPr>
                <w:rStyle w:val="Hipervnculo"/>
                <w:rFonts w:ascii="Lato Medium" w:hAnsi="Lato Medium"/>
                <w:noProof/>
              </w:rPr>
              <w:t>Institucional</w:t>
            </w:r>
            <w:r w:rsidR="00706AEA" w:rsidRPr="00706AEA">
              <w:rPr>
                <w:rFonts w:ascii="Lato Medium" w:hAnsi="Lato Medium"/>
                <w:noProof/>
                <w:webHidden/>
              </w:rPr>
              <w:tab/>
            </w:r>
            <w:r w:rsidR="00706AEA" w:rsidRPr="00706AEA">
              <w:rPr>
                <w:rFonts w:ascii="Lato Medium" w:hAnsi="Lato Medium"/>
                <w:noProof/>
                <w:webHidden/>
              </w:rPr>
              <w:fldChar w:fldCharType="begin"/>
            </w:r>
            <w:r w:rsidR="00706AEA" w:rsidRPr="00706AEA">
              <w:rPr>
                <w:rFonts w:ascii="Lato Medium" w:hAnsi="Lato Medium"/>
                <w:noProof/>
                <w:webHidden/>
              </w:rPr>
              <w:instrText xml:space="preserve"> PAGEREF _Toc117765069 \h </w:instrText>
            </w:r>
            <w:r w:rsidR="00706AEA" w:rsidRPr="00706AEA">
              <w:rPr>
                <w:rFonts w:ascii="Lato Medium" w:hAnsi="Lato Medium"/>
                <w:noProof/>
                <w:webHidden/>
              </w:rPr>
            </w:r>
            <w:r w:rsidR="00706AEA" w:rsidRPr="00706AEA">
              <w:rPr>
                <w:rFonts w:ascii="Lato Medium" w:hAnsi="Lato Medium"/>
                <w:noProof/>
                <w:webHidden/>
              </w:rPr>
              <w:fldChar w:fldCharType="separate"/>
            </w:r>
            <w:r w:rsidR="0085398A">
              <w:rPr>
                <w:rFonts w:ascii="Lato Medium" w:hAnsi="Lato Medium"/>
                <w:noProof/>
                <w:webHidden/>
              </w:rPr>
              <w:t>21</w:t>
            </w:r>
            <w:r w:rsidR="00706AEA" w:rsidRPr="00706AEA">
              <w:rPr>
                <w:rFonts w:ascii="Lato Medium" w:hAnsi="Lato Medium"/>
                <w:noProof/>
                <w:webHidden/>
              </w:rPr>
              <w:fldChar w:fldCharType="end"/>
            </w:r>
          </w:hyperlink>
        </w:p>
        <w:p w14:paraId="481ED283" w14:textId="45D6943C" w:rsidR="00706AEA" w:rsidRPr="00706AEA" w:rsidRDefault="00000000">
          <w:pPr>
            <w:pStyle w:val="TDC2"/>
            <w:tabs>
              <w:tab w:val="right" w:leader="dot" w:pos="10510"/>
            </w:tabs>
            <w:rPr>
              <w:rFonts w:ascii="Lato Medium" w:eastAsiaTheme="minorEastAsia" w:hAnsi="Lato Medium" w:cstheme="minorBidi"/>
              <w:noProof/>
              <w:sz w:val="22"/>
              <w:szCs w:val="22"/>
              <w:lang w:val="en-US"/>
            </w:rPr>
          </w:pPr>
          <w:hyperlink w:anchor="_Toc117765070" w:history="1">
            <w:r w:rsidR="00706AEA" w:rsidRPr="00706AEA">
              <w:rPr>
                <w:rStyle w:val="Hipervnculo"/>
                <w:rFonts w:ascii="Lato Medium" w:hAnsi="Lato Medium"/>
                <w:noProof/>
              </w:rPr>
              <w:t xml:space="preserve">Análisis </w:t>
            </w:r>
            <w:r w:rsidR="00850EB1" w:rsidRPr="00706AEA">
              <w:rPr>
                <w:rStyle w:val="Hipervnculo"/>
                <w:rFonts w:ascii="Lato Medium" w:hAnsi="Lato Medium"/>
                <w:noProof/>
              </w:rPr>
              <w:t xml:space="preserve">de </w:t>
            </w:r>
            <w:r w:rsidR="00706AEA" w:rsidRPr="00706AEA">
              <w:rPr>
                <w:rStyle w:val="Hipervnculo"/>
                <w:rFonts w:ascii="Lato Medium" w:hAnsi="Lato Medium"/>
                <w:noProof/>
              </w:rPr>
              <w:t>Fortalezas Institucionales</w:t>
            </w:r>
            <w:r w:rsidR="00706AEA" w:rsidRPr="00706AEA">
              <w:rPr>
                <w:rFonts w:ascii="Lato Medium" w:hAnsi="Lato Medium"/>
                <w:noProof/>
                <w:webHidden/>
              </w:rPr>
              <w:tab/>
            </w:r>
            <w:r w:rsidR="00706AEA" w:rsidRPr="00706AEA">
              <w:rPr>
                <w:rFonts w:ascii="Lato Medium" w:hAnsi="Lato Medium"/>
                <w:noProof/>
                <w:webHidden/>
              </w:rPr>
              <w:fldChar w:fldCharType="begin"/>
            </w:r>
            <w:r w:rsidR="00706AEA" w:rsidRPr="00706AEA">
              <w:rPr>
                <w:rFonts w:ascii="Lato Medium" w:hAnsi="Lato Medium"/>
                <w:noProof/>
                <w:webHidden/>
              </w:rPr>
              <w:instrText xml:space="preserve"> PAGEREF _Toc117765070 \h </w:instrText>
            </w:r>
            <w:r w:rsidR="00706AEA" w:rsidRPr="00706AEA">
              <w:rPr>
                <w:rFonts w:ascii="Lato Medium" w:hAnsi="Lato Medium"/>
                <w:noProof/>
                <w:webHidden/>
              </w:rPr>
            </w:r>
            <w:r w:rsidR="00706AEA" w:rsidRPr="00706AEA">
              <w:rPr>
                <w:rFonts w:ascii="Lato Medium" w:hAnsi="Lato Medium"/>
                <w:noProof/>
                <w:webHidden/>
              </w:rPr>
              <w:fldChar w:fldCharType="separate"/>
            </w:r>
            <w:r w:rsidR="0085398A">
              <w:rPr>
                <w:rFonts w:ascii="Lato Medium" w:hAnsi="Lato Medium"/>
                <w:noProof/>
                <w:webHidden/>
              </w:rPr>
              <w:t>28</w:t>
            </w:r>
            <w:r w:rsidR="00706AEA" w:rsidRPr="00706AEA">
              <w:rPr>
                <w:rFonts w:ascii="Lato Medium" w:hAnsi="Lato Medium"/>
                <w:noProof/>
                <w:webHidden/>
              </w:rPr>
              <w:fldChar w:fldCharType="end"/>
            </w:r>
          </w:hyperlink>
        </w:p>
        <w:p w14:paraId="617ED756" w14:textId="5E37FCD0" w:rsidR="00706AEA" w:rsidRPr="00706AEA" w:rsidRDefault="00000000">
          <w:pPr>
            <w:pStyle w:val="TDC2"/>
            <w:tabs>
              <w:tab w:val="right" w:leader="dot" w:pos="10510"/>
            </w:tabs>
            <w:rPr>
              <w:rFonts w:ascii="Lato Medium" w:eastAsiaTheme="minorEastAsia" w:hAnsi="Lato Medium" w:cstheme="minorBidi"/>
              <w:noProof/>
              <w:sz w:val="22"/>
              <w:szCs w:val="22"/>
              <w:lang w:val="en-US"/>
            </w:rPr>
          </w:pPr>
          <w:hyperlink w:anchor="_Toc117765071" w:history="1">
            <w:r w:rsidR="00706AEA" w:rsidRPr="00706AEA">
              <w:rPr>
                <w:rStyle w:val="Hipervnculo"/>
                <w:rFonts w:ascii="Lato Medium" w:hAnsi="Lato Medium"/>
                <w:noProof/>
              </w:rPr>
              <w:t xml:space="preserve">Análisis </w:t>
            </w:r>
            <w:r w:rsidR="00850EB1" w:rsidRPr="00706AEA">
              <w:rPr>
                <w:rStyle w:val="Hipervnculo"/>
                <w:rFonts w:ascii="Lato Medium" w:hAnsi="Lato Medium"/>
                <w:noProof/>
              </w:rPr>
              <w:t xml:space="preserve">de </w:t>
            </w:r>
            <w:r w:rsidR="00706AEA" w:rsidRPr="00706AEA">
              <w:rPr>
                <w:rStyle w:val="Hipervnculo"/>
                <w:rFonts w:ascii="Lato Medium" w:hAnsi="Lato Medium"/>
                <w:noProof/>
              </w:rPr>
              <w:t>Riesgos Institucionales</w:t>
            </w:r>
            <w:r w:rsidR="00706AEA" w:rsidRPr="00706AEA">
              <w:rPr>
                <w:rFonts w:ascii="Lato Medium" w:hAnsi="Lato Medium"/>
                <w:noProof/>
                <w:webHidden/>
              </w:rPr>
              <w:tab/>
            </w:r>
            <w:r w:rsidR="00706AEA" w:rsidRPr="00706AEA">
              <w:rPr>
                <w:rFonts w:ascii="Lato Medium" w:hAnsi="Lato Medium"/>
                <w:noProof/>
                <w:webHidden/>
              </w:rPr>
              <w:fldChar w:fldCharType="begin"/>
            </w:r>
            <w:r w:rsidR="00706AEA" w:rsidRPr="00706AEA">
              <w:rPr>
                <w:rFonts w:ascii="Lato Medium" w:hAnsi="Lato Medium"/>
                <w:noProof/>
                <w:webHidden/>
              </w:rPr>
              <w:instrText xml:space="preserve"> PAGEREF _Toc117765071 \h </w:instrText>
            </w:r>
            <w:r w:rsidR="00706AEA" w:rsidRPr="00706AEA">
              <w:rPr>
                <w:rFonts w:ascii="Lato Medium" w:hAnsi="Lato Medium"/>
                <w:noProof/>
                <w:webHidden/>
              </w:rPr>
            </w:r>
            <w:r w:rsidR="00706AEA" w:rsidRPr="00706AEA">
              <w:rPr>
                <w:rFonts w:ascii="Lato Medium" w:hAnsi="Lato Medium"/>
                <w:noProof/>
                <w:webHidden/>
              </w:rPr>
              <w:fldChar w:fldCharType="separate"/>
            </w:r>
            <w:r w:rsidR="0085398A">
              <w:rPr>
                <w:rFonts w:ascii="Lato Medium" w:hAnsi="Lato Medium"/>
                <w:noProof/>
                <w:webHidden/>
              </w:rPr>
              <w:t>28</w:t>
            </w:r>
            <w:r w:rsidR="00706AEA" w:rsidRPr="00706AEA">
              <w:rPr>
                <w:rFonts w:ascii="Lato Medium" w:hAnsi="Lato Medium"/>
                <w:noProof/>
                <w:webHidden/>
              </w:rPr>
              <w:fldChar w:fldCharType="end"/>
            </w:r>
          </w:hyperlink>
        </w:p>
        <w:p w14:paraId="5A17DFB9" w14:textId="5A7EF88C" w:rsidR="00706AEA" w:rsidRPr="00706AEA" w:rsidRDefault="00000000">
          <w:pPr>
            <w:pStyle w:val="TDC1"/>
            <w:tabs>
              <w:tab w:val="right" w:leader="dot" w:pos="10510"/>
            </w:tabs>
            <w:rPr>
              <w:rFonts w:ascii="Lato Medium" w:eastAsiaTheme="minorEastAsia" w:hAnsi="Lato Medium" w:cstheme="minorBidi"/>
              <w:b/>
              <w:noProof/>
              <w:color w:val="008080"/>
              <w:sz w:val="22"/>
              <w:szCs w:val="22"/>
              <w:lang w:val="en-US"/>
            </w:rPr>
          </w:pPr>
          <w:hyperlink w:anchor="_Toc117765072" w:history="1">
            <w:r w:rsidR="00706AEA" w:rsidRPr="00706AEA">
              <w:rPr>
                <w:rStyle w:val="Hipervnculo"/>
                <w:rFonts w:ascii="Lato Medium" w:hAnsi="Lato Medium"/>
                <w:b/>
                <w:noProof/>
                <w:color w:val="008080"/>
                <w:w w:val="67"/>
              </w:rPr>
              <w:t>III.</w:t>
            </w:r>
            <w:r w:rsidR="00706AEA" w:rsidRPr="00706AEA">
              <w:rPr>
                <w:rFonts w:ascii="Lato Medium" w:eastAsiaTheme="minorEastAsia" w:hAnsi="Lato Medium" w:cstheme="minorBidi"/>
                <w:b/>
                <w:noProof/>
                <w:color w:val="008080"/>
                <w:sz w:val="22"/>
                <w:szCs w:val="22"/>
                <w:lang w:val="en-US"/>
              </w:rPr>
              <w:tab/>
            </w:r>
            <w:r w:rsidR="00706AEA" w:rsidRPr="00706AEA">
              <w:rPr>
                <w:rStyle w:val="Hipervnculo"/>
                <w:rFonts w:ascii="Lato Medium" w:hAnsi="Lato Medium"/>
                <w:b/>
                <w:noProof/>
                <w:color w:val="008080"/>
              </w:rPr>
              <w:t>Marco</w:t>
            </w:r>
            <w:r w:rsidR="00706AEA" w:rsidRPr="00706AEA">
              <w:rPr>
                <w:rStyle w:val="Hipervnculo"/>
                <w:rFonts w:ascii="Lato Medium" w:hAnsi="Lato Medium"/>
                <w:b/>
                <w:noProof/>
                <w:color w:val="008080"/>
                <w:spacing w:val="-17"/>
              </w:rPr>
              <w:t xml:space="preserve"> </w:t>
            </w:r>
            <w:r w:rsidR="00706AEA" w:rsidRPr="00706AEA">
              <w:rPr>
                <w:rStyle w:val="Hipervnculo"/>
                <w:rFonts w:ascii="Lato Medium" w:hAnsi="Lato Medium"/>
                <w:b/>
                <w:noProof/>
                <w:color w:val="008080"/>
              </w:rPr>
              <w:t>Estratégico</w:t>
            </w:r>
            <w:r w:rsidR="00706AEA" w:rsidRPr="00706AEA">
              <w:rPr>
                <w:rFonts w:ascii="Lato Medium" w:hAnsi="Lato Medium"/>
                <w:b/>
                <w:noProof/>
                <w:webHidden/>
                <w:color w:val="008080"/>
              </w:rPr>
              <w:tab/>
            </w:r>
            <w:r w:rsidR="00706AEA" w:rsidRPr="00706AEA">
              <w:rPr>
                <w:rFonts w:ascii="Lato Medium" w:hAnsi="Lato Medium"/>
                <w:b/>
                <w:noProof/>
                <w:webHidden/>
                <w:color w:val="008080"/>
              </w:rPr>
              <w:fldChar w:fldCharType="begin"/>
            </w:r>
            <w:r w:rsidR="00706AEA" w:rsidRPr="00706AEA">
              <w:rPr>
                <w:rFonts w:ascii="Lato Medium" w:hAnsi="Lato Medium"/>
                <w:b/>
                <w:noProof/>
                <w:webHidden/>
                <w:color w:val="008080"/>
              </w:rPr>
              <w:instrText xml:space="preserve"> PAGEREF _Toc117765072 \h </w:instrText>
            </w:r>
            <w:r w:rsidR="00706AEA" w:rsidRPr="00706AEA">
              <w:rPr>
                <w:rFonts w:ascii="Lato Medium" w:hAnsi="Lato Medium"/>
                <w:b/>
                <w:noProof/>
                <w:webHidden/>
                <w:color w:val="008080"/>
              </w:rPr>
            </w:r>
            <w:r w:rsidR="00706AEA" w:rsidRPr="00706AEA">
              <w:rPr>
                <w:rFonts w:ascii="Lato Medium" w:hAnsi="Lato Medium"/>
                <w:b/>
                <w:noProof/>
                <w:webHidden/>
                <w:color w:val="008080"/>
              </w:rPr>
              <w:fldChar w:fldCharType="separate"/>
            </w:r>
            <w:r w:rsidR="0085398A">
              <w:rPr>
                <w:rFonts w:ascii="Lato Medium" w:hAnsi="Lato Medium"/>
                <w:b/>
                <w:noProof/>
                <w:webHidden/>
                <w:color w:val="008080"/>
              </w:rPr>
              <w:t>29</w:t>
            </w:r>
            <w:r w:rsidR="00706AEA" w:rsidRPr="00706AEA">
              <w:rPr>
                <w:rFonts w:ascii="Lato Medium" w:hAnsi="Lato Medium"/>
                <w:b/>
                <w:noProof/>
                <w:webHidden/>
                <w:color w:val="008080"/>
              </w:rPr>
              <w:fldChar w:fldCharType="end"/>
            </w:r>
          </w:hyperlink>
        </w:p>
        <w:p w14:paraId="60EEA21C" w14:textId="51A93E8E" w:rsidR="00706AEA" w:rsidRPr="00706AEA" w:rsidRDefault="00000000">
          <w:pPr>
            <w:pStyle w:val="TDC2"/>
            <w:tabs>
              <w:tab w:val="right" w:leader="dot" w:pos="10510"/>
            </w:tabs>
            <w:rPr>
              <w:rFonts w:ascii="Lato Medium" w:eastAsiaTheme="minorEastAsia" w:hAnsi="Lato Medium" w:cstheme="minorBidi"/>
              <w:noProof/>
              <w:sz w:val="22"/>
              <w:szCs w:val="22"/>
              <w:lang w:val="en-US"/>
            </w:rPr>
          </w:pPr>
          <w:hyperlink w:anchor="_Toc117765073" w:history="1">
            <w:r w:rsidR="00706AEA" w:rsidRPr="00706AEA">
              <w:rPr>
                <w:rStyle w:val="Hipervnculo"/>
                <w:rFonts w:ascii="Lato Medium" w:hAnsi="Lato Medium"/>
                <w:noProof/>
              </w:rPr>
              <w:t>Objetivos Institucionales</w:t>
            </w:r>
            <w:r w:rsidR="00706AEA" w:rsidRPr="00706AEA">
              <w:rPr>
                <w:rFonts w:ascii="Lato Medium" w:hAnsi="Lato Medium"/>
                <w:noProof/>
                <w:webHidden/>
              </w:rPr>
              <w:tab/>
            </w:r>
            <w:r w:rsidR="00706AEA" w:rsidRPr="00706AEA">
              <w:rPr>
                <w:rFonts w:ascii="Lato Medium" w:hAnsi="Lato Medium"/>
                <w:noProof/>
                <w:webHidden/>
              </w:rPr>
              <w:fldChar w:fldCharType="begin"/>
            </w:r>
            <w:r w:rsidR="00706AEA" w:rsidRPr="00706AEA">
              <w:rPr>
                <w:rFonts w:ascii="Lato Medium" w:hAnsi="Lato Medium"/>
                <w:noProof/>
                <w:webHidden/>
              </w:rPr>
              <w:instrText xml:space="preserve"> PAGEREF _Toc117765073 \h </w:instrText>
            </w:r>
            <w:r w:rsidR="00706AEA" w:rsidRPr="00706AEA">
              <w:rPr>
                <w:rFonts w:ascii="Lato Medium" w:hAnsi="Lato Medium"/>
                <w:noProof/>
                <w:webHidden/>
              </w:rPr>
            </w:r>
            <w:r w:rsidR="00706AEA" w:rsidRPr="00706AEA">
              <w:rPr>
                <w:rFonts w:ascii="Lato Medium" w:hAnsi="Lato Medium"/>
                <w:noProof/>
                <w:webHidden/>
              </w:rPr>
              <w:fldChar w:fldCharType="separate"/>
            </w:r>
            <w:r w:rsidR="0085398A">
              <w:rPr>
                <w:rFonts w:ascii="Lato Medium" w:hAnsi="Lato Medium"/>
                <w:noProof/>
                <w:webHidden/>
              </w:rPr>
              <w:t>29</w:t>
            </w:r>
            <w:r w:rsidR="00706AEA" w:rsidRPr="00706AEA">
              <w:rPr>
                <w:rFonts w:ascii="Lato Medium" w:hAnsi="Lato Medium"/>
                <w:noProof/>
                <w:webHidden/>
              </w:rPr>
              <w:fldChar w:fldCharType="end"/>
            </w:r>
          </w:hyperlink>
        </w:p>
        <w:p w14:paraId="3DCDE736" w14:textId="5DAE68A0" w:rsidR="00706AEA" w:rsidRPr="00706AEA" w:rsidRDefault="00000000">
          <w:pPr>
            <w:pStyle w:val="TDC2"/>
            <w:tabs>
              <w:tab w:val="right" w:leader="dot" w:pos="10510"/>
            </w:tabs>
            <w:rPr>
              <w:rFonts w:ascii="Lato Medium" w:eastAsiaTheme="minorEastAsia" w:hAnsi="Lato Medium" w:cstheme="minorBidi"/>
              <w:noProof/>
              <w:sz w:val="22"/>
              <w:szCs w:val="22"/>
              <w:lang w:val="en-US"/>
            </w:rPr>
          </w:pPr>
          <w:hyperlink w:anchor="_Toc117765074" w:history="1">
            <w:r w:rsidR="00706AEA" w:rsidRPr="00706AEA">
              <w:rPr>
                <w:rStyle w:val="Hipervnculo"/>
                <w:rFonts w:ascii="Lato Medium" w:hAnsi="Lato Medium"/>
                <w:noProof/>
              </w:rPr>
              <w:t xml:space="preserve">Alineación </w:t>
            </w:r>
            <w:r w:rsidR="00850EB1" w:rsidRPr="00706AEA">
              <w:rPr>
                <w:rStyle w:val="Hipervnculo"/>
                <w:rFonts w:ascii="Lato Medium" w:hAnsi="Lato Medium"/>
                <w:noProof/>
              </w:rPr>
              <w:t xml:space="preserve">de los </w:t>
            </w:r>
            <w:r w:rsidR="00706AEA" w:rsidRPr="00706AEA">
              <w:rPr>
                <w:rStyle w:val="Hipervnculo"/>
                <w:rFonts w:ascii="Lato Medium" w:hAnsi="Lato Medium"/>
                <w:noProof/>
              </w:rPr>
              <w:t>Objetivos Institucionales</w:t>
            </w:r>
            <w:r w:rsidR="00706AEA" w:rsidRPr="00706AEA">
              <w:rPr>
                <w:rFonts w:ascii="Lato Medium" w:hAnsi="Lato Medium"/>
                <w:noProof/>
                <w:webHidden/>
              </w:rPr>
              <w:tab/>
            </w:r>
            <w:r w:rsidR="00706AEA" w:rsidRPr="00706AEA">
              <w:rPr>
                <w:rFonts w:ascii="Lato Medium" w:hAnsi="Lato Medium"/>
                <w:noProof/>
                <w:webHidden/>
              </w:rPr>
              <w:fldChar w:fldCharType="begin"/>
            </w:r>
            <w:r w:rsidR="00706AEA" w:rsidRPr="00706AEA">
              <w:rPr>
                <w:rFonts w:ascii="Lato Medium" w:hAnsi="Lato Medium"/>
                <w:noProof/>
                <w:webHidden/>
              </w:rPr>
              <w:instrText xml:space="preserve"> PAGEREF _Toc117765074 \h </w:instrText>
            </w:r>
            <w:r w:rsidR="00706AEA" w:rsidRPr="00706AEA">
              <w:rPr>
                <w:rFonts w:ascii="Lato Medium" w:hAnsi="Lato Medium"/>
                <w:noProof/>
                <w:webHidden/>
              </w:rPr>
            </w:r>
            <w:r w:rsidR="00706AEA" w:rsidRPr="00706AEA">
              <w:rPr>
                <w:rFonts w:ascii="Lato Medium" w:hAnsi="Lato Medium"/>
                <w:noProof/>
                <w:webHidden/>
              </w:rPr>
              <w:fldChar w:fldCharType="separate"/>
            </w:r>
            <w:r w:rsidR="0085398A">
              <w:rPr>
                <w:rFonts w:ascii="Lato Medium" w:hAnsi="Lato Medium"/>
                <w:noProof/>
                <w:webHidden/>
              </w:rPr>
              <w:t>30</w:t>
            </w:r>
            <w:r w:rsidR="00706AEA" w:rsidRPr="00706AEA">
              <w:rPr>
                <w:rFonts w:ascii="Lato Medium" w:hAnsi="Lato Medium"/>
                <w:noProof/>
                <w:webHidden/>
              </w:rPr>
              <w:fldChar w:fldCharType="end"/>
            </w:r>
          </w:hyperlink>
        </w:p>
        <w:p w14:paraId="1F2BD0B2" w14:textId="59E68A05" w:rsidR="00706AEA" w:rsidRPr="00706AEA" w:rsidRDefault="00000000">
          <w:pPr>
            <w:pStyle w:val="TDC1"/>
            <w:tabs>
              <w:tab w:val="right" w:leader="dot" w:pos="10510"/>
            </w:tabs>
            <w:rPr>
              <w:rFonts w:ascii="Lato Medium" w:eastAsiaTheme="minorEastAsia" w:hAnsi="Lato Medium" w:cstheme="minorBidi"/>
              <w:b/>
              <w:noProof/>
              <w:color w:val="008080"/>
              <w:sz w:val="22"/>
              <w:szCs w:val="22"/>
              <w:lang w:val="en-US"/>
            </w:rPr>
          </w:pPr>
          <w:hyperlink w:anchor="_Toc117765075" w:history="1">
            <w:r w:rsidR="00706AEA" w:rsidRPr="00706AEA">
              <w:rPr>
                <w:rStyle w:val="Hipervnculo"/>
                <w:rFonts w:ascii="Lato Medium" w:hAnsi="Lato Medium"/>
                <w:b/>
                <w:noProof/>
                <w:color w:val="008080"/>
                <w:w w:val="67"/>
              </w:rPr>
              <w:t>IV.</w:t>
            </w:r>
            <w:r w:rsidR="00706AEA" w:rsidRPr="00706AEA">
              <w:rPr>
                <w:rFonts w:ascii="Lato Medium" w:eastAsiaTheme="minorEastAsia" w:hAnsi="Lato Medium" w:cstheme="minorBidi"/>
                <w:b/>
                <w:noProof/>
                <w:color w:val="008080"/>
                <w:sz w:val="22"/>
                <w:szCs w:val="22"/>
                <w:lang w:val="en-US"/>
              </w:rPr>
              <w:tab/>
            </w:r>
            <w:r w:rsidR="00706AEA" w:rsidRPr="00706AEA">
              <w:rPr>
                <w:rStyle w:val="Hipervnculo"/>
                <w:rFonts w:ascii="Lato Medium" w:hAnsi="Lato Medium"/>
                <w:b/>
                <w:noProof/>
                <w:color w:val="008080"/>
              </w:rPr>
              <w:t>Alineación</w:t>
            </w:r>
            <w:r w:rsidR="00706AEA" w:rsidRPr="00706AEA">
              <w:rPr>
                <w:rStyle w:val="Hipervnculo"/>
                <w:rFonts w:ascii="Lato Medium" w:hAnsi="Lato Medium"/>
                <w:b/>
                <w:noProof/>
                <w:color w:val="008080"/>
                <w:spacing w:val="-18"/>
              </w:rPr>
              <w:t xml:space="preserve"> </w:t>
            </w:r>
            <w:r w:rsidR="00706AEA" w:rsidRPr="00706AEA">
              <w:rPr>
                <w:rStyle w:val="Hipervnculo"/>
                <w:rFonts w:ascii="Lato Medium" w:hAnsi="Lato Medium"/>
                <w:b/>
                <w:noProof/>
                <w:color w:val="008080"/>
              </w:rPr>
              <w:t>con</w:t>
            </w:r>
            <w:r w:rsidR="00706AEA" w:rsidRPr="00706AEA">
              <w:rPr>
                <w:rStyle w:val="Hipervnculo"/>
                <w:rFonts w:ascii="Lato Medium" w:hAnsi="Lato Medium"/>
                <w:b/>
                <w:noProof/>
                <w:color w:val="008080"/>
                <w:spacing w:val="-17"/>
              </w:rPr>
              <w:t xml:space="preserve"> </w:t>
            </w:r>
            <w:r w:rsidR="00706AEA" w:rsidRPr="00706AEA">
              <w:rPr>
                <w:rStyle w:val="Hipervnculo"/>
                <w:rFonts w:ascii="Lato Medium" w:hAnsi="Lato Medium"/>
                <w:b/>
                <w:noProof/>
                <w:color w:val="008080"/>
              </w:rPr>
              <w:t>la</w:t>
            </w:r>
            <w:r w:rsidR="00706AEA" w:rsidRPr="00706AEA">
              <w:rPr>
                <w:rStyle w:val="Hipervnculo"/>
                <w:rFonts w:ascii="Lato Medium" w:hAnsi="Lato Medium"/>
                <w:b/>
                <w:noProof/>
                <w:color w:val="008080"/>
                <w:spacing w:val="-17"/>
              </w:rPr>
              <w:t xml:space="preserve"> </w:t>
            </w:r>
            <w:r w:rsidR="00706AEA" w:rsidRPr="00706AEA">
              <w:rPr>
                <w:rStyle w:val="Hipervnculo"/>
                <w:rFonts w:ascii="Lato Medium" w:hAnsi="Lato Medium"/>
                <w:b/>
                <w:noProof/>
                <w:color w:val="008080"/>
              </w:rPr>
              <w:t>Estructura</w:t>
            </w:r>
            <w:r w:rsidR="00706AEA" w:rsidRPr="00706AEA">
              <w:rPr>
                <w:rStyle w:val="Hipervnculo"/>
                <w:rFonts w:ascii="Lato Medium" w:hAnsi="Lato Medium"/>
                <w:b/>
                <w:noProof/>
                <w:color w:val="008080"/>
                <w:spacing w:val="-16"/>
              </w:rPr>
              <w:t xml:space="preserve"> </w:t>
            </w:r>
            <w:r w:rsidR="00706AEA" w:rsidRPr="00706AEA">
              <w:rPr>
                <w:rStyle w:val="Hipervnculo"/>
                <w:rFonts w:ascii="Lato Medium" w:hAnsi="Lato Medium"/>
                <w:b/>
                <w:noProof/>
                <w:color w:val="008080"/>
              </w:rPr>
              <w:t>Programática</w:t>
            </w:r>
            <w:r w:rsidR="00706AEA" w:rsidRPr="00706AEA">
              <w:rPr>
                <w:rFonts w:ascii="Lato Medium" w:hAnsi="Lato Medium"/>
                <w:b/>
                <w:noProof/>
                <w:webHidden/>
                <w:color w:val="008080"/>
              </w:rPr>
              <w:tab/>
            </w:r>
            <w:r w:rsidR="00706AEA" w:rsidRPr="00706AEA">
              <w:rPr>
                <w:rFonts w:ascii="Lato Medium" w:hAnsi="Lato Medium"/>
                <w:b/>
                <w:noProof/>
                <w:webHidden/>
                <w:color w:val="008080"/>
              </w:rPr>
              <w:fldChar w:fldCharType="begin"/>
            </w:r>
            <w:r w:rsidR="00706AEA" w:rsidRPr="00706AEA">
              <w:rPr>
                <w:rFonts w:ascii="Lato Medium" w:hAnsi="Lato Medium"/>
                <w:b/>
                <w:noProof/>
                <w:webHidden/>
                <w:color w:val="008080"/>
              </w:rPr>
              <w:instrText xml:space="preserve"> PAGEREF _Toc117765075 \h </w:instrText>
            </w:r>
            <w:r w:rsidR="00706AEA" w:rsidRPr="00706AEA">
              <w:rPr>
                <w:rFonts w:ascii="Lato Medium" w:hAnsi="Lato Medium"/>
                <w:b/>
                <w:noProof/>
                <w:webHidden/>
                <w:color w:val="008080"/>
              </w:rPr>
            </w:r>
            <w:r w:rsidR="00706AEA" w:rsidRPr="00706AEA">
              <w:rPr>
                <w:rFonts w:ascii="Lato Medium" w:hAnsi="Lato Medium"/>
                <w:b/>
                <w:noProof/>
                <w:webHidden/>
                <w:color w:val="008080"/>
              </w:rPr>
              <w:fldChar w:fldCharType="separate"/>
            </w:r>
            <w:r w:rsidR="0085398A">
              <w:rPr>
                <w:rFonts w:ascii="Lato Medium" w:hAnsi="Lato Medium"/>
                <w:b/>
                <w:noProof/>
                <w:webHidden/>
                <w:color w:val="008080"/>
              </w:rPr>
              <w:t>31</w:t>
            </w:r>
            <w:r w:rsidR="00706AEA" w:rsidRPr="00706AEA">
              <w:rPr>
                <w:rFonts w:ascii="Lato Medium" w:hAnsi="Lato Medium"/>
                <w:b/>
                <w:noProof/>
                <w:webHidden/>
                <w:color w:val="008080"/>
              </w:rPr>
              <w:fldChar w:fldCharType="end"/>
            </w:r>
          </w:hyperlink>
        </w:p>
        <w:p w14:paraId="6EF1FA7A" w14:textId="341E28CA" w:rsidR="00706AEA" w:rsidRPr="00706AEA" w:rsidRDefault="00000000">
          <w:pPr>
            <w:pStyle w:val="TDC1"/>
            <w:tabs>
              <w:tab w:val="right" w:leader="dot" w:pos="10510"/>
            </w:tabs>
            <w:rPr>
              <w:rFonts w:ascii="Lato Medium" w:eastAsiaTheme="minorEastAsia" w:hAnsi="Lato Medium" w:cstheme="minorBidi"/>
              <w:b/>
              <w:noProof/>
              <w:color w:val="008080"/>
              <w:sz w:val="22"/>
              <w:szCs w:val="22"/>
              <w:lang w:val="en-US"/>
            </w:rPr>
          </w:pPr>
          <w:hyperlink w:anchor="_Toc117765076" w:history="1">
            <w:r w:rsidR="00706AEA" w:rsidRPr="00706AEA">
              <w:rPr>
                <w:rStyle w:val="Hipervnculo"/>
                <w:rFonts w:ascii="Lato Medium" w:hAnsi="Lato Medium"/>
                <w:b/>
                <w:noProof/>
                <w:color w:val="008080"/>
                <w:w w:val="67"/>
              </w:rPr>
              <w:t>V.</w:t>
            </w:r>
            <w:r w:rsidR="00706AEA" w:rsidRPr="00706AEA">
              <w:rPr>
                <w:rFonts w:ascii="Lato Medium" w:eastAsiaTheme="minorEastAsia" w:hAnsi="Lato Medium" w:cstheme="minorBidi"/>
                <w:b/>
                <w:noProof/>
                <w:color w:val="008080"/>
                <w:sz w:val="22"/>
                <w:szCs w:val="22"/>
                <w:lang w:val="en-US"/>
              </w:rPr>
              <w:tab/>
            </w:r>
            <w:r w:rsidR="00706AEA" w:rsidRPr="00706AEA">
              <w:rPr>
                <w:rStyle w:val="Hipervnculo"/>
                <w:rFonts w:ascii="Lato Medium" w:hAnsi="Lato Medium"/>
                <w:b/>
                <w:noProof/>
                <w:color w:val="008080"/>
              </w:rPr>
              <w:t>Marco de</w:t>
            </w:r>
            <w:r w:rsidR="00706AEA" w:rsidRPr="00706AEA">
              <w:rPr>
                <w:rStyle w:val="Hipervnculo"/>
                <w:rFonts w:ascii="Lato Medium" w:hAnsi="Lato Medium"/>
                <w:b/>
                <w:noProof/>
                <w:color w:val="008080"/>
                <w:spacing w:val="-26"/>
              </w:rPr>
              <w:t xml:space="preserve"> </w:t>
            </w:r>
            <w:r w:rsidR="00706AEA" w:rsidRPr="00706AEA">
              <w:rPr>
                <w:rStyle w:val="Hipervnculo"/>
                <w:rFonts w:ascii="Lato Medium" w:hAnsi="Lato Medium"/>
                <w:b/>
                <w:noProof/>
                <w:color w:val="008080"/>
              </w:rPr>
              <w:t>Resultados</w:t>
            </w:r>
            <w:r w:rsidR="00706AEA" w:rsidRPr="00706AEA">
              <w:rPr>
                <w:rFonts w:ascii="Lato Medium" w:hAnsi="Lato Medium"/>
                <w:b/>
                <w:noProof/>
                <w:webHidden/>
                <w:color w:val="008080"/>
              </w:rPr>
              <w:tab/>
            </w:r>
            <w:r w:rsidR="00706AEA" w:rsidRPr="00706AEA">
              <w:rPr>
                <w:rFonts w:ascii="Lato Medium" w:hAnsi="Lato Medium"/>
                <w:b/>
                <w:noProof/>
                <w:webHidden/>
                <w:color w:val="008080"/>
              </w:rPr>
              <w:fldChar w:fldCharType="begin"/>
            </w:r>
            <w:r w:rsidR="00706AEA" w:rsidRPr="00706AEA">
              <w:rPr>
                <w:rFonts w:ascii="Lato Medium" w:hAnsi="Lato Medium"/>
                <w:b/>
                <w:noProof/>
                <w:webHidden/>
                <w:color w:val="008080"/>
              </w:rPr>
              <w:instrText xml:space="preserve"> PAGEREF _Toc117765076 \h </w:instrText>
            </w:r>
            <w:r w:rsidR="00706AEA" w:rsidRPr="00706AEA">
              <w:rPr>
                <w:rFonts w:ascii="Lato Medium" w:hAnsi="Lato Medium"/>
                <w:b/>
                <w:noProof/>
                <w:webHidden/>
                <w:color w:val="008080"/>
              </w:rPr>
            </w:r>
            <w:r w:rsidR="00706AEA" w:rsidRPr="00706AEA">
              <w:rPr>
                <w:rFonts w:ascii="Lato Medium" w:hAnsi="Lato Medium"/>
                <w:b/>
                <w:noProof/>
                <w:webHidden/>
                <w:color w:val="008080"/>
              </w:rPr>
              <w:fldChar w:fldCharType="separate"/>
            </w:r>
            <w:r w:rsidR="0085398A">
              <w:rPr>
                <w:rFonts w:ascii="Lato Medium" w:hAnsi="Lato Medium"/>
                <w:b/>
                <w:noProof/>
                <w:webHidden/>
                <w:color w:val="008080"/>
              </w:rPr>
              <w:t>35</w:t>
            </w:r>
            <w:r w:rsidR="00706AEA" w:rsidRPr="00706AEA">
              <w:rPr>
                <w:rFonts w:ascii="Lato Medium" w:hAnsi="Lato Medium"/>
                <w:b/>
                <w:noProof/>
                <w:webHidden/>
                <w:color w:val="008080"/>
              </w:rPr>
              <w:fldChar w:fldCharType="end"/>
            </w:r>
          </w:hyperlink>
        </w:p>
        <w:p w14:paraId="542314E7" w14:textId="67050D96" w:rsidR="00706AEA" w:rsidRPr="00706AEA" w:rsidRDefault="00000000">
          <w:pPr>
            <w:pStyle w:val="TDC2"/>
            <w:tabs>
              <w:tab w:val="right" w:leader="dot" w:pos="10510"/>
            </w:tabs>
            <w:rPr>
              <w:rFonts w:ascii="Lato Medium" w:eastAsiaTheme="minorEastAsia" w:hAnsi="Lato Medium" w:cstheme="minorBidi"/>
              <w:noProof/>
              <w:sz w:val="22"/>
              <w:szCs w:val="22"/>
              <w:lang w:val="en-US"/>
            </w:rPr>
          </w:pPr>
          <w:hyperlink w:anchor="_Toc117765077" w:history="1">
            <w:r w:rsidR="00706AEA" w:rsidRPr="00706AEA">
              <w:rPr>
                <w:rStyle w:val="Hipervnculo"/>
                <w:rFonts w:ascii="Lato Medium" w:hAnsi="Lato Medium"/>
                <w:noProof/>
              </w:rPr>
              <w:t xml:space="preserve">Productos, Indicadores </w:t>
            </w:r>
            <w:r w:rsidR="00850EB1" w:rsidRPr="00706AEA">
              <w:rPr>
                <w:rStyle w:val="Hipervnculo"/>
                <w:rFonts w:ascii="Lato Medium" w:hAnsi="Lato Medium"/>
                <w:noProof/>
              </w:rPr>
              <w:t xml:space="preserve">y </w:t>
            </w:r>
            <w:r w:rsidR="00706AEA" w:rsidRPr="00706AEA">
              <w:rPr>
                <w:rStyle w:val="Hipervnculo"/>
                <w:rFonts w:ascii="Lato Medium" w:hAnsi="Lato Medium"/>
                <w:noProof/>
              </w:rPr>
              <w:t>Metas</w:t>
            </w:r>
            <w:r w:rsidR="00706AEA" w:rsidRPr="00706AEA">
              <w:rPr>
                <w:rFonts w:ascii="Lato Medium" w:hAnsi="Lato Medium"/>
                <w:noProof/>
                <w:webHidden/>
              </w:rPr>
              <w:tab/>
            </w:r>
            <w:r w:rsidR="00706AEA" w:rsidRPr="00706AEA">
              <w:rPr>
                <w:rFonts w:ascii="Lato Medium" w:hAnsi="Lato Medium"/>
                <w:noProof/>
                <w:webHidden/>
              </w:rPr>
              <w:fldChar w:fldCharType="begin"/>
            </w:r>
            <w:r w:rsidR="00706AEA" w:rsidRPr="00706AEA">
              <w:rPr>
                <w:rFonts w:ascii="Lato Medium" w:hAnsi="Lato Medium"/>
                <w:noProof/>
                <w:webHidden/>
              </w:rPr>
              <w:instrText xml:space="preserve"> PAGEREF _Toc117765077 \h </w:instrText>
            </w:r>
            <w:r w:rsidR="00706AEA" w:rsidRPr="00706AEA">
              <w:rPr>
                <w:rFonts w:ascii="Lato Medium" w:hAnsi="Lato Medium"/>
                <w:noProof/>
                <w:webHidden/>
              </w:rPr>
            </w:r>
            <w:r w:rsidR="00706AEA" w:rsidRPr="00706AEA">
              <w:rPr>
                <w:rFonts w:ascii="Lato Medium" w:hAnsi="Lato Medium"/>
                <w:noProof/>
                <w:webHidden/>
              </w:rPr>
              <w:fldChar w:fldCharType="separate"/>
            </w:r>
            <w:r w:rsidR="0085398A">
              <w:rPr>
                <w:rFonts w:ascii="Lato Medium" w:hAnsi="Lato Medium"/>
                <w:noProof/>
                <w:webHidden/>
              </w:rPr>
              <w:t>35</w:t>
            </w:r>
            <w:r w:rsidR="00706AEA" w:rsidRPr="00706AEA">
              <w:rPr>
                <w:rFonts w:ascii="Lato Medium" w:hAnsi="Lato Medium"/>
                <w:noProof/>
                <w:webHidden/>
              </w:rPr>
              <w:fldChar w:fldCharType="end"/>
            </w:r>
          </w:hyperlink>
        </w:p>
        <w:p w14:paraId="60E5C20D" w14:textId="06CBFDFC" w:rsidR="00706AEA" w:rsidRPr="00706AEA" w:rsidRDefault="00000000">
          <w:pPr>
            <w:pStyle w:val="TDC2"/>
            <w:tabs>
              <w:tab w:val="right" w:leader="dot" w:pos="10510"/>
            </w:tabs>
            <w:rPr>
              <w:rFonts w:ascii="Lato Medium" w:eastAsiaTheme="minorEastAsia" w:hAnsi="Lato Medium" w:cstheme="minorBidi"/>
              <w:noProof/>
              <w:sz w:val="22"/>
              <w:szCs w:val="22"/>
              <w:lang w:val="en-US"/>
            </w:rPr>
          </w:pPr>
          <w:hyperlink w:anchor="_Toc117765078" w:history="1">
            <w:r w:rsidR="00706AEA" w:rsidRPr="00706AEA">
              <w:rPr>
                <w:rStyle w:val="Hipervnculo"/>
                <w:rFonts w:ascii="Lato Medium" w:hAnsi="Lato Medium"/>
                <w:noProof/>
              </w:rPr>
              <w:t>Programa</w:t>
            </w:r>
            <w:r w:rsidR="00706AEA" w:rsidRPr="00706AEA">
              <w:rPr>
                <w:rStyle w:val="Hipervnculo"/>
                <w:rFonts w:ascii="Lato Medium" w:hAnsi="Lato Medium"/>
                <w:noProof/>
                <w:spacing w:val="-18"/>
              </w:rPr>
              <w:t xml:space="preserve"> </w:t>
            </w:r>
            <w:r w:rsidR="00706AEA" w:rsidRPr="00706AEA">
              <w:rPr>
                <w:rStyle w:val="Hipervnculo"/>
                <w:rFonts w:ascii="Lato Medium" w:hAnsi="Lato Medium"/>
                <w:noProof/>
              </w:rPr>
              <w:t>Anual</w:t>
            </w:r>
            <w:r w:rsidR="00706AEA" w:rsidRPr="00706AEA">
              <w:rPr>
                <w:rStyle w:val="Hipervnculo"/>
                <w:rFonts w:ascii="Lato Medium" w:hAnsi="Lato Medium"/>
                <w:noProof/>
                <w:spacing w:val="-16"/>
              </w:rPr>
              <w:t xml:space="preserve"> </w:t>
            </w:r>
            <w:r w:rsidR="00850EB1" w:rsidRPr="00706AEA">
              <w:rPr>
                <w:rStyle w:val="Hipervnculo"/>
                <w:rFonts w:ascii="Lato Medium" w:hAnsi="Lato Medium"/>
                <w:noProof/>
              </w:rPr>
              <w:t>de</w:t>
            </w:r>
            <w:r w:rsidR="00850EB1" w:rsidRPr="00706AEA">
              <w:rPr>
                <w:rStyle w:val="Hipervnculo"/>
                <w:rFonts w:ascii="Lato Medium" w:hAnsi="Lato Medium"/>
                <w:noProof/>
                <w:spacing w:val="-18"/>
              </w:rPr>
              <w:t xml:space="preserve"> </w:t>
            </w:r>
            <w:r w:rsidR="00706AEA" w:rsidRPr="00706AEA">
              <w:rPr>
                <w:rStyle w:val="Hipervnculo"/>
                <w:rFonts w:ascii="Lato Medium" w:hAnsi="Lato Medium"/>
                <w:noProof/>
              </w:rPr>
              <w:t>Trabajo</w:t>
            </w:r>
            <w:r w:rsidR="00706AEA" w:rsidRPr="00706AEA">
              <w:rPr>
                <w:rStyle w:val="Hipervnculo"/>
                <w:rFonts w:ascii="Lato Medium" w:hAnsi="Lato Medium"/>
                <w:noProof/>
                <w:spacing w:val="-16"/>
              </w:rPr>
              <w:t xml:space="preserve"> </w:t>
            </w:r>
            <w:r w:rsidR="00706AEA" w:rsidRPr="00706AEA">
              <w:rPr>
                <w:rStyle w:val="Hipervnculo"/>
                <w:rFonts w:ascii="Lato Medium" w:hAnsi="Lato Medium"/>
                <w:noProof/>
              </w:rPr>
              <w:t>2022</w:t>
            </w:r>
            <w:r w:rsidR="00706AEA" w:rsidRPr="00706AEA">
              <w:rPr>
                <w:rFonts w:ascii="Lato Medium" w:hAnsi="Lato Medium"/>
                <w:noProof/>
                <w:webHidden/>
              </w:rPr>
              <w:tab/>
            </w:r>
            <w:r w:rsidR="00706AEA" w:rsidRPr="00706AEA">
              <w:rPr>
                <w:rFonts w:ascii="Lato Medium" w:hAnsi="Lato Medium"/>
                <w:noProof/>
                <w:webHidden/>
              </w:rPr>
              <w:fldChar w:fldCharType="begin"/>
            </w:r>
            <w:r w:rsidR="00706AEA" w:rsidRPr="00706AEA">
              <w:rPr>
                <w:rFonts w:ascii="Lato Medium" w:hAnsi="Lato Medium"/>
                <w:noProof/>
                <w:webHidden/>
              </w:rPr>
              <w:instrText xml:space="preserve"> PAGEREF _Toc117765078 \h </w:instrText>
            </w:r>
            <w:r w:rsidR="00706AEA" w:rsidRPr="00706AEA">
              <w:rPr>
                <w:rFonts w:ascii="Lato Medium" w:hAnsi="Lato Medium"/>
                <w:noProof/>
                <w:webHidden/>
              </w:rPr>
            </w:r>
            <w:r w:rsidR="00706AEA" w:rsidRPr="00706AEA">
              <w:rPr>
                <w:rFonts w:ascii="Lato Medium" w:hAnsi="Lato Medium"/>
                <w:noProof/>
                <w:webHidden/>
              </w:rPr>
              <w:fldChar w:fldCharType="separate"/>
            </w:r>
            <w:r w:rsidR="0085398A">
              <w:rPr>
                <w:rFonts w:ascii="Lato Medium" w:hAnsi="Lato Medium"/>
                <w:noProof/>
                <w:webHidden/>
              </w:rPr>
              <w:t>41</w:t>
            </w:r>
            <w:r w:rsidR="00706AEA" w:rsidRPr="00706AEA">
              <w:rPr>
                <w:rFonts w:ascii="Lato Medium" w:hAnsi="Lato Medium"/>
                <w:noProof/>
                <w:webHidden/>
              </w:rPr>
              <w:fldChar w:fldCharType="end"/>
            </w:r>
          </w:hyperlink>
        </w:p>
        <w:p w14:paraId="69524848" w14:textId="2D391544" w:rsidR="00706AEA" w:rsidRPr="00706AEA" w:rsidRDefault="00000000">
          <w:pPr>
            <w:pStyle w:val="TDC1"/>
            <w:tabs>
              <w:tab w:val="right" w:leader="dot" w:pos="10510"/>
            </w:tabs>
            <w:rPr>
              <w:rFonts w:ascii="Lato Medium" w:eastAsiaTheme="minorEastAsia" w:hAnsi="Lato Medium" w:cstheme="minorBidi"/>
              <w:b/>
              <w:noProof/>
              <w:color w:val="008080"/>
              <w:sz w:val="22"/>
              <w:szCs w:val="22"/>
              <w:lang w:val="en-US"/>
            </w:rPr>
          </w:pPr>
          <w:hyperlink w:anchor="_Toc117765079" w:history="1">
            <w:r w:rsidR="00706AEA" w:rsidRPr="00706AEA">
              <w:rPr>
                <w:rStyle w:val="Hipervnculo"/>
                <w:rFonts w:ascii="Lato Medium" w:hAnsi="Lato Medium"/>
                <w:b/>
                <w:noProof/>
                <w:color w:val="008080"/>
                <w:w w:val="67"/>
              </w:rPr>
              <w:t>VI.</w:t>
            </w:r>
            <w:r w:rsidR="00706AEA" w:rsidRPr="00706AEA">
              <w:rPr>
                <w:rFonts w:ascii="Lato Medium" w:eastAsiaTheme="minorEastAsia" w:hAnsi="Lato Medium" w:cstheme="minorBidi"/>
                <w:b/>
                <w:noProof/>
                <w:color w:val="008080"/>
                <w:sz w:val="22"/>
                <w:szCs w:val="22"/>
                <w:lang w:val="en-US"/>
              </w:rPr>
              <w:tab/>
            </w:r>
            <w:r w:rsidR="00706AEA" w:rsidRPr="00706AEA">
              <w:rPr>
                <w:rStyle w:val="Hipervnculo"/>
                <w:rFonts w:ascii="Lato Medium" w:hAnsi="Lato Medium"/>
                <w:b/>
                <w:noProof/>
                <w:color w:val="008080"/>
              </w:rPr>
              <w:t>Seguimiento y</w:t>
            </w:r>
            <w:r w:rsidR="00706AEA" w:rsidRPr="00706AEA">
              <w:rPr>
                <w:rStyle w:val="Hipervnculo"/>
                <w:rFonts w:ascii="Lato Medium" w:hAnsi="Lato Medium"/>
                <w:b/>
                <w:noProof/>
                <w:color w:val="008080"/>
                <w:spacing w:val="-35"/>
              </w:rPr>
              <w:t xml:space="preserve"> </w:t>
            </w:r>
            <w:r w:rsidR="00706AEA" w:rsidRPr="00706AEA">
              <w:rPr>
                <w:rStyle w:val="Hipervnculo"/>
                <w:rFonts w:ascii="Lato Medium" w:hAnsi="Lato Medium"/>
                <w:b/>
                <w:noProof/>
                <w:color w:val="008080"/>
              </w:rPr>
              <w:t>Evaluación</w:t>
            </w:r>
            <w:r w:rsidR="00706AEA" w:rsidRPr="00706AEA">
              <w:rPr>
                <w:rFonts w:ascii="Lato Medium" w:hAnsi="Lato Medium"/>
                <w:b/>
                <w:noProof/>
                <w:webHidden/>
                <w:color w:val="008080"/>
              </w:rPr>
              <w:tab/>
            </w:r>
            <w:r w:rsidR="00706AEA" w:rsidRPr="00706AEA">
              <w:rPr>
                <w:rFonts w:ascii="Lato Medium" w:hAnsi="Lato Medium"/>
                <w:b/>
                <w:noProof/>
                <w:webHidden/>
                <w:color w:val="008080"/>
              </w:rPr>
              <w:fldChar w:fldCharType="begin"/>
            </w:r>
            <w:r w:rsidR="00706AEA" w:rsidRPr="00706AEA">
              <w:rPr>
                <w:rFonts w:ascii="Lato Medium" w:hAnsi="Lato Medium"/>
                <w:b/>
                <w:noProof/>
                <w:webHidden/>
                <w:color w:val="008080"/>
              </w:rPr>
              <w:instrText xml:space="preserve"> PAGEREF _Toc117765079 \h </w:instrText>
            </w:r>
            <w:r w:rsidR="00706AEA" w:rsidRPr="00706AEA">
              <w:rPr>
                <w:rFonts w:ascii="Lato Medium" w:hAnsi="Lato Medium"/>
                <w:b/>
                <w:noProof/>
                <w:webHidden/>
                <w:color w:val="008080"/>
              </w:rPr>
            </w:r>
            <w:r w:rsidR="00706AEA" w:rsidRPr="00706AEA">
              <w:rPr>
                <w:rFonts w:ascii="Lato Medium" w:hAnsi="Lato Medium"/>
                <w:b/>
                <w:noProof/>
                <w:webHidden/>
                <w:color w:val="008080"/>
              </w:rPr>
              <w:fldChar w:fldCharType="separate"/>
            </w:r>
            <w:r w:rsidR="0085398A">
              <w:rPr>
                <w:rFonts w:ascii="Lato Medium" w:hAnsi="Lato Medium"/>
                <w:b/>
                <w:noProof/>
                <w:webHidden/>
                <w:color w:val="008080"/>
              </w:rPr>
              <w:t>51</w:t>
            </w:r>
            <w:r w:rsidR="00706AEA" w:rsidRPr="00706AEA">
              <w:rPr>
                <w:rFonts w:ascii="Lato Medium" w:hAnsi="Lato Medium"/>
                <w:b/>
                <w:noProof/>
                <w:webHidden/>
                <w:color w:val="008080"/>
              </w:rPr>
              <w:fldChar w:fldCharType="end"/>
            </w:r>
          </w:hyperlink>
        </w:p>
        <w:p w14:paraId="14ABF103" w14:textId="2E630FC6" w:rsidR="00706AEA" w:rsidRPr="00706AEA" w:rsidRDefault="00000000">
          <w:pPr>
            <w:pStyle w:val="TDC1"/>
            <w:tabs>
              <w:tab w:val="right" w:leader="dot" w:pos="10510"/>
            </w:tabs>
            <w:rPr>
              <w:rFonts w:asciiTheme="minorHAnsi" w:eastAsiaTheme="minorEastAsia" w:hAnsiTheme="minorHAnsi" w:cstheme="minorBidi"/>
              <w:b/>
              <w:noProof/>
              <w:color w:val="008080"/>
              <w:sz w:val="22"/>
              <w:szCs w:val="22"/>
              <w:lang w:val="en-US"/>
            </w:rPr>
          </w:pPr>
          <w:hyperlink w:anchor="_Toc117765080" w:history="1">
            <w:r w:rsidR="00706AEA" w:rsidRPr="00706AEA">
              <w:rPr>
                <w:rStyle w:val="Hipervnculo"/>
                <w:rFonts w:ascii="Lato Medium" w:hAnsi="Lato Medium"/>
                <w:b/>
                <w:noProof/>
                <w:color w:val="008080"/>
                <w:w w:val="67"/>
              </w:rPr>
              <w:t>VII.</w:t>
            </w:r>
            <w:r w:rsidR="00706AEA" w:rsidRPr="00706AEA">
              <w:rPr>
                <w:rFonts w:ascii="Lato Medium" w:eastAsiaTheme="minorEastAsia" w:hAnsi="Lato Medium" w:cstheme="minorBidi"/>
                <w:b/>
                <w:noProof/>
                <w:color w:val="008080"/>
                <w:sz w:val="22"/>
                <w:szCs w:val="22"/>
                <w:lang w:val="en-US"/>
              </w:rPr>
              <w:tab/>
            </w:r>
            <w:r w:rsidR="00706AEA" w:rsidRPr="00706AEA">
              <w:rPr>
                <w:rStyle w:val="Hipervnculo"/>
                <w:rFonts w:ascii="Lato Medium" w:hAnsi="Lato Medium"/>
                <w:b/>
                <w:noProof/>
                <w:color w:val="008080"/>
              </w:rPr>
              <w:t>Transparencia y Rendición de Cuentas</w:t>
            </w:r>
            <w:r w:rsidR="00706AEA" w:rsidRPr="00706AEA">
              <w:rPr>
                <w:rFonts w:ascii="Lato Medium" w:hAnsi="Lato Medium"/>
                <w:b/>
                <w:noProof/>
                <w:webHidden/>
                <w:color w:val="008080"/>
              </w:rPr>
              <w:tab/>
            </w:r>
            <w:r w:rsidR="00706AEA" w:rsidRPr="00706AEA">
              <w:rPr>
                <w:rFonts w:ascii="Lato Medium" w:hAnsi="Lato Medium"/>
                <w:b/>
                <w:noProof/>
                <w:webHidden/>
                <w:color w:val="008080"/>
              </w:rPr>
              <w:fldChar w:fldCharType="begin"/>
            </w:r>
            <w:r w:rsidR="00706AEA" w:rsidRPr="00706AEA">
              <w:rPr>
                <w:rFonts w:ascii="Lato Medium" w:hAnsi="Lato Medium"/>
                <w:b/>
                <w:noProof/>
                <w:webHidden/>
                <w:color w:val="008080"/>
              </w:rPr>
              <w:instrText xml:space="preserve"> PAGEREF _Toc117765080 \h </w:instrText>
            </w:r>
            <w:r w:rsidR="00706AEA" w:rsidRPr="00706AEA">
              <w:rPr>
                <w:rFonts w:ascii="Lato Medium" w:hAnsi="Lato Medium"/>
                <w:b/>
                <w:noProof/>
                <w:webHidden/>
                <w:color w:val="008080"/>
              </w:rPr>
            </w:r>
            <w:r w:rsidR="00706AEA" w:rsidRPr="00706AEA">
              <w:rPr>
                <w:rFonts w:ascii="Lato Medium" w:hAnsi="Lato Medium"/>
                <w:b/>
                <w:noProof/>
                <w:webHidden/>
                <w:color w:val="008080"/>
              </w:rPr>
              <w:fldChar w:fldCharType="separate"/>
            </w:r>
            <w:r w:rsidR="0085398A">
              <w:rPr>
                <w:rFonts w:ascii="Lato Medium" w:hAnsi="Lato Medium"/>
                <w:b/>
                <w:noProof/>
                <w:webHidden/>
                <w:color w:val="008080"/>
              </w:rPr>
              <w:t>55</w:t>
            </w:r>
            <w:r w:rsidR="00706AEA" w:rsidRPr="00706AEA">
              <w:rPr>
                <w:rFonts w:ascii="Lato Medium" w:hAnsi="Lato Medium"/>
                <w:b/>
                <w:noProof/>
                <w:webHidden/>
                <w:color w:val="008080"/>
              </w:rPr>
              <w:fldChar w:fldCharType="end"/>
            </w:r>
          </w:hyperlink>
        </w:p>
        <w:p w14:paraId="0D0601FC" w14:textId="1D58C9E4" w:rsidR="00C32C20" w:rsidRDefault="00C32C20">
          <w:r w:rsidRPr="00E6650D">
            <w:rPr>
              <w:rFonts w:ascii="Lato Medium" w:hAnsi="Lato Medium"/>
              <w:b/>
              <w:bCs/>
              <w:sz w:val="24"/>
              <w:szCs w:val="24"/>
            </w:rPr>
            <w:fldChar w:fldCharType="end"/>
          </w:r>
        </w:p>
      </w:sdtContent>
    </w:sdt>
    <w:p w14:paraId="2EE813CB" w14:textId="77777777" w:rsidR="00855E35" w:rsidRPr="00D656EB" w:rsidRDefault="00855E35">
      <w:pPr>
        <w:rPr>
          <w:rFonts w:ascii="Lato" w:hAnsi="Lato"/>
        </w:rPr>
        <w:sectPr w:rsidR="00855E35" w:rsidRPr="00D656EB" w:rsidSect="007B66CF">
          <w:headerReference w:type="default" r:id="rId17"/>
          <w:footerReference w:type="default" r:id="rId18"/>
          <w:pgSz w:w="12240" w:h="15840"/>
          <w:pgMar w:top="1320" w:right="700" w:bottom="1260" w:left="1020" w:header="709" w:footer="709" w:gutter="0"/>
          <w:cols w:space="720"/>
          <w:docGrid w:linePitch="299"/>
        </w:sectPr>
      </w:pPr>
    </w:p>
    <w:p w14:paraId="4BF06EE6" w14:textId="5DB466CC" w:rsidR="00855E35" w:rsidRPr="00DB2D73" w:rsidRDefault="005A55C8" w:rsidP="005D1CB4">
      <w:pPr>
        <w:pStyle w:val="Ttulo1"/>
        <w:spacing w:before="0"/>
        <w:ind w:left="735" w:right="1053"/>
        <w:rPr>
          <w:rFonts w:ascii="Lato Black" w:hAnsi="Lato Black"/>
        </w:rPr>
      </w:pPr>
      <w:bookmarkStart w:id="2" w:name="_Toc117765061"/>
      <w:r w:rsidRPr="00DB2D73">
        <w:rPr>
          <w:rFonts w:ascii="Lato Black" w:hAnsi="Lato Black"/>
          <w:color w:val="008080"/>
        </w:rPr>
        <w:lastRenderedPageBreak/>
        <w:t>INTRODUCCIÓN</w:t>
      </w:r>
      <w:bookmarkEnd w:id="2"/>
    </w:p>
    <w:p w14:paraId="61DB4286" w14:textId="60E7D9AE" w:rsidR="00855E35" w:rsidRPr="004E0E84" w:rsidRDefault="005A55C8" w:rsidP="004E0E84">
      <w:pPr>
        <w:pStyle w:val="Textoindependiente"/>
        <w:spacing w:before="240" w:after="240" w:line="276" w:lineRule="auto"/>
        <w:ind w:left="113" w:right="431"/>
        <w:jc w:val="both"/>
        <w:rPr>
          <w:rFonts w:ascii="Lato Medium" w:hAnsi="Lato Medium"/>
          <w:color w:val="212121"/>
        </w:rPr>
      </w:pPr>
      <w:r w:rsidRPr="004E0E84">
        <w:rPr>
          <w:rFonts w:ascii="Lato Medium" w:hAnsi="Lato Medium"/>
          <w:color w:val="212121"/>
        </w:rPr>
        <w:t>El</w:t>
      </w:r>
      <w:r w:rsidRPr="004E0E84">
        <w:rPr>
          <w:rFonts w:ascii="Lato Medium" w:hAnsi="Lato Medium"/>
          <w:color w:val="212121"/>
          <w:spacing w:val="-5"/>
        </w:rPr>
        <w:t xml:space="preserve"> </w:t>
      </w:r>
      <w:r w:rsidRPr="004E0E84">
        <w:rPr>
          <w:rFonts w:ascii="Lato Medium" w:hAnsi="Lato Medium"/>
          <w:b/>
          <w:color w:val="212121"/>
        </w:rPr>
        <w:t>Plan</w:t>
      </w:r>
      <w:r w:rsidRPr="004E0E84">
        <w:rPr>
          <w:rFonts w:ascii="Lato Medium" w:hAnsi="Lato Medium"/>
          <w:b/>
          <w:color w:val="212121"/>
          <w:spacing w:val="-5"/>
        </w:rPr>
        <w:t xml:space="preserve"> </w:t>
      </w:r>
      <w:r w:rsidRPr="004E0E84">
        <w:rPr>
          <w:rFonts w:ascii="Lato Medium" w:hAnsi="Lato Medium"/>
          <w:b/>
          <w:color w:val="212121"/>
        </w:rPr>
        <w:t>Estratégico</w:t>
      </w:r>
      <w:r w:rsidRPr="004E0E84">
        <w:rPr>
          <w:rFonts w:ascii="Lato Medium" w:hAnsi="Lato Medium"/>
          <w:b/>
          <w:color w:val="212121"/>
          <w:spacing w:val="-5"/>
        </w:rPr>
        <w:t xml:space="preserve"> </w:t>
      </w:r>
      <w:r w:rsidRPr="004E0E84">
        <w:rPr>
          <w:rFonts w:ascii="Lato Medium" w:hAnsi="Lato Medium"/>
          <w:b/>
          <w:color w:val="212121"/>
        </w:rPr>
        <w:t>Institucional</w:t>
      </w:r>
      <w:r w:rsidRPr="004E0E84">
        <w:rPr>
          <w:rFonts w:ascii="Lato Medium" w:hAnsi="Lato Medium"/>
          <w:color w:val="212121"/>
          <w:spacing w:val="-5"/>
        </w:rPr>
        <w:t xml:space="preserve"> </w:t>
      </w:r>
      <w:r w:rsidRPr="004E0E84">
        <w:rPr>
          <w:rFonts w:ascii="Lato Medium" w:hAnsi="Lato Medium"/>
          <w:color w:val="212121"/>
        </w:rPr>
        <w:t>(PEI)</w:t>
      </w:r>
      <w:r w:rsidRPr="004E0E84">
        <w:rPr>
          <w:rFonts w:ascii="Lato Medium" w:hAnsi="Lato Medium"/>
          <w:color w:val="212121"/>
          <w:spacing w:val="-4"/>
        </w:rPr>
        <w:t xml:space="preserve"> </w:t>
      </w:r>
      <w:r w:rsidRPr="004E0E84">
        <w:rPr>
          <w:rFonts w:ascii="Lato Medium" w:hAnsi="Lato Medium"/>
          <w:color w:val="212121"/>
        </w:rPr>
        <w:t>es</w:t>
      </w:r>
      <w:r w:rsidRPr="004E0E84">
        <w:rPr>
          <w:rFonts w:ascii="Lato Medium" w:hAnsi="Lato Medium"/>
          <w:color w:val="212121"/>
          <w:spacing w:val="-2"/>
        </w:rPr>
        <w:t xml:space="preserve"> </w:t>
      </w:r>
      <w:r w:rsidRPr="004E0E84">
        <w:rPr>
          <w:rFonts w:ascii="Lato Medium" w:hAnsi="Lato Medium"/>
          <w:color w:val="212121"/>
        </w:rPr>
        <w:t>el</w:t>
      </w:r>
      <w:r w:rsidRPr="004E0E84">
        <w:rPr>
          <w:rFonts w:ascii="Lato Medium" w:hAnsi="Lato Medium"/>
          <w:color w:val="212121"/>
          <w:spacing w:val="-4"/>
        </w:rPr>
        <w:t xml:space="preserve"> </w:t>
      </w:r>
      <w:r w:rsidRPr="004E0E84">
        <w:rPr>
          <w:rFonts w:ascii="Lato Medium" w:hAnsi="Lato Medium"/>
          <w:color w:val="212121"/>
        </w:rPr>
        <w:t>instrumento</w:t>
      </w:r>
      <w:r w:rsidRPr="004E0E84">
        <w:rPr>
          <w:rFonts w:ascii="Lato Medium" w:hAnsi="Lato Medium"/>
          <w:color w:val="212121"/>
          <w:spacing w:val="-4"/>
        </w:rPr>
        <w:t xml:space="preserve"> </w:t>
      </w:r>
      <w:r w:rsidRPr="004E0E84">
        <w:rPr>
          <w:rFonts w:ascii="Lato Medium" w:hAnsi="Lato Medium"/>
          <w:color w:val="212121"/>
        </w:rPr>
        <w:t>de</w:t>
      </w:r>
      <w:r w:rsidRPr="004E0E84">
        <w:rPr>
          <w:rFonts w:ascii="Lato Medium" w:hAnsi="Lato Medium"/>
          <w:color w:val="212121"/>
          <w:spacing w:val="-5"/>
        </w:rPr>
        <w:t xml:space="preserve"> </w:t>
      </w:r>
      <w:r w:rsidRPr="004E0E84">
        <w:rPr>
          <w:rFonts w:ascii="Lato Medium" w:hAnsi="Lato Medium"/>
          <w:color w:val="212121"/>
        </w:rPr>
        <w:t>planeación</w:t>
      </w:r>
      <w:r w:rsidRPr="004E0E84">
        <w:rPr>
          <w:rFonts w:ascii="Lato Medium" w:hAnsi="Lato Medium"/>
          <w:color w:val="212121"/>
          <w:spacing w:val="-5"/>
        </w:rPr>
        <w:t xml:space="preserve"> </w:t>
      </w:r>
      <w:r w:rsidRPr="004E0E84">
        <w:rPr>
          <w:rFonts w:ascii="Lato Medium" w:hAnsi="Lato Medium"/>
          <w:color w:val="212121"/>
        </w:rPr>
        <w:t>estratégica</w:t>
      </w:r>
      <w:r w:rsidRPr="004E0E84">
        <w:rPr>
          <w:rFonts w:ascii="Lato Medium" w:hAnsi="Lato Medium"/>
          <w:color w:val="212121"/>
          <w:spacing w:val="-5"/>
        </w:rPr>
        <w:t xml:space="preserve"> </w:t>
      </w:r>
      <w:r w:rsidRPr="004E0E84">
        <w:rPr>
          <w:rFonts w:ascii="Lato Medium" w:hAnsi="Lato Medium"/>
          <w:color w:val="212121"/>
        </w:rPr>
        <w:t>en</w:t>
      </w:r>
      <w:r w:rsidRPr="004E0E84">
        <w:rPr>
          <w:rFonts w:ascii="Lato Medium" w:hAnsi="Lato Medium"/>
          <w:color w:val="212121"/>
          <w:spacing w:val="-5"/>
        </w:rPr>
        <w:t xml:space="preserve"> </w:t>
      </w:r>
      <w:r w:rsidRPr="004E0E84">
        <w:rPr>
          <w:rFonts w:ascii="Lato Medium" w:hAnsi="Lato Medium"/>
          <w:color w:val="212121"/>
        </w:rPr>
        <w:t>el</w:t>
      </w:r>
      <w:r w:rsidRPr="004E0E84">
        <w:rPr>
          <w:rFonts w:ascii="Lato Medium" w:hAnsi="Lato Medium"/>
          <w:color w:val="212121"/>
          <w:spacing w:val="-5"/>
        </w:rPr>
        <w:t xml:space="preserve"> </w:t>
      </w:r>
      <w:r w:rsidRPr="004E0E84">
        <w:rPr>
          <w:rFonts w:ascii="Lato Medium" w:hAnsi="Lato Medium"/>
          <w:color w:val="212121"/>
        </w:rPr>
        <w:t>cual</w:t>
      </w:r>
      <w:r w:rsidRPr="004E0E84">
        <w:rPr>
          <w:rFonts w:ascii="Lato Medium" w:hAnsi="Lato Medium"/>
          <w:color w:val="212121"/>
          <w:spacing w:val="-6"/>
        </w:rPr>
        <w:t xml:space="preserve"> </w:t>
      </w:r>
      <w:r w:rsidRPr="004E0E84">
        <w:rPr>
          <w:rFonts w:ascii="Lato Medium" w:hAnsi="Lato Medium"/>
          <w:color w:val="212121"/>
        </w:rPr>
        <w:t xml:space="preserve">se establecen las prioridades de acción, los objetivos y metas, dirigidos a materializar la contribución de las instituciones en el logro de los objetivos establecidos en el </w:t>
      </w:r>
      <w:r w:rsidRPr="004E0E84">
        <w:rPr>
          <w:rFonts w:ascii="Lato Medium" w:hAnsi="Lato Medium"/>
          <w:b/>
          <w:color w:val="212121"/>
        </w:rPr>
        <w:t>Plan Estatal de Desarrollo</w:t>
      </w:r>
      <w:r w:rsidRPr="004E0E84">
        <w:rPr>
          <w:rFonts w:ascii="Lato Medium" w:hAnsi="Lato Medium"/>
          <w:color w:val="212121"/>
          <w:spacing w:val="-13"/>
        </w:rPr>
        <w:t xml:space="preserve"> </w:t>
      </w:r>
      <w:r w:rsidRPr="004E0E84">
        <w:rPr>
          <w:rFonts w:ascii="Lato Medium" w:hAnsi="Lato Medium"/>
          <w:color w:val="212121"/>
        </w:rPr>
        <w:t>(PED)</w:t>
      </w:r>
      <w:r w:rsidRPr="004E0E84">
        <w:rPr>
          <w:rFonts w:ascii="Lato Medium" w:hAnsi="Lato Medium"/>
          <w:color w:val="212121"/>
          <w:spacing w:val="-14"/>
        </w:rPr>
        <w:t xml:space="preserve"> </w:t>
      </w:r>
      <w:r w:rsidRPr="004E0E84">
        <w:rPr>
          <w:rFonts w:ascii="Lato Medium" w:hAnsi="Lato Medium"/>
          <w:color w:val="212121"/>
        </w:rPr>
        <w:t>y</w:t>
      </w:r>
      <w:r w:rsidRPr="004E0E84">
        <w:rPr>
          <w:rFonts w:ascii="Lato Medium" w:hAnsi="Lato Medium"/>
          <w:color w:val="212121"/>
          <w:spacing w:val="-13"/>
        </w:rPr>
        <w:t xml:space="preserve"> </w:t>
      </w:r>
      <w:r w:rsidRPr="004E0E84">
        <w:rPr>
          <w:rFonts w:ascii="Lato Medium" w:hAnsi="Lato Medium"/>
          <w:color w:val="212121"/>
        </w:rPr>
        <w:t>en</w:t>
      </w:r>
      <w:r w:rsidRPr="004E0E84">
        <w:rPr>
          <w:rFonts w:ascii="Lato Medium" w:hAnsi="Lato Medium"/>
          <w:color w:val="212121"/>
          <w:spacing w:val="-15"/>
        </w:rPr>
        <w:t xml:space="preserve"> </w:t>
      </w:r>
      <w:r w:rsidRPr="004E0E84">
        <w:rPr>
          <w:rFonts w:ascii="Lato Medium" w:hAnsi="Lato Medium"/>
          <w:color w:val="212121"/>
        </w:rPr>
        <w:t>los</w:t>
      </w:r>
      <w:r w:rsidRPr="004E0E84">
        <w:rPr>
          <w:rFonts w:ascii="Lato Medium" w:hAnsi="Lato Medium"/>
          <w:color w:val="212121"/>
          <w:spacing w:val="-15"/>
        </w:rPr>
        <w:t xml:space="preserve"> </w:t>
      </w:r>
      <w:r w:rsidRPr="004E0E84">
        <w:rPr>
          <w:rFonts w:ascii="Lato Medium" w:hAnsi="Lato Medium"/>
          <w:b/>
          <w:color w:val="212121"/>
        </w:rPr>
        <w:t>Planes</w:t>
      </w:r>
      <w:r w:rsidRPr="004E0E84">
        <w:rPr>
          <w:rFonts w:ascii="Lato Medium" w:hAnsi="Lato Medium"/>
          <w:b/>
          <w:color w:val="212121"/>
          <w:spacing w:val="-16"/>
        </w:rPr>
        <w:t xml:space="preserve"> </w:t>
      </w:r>
      <w:r w:rsidRPr="004E0E84">
        <w:rPr>
          <w:rFonts w:ascii="Lato Medium" w:hAnsi="Lato Medium"/>
          <w:b/>
          <w:color w:val="212121"/>
        </w:rPr>
        <w:t>Estratégicos</w:t>
      </w:r>
      <w:r w:rsidRPr="004E0E84">
        <w:rPr>
          <w:rFonts w:ascii="Lato Medium" w:hAnsi="Lato Medium"/>
          <w:b/>
          <w:color w:val="212121"/>
          <w:spacing w:val="-17"/>
        </w:rPr>
        <w:t xml:space="preserve"> </w:t>
      </w:r>
      <w:r w:rsidRPr="004E0E84">
        <w:rPr>
          <w:rFonts w:ascii="Lato Medium" w:hAnsi="Lato Medium"/>
          <w:b/>
          <w:color w:val="212121"/>
        </w:rPr>
        <w:t>Sectoriales</w:t>
      </w:r>
      <w:r w:rsidRPr="004E0E84">
        <w:rPr>
          <w:rFonts w:ascii="Lato Medium" w:hAnsi="Lato Medium"/>
          <w:color w:val="212121"/>
          <w:spacing w:val="-12"/>
        </w:rPr>
        <w:t xml:space="preserve"> </w:t>
      </w:r>
      <w:r w:rsidRPr="004E0E84">
        <w:rPr>
          <w:rFonts w:ascii="Lato Medium" w:hAnsi="Lato Medium"/>
          <w:color w:val="212121"/>
        </w:rPr>
        <w:t>(PES).</w:t>
      </w:r>
    </w:p>
    <w:p w14:paraId="3393E7C5" w14:textId="6A653E73" w:rsidR="00855E35" w:rsidRPr="004E0E84" w:rsidRDefault="005A55C8" w:rsidP="004E0E84">
      <w:pPr>
        <w:pStyle w:val="Textoindependiente"/>
        <w:spacing w:before="240" w:after="240" w:line="276" w:lineRule="auto"/>
        <w:ind w:left="113" w:right="429"/>
        <w:jc w:val="both"/>
        <w:rPr>
          <w:rFonts w:ascii="Lato Medium" w:hAnsi="Lato Medium"/>
          <w:color w:val="212121"/>
        </w:rPr>
      </w:pPr>
      <w:r w:rsidRPr="004E0E84">
        <w:rPr>
          <w:rFonts w:ascii="Lato Medium" w:hAnsi="Lato Medium"/>
          <w:color w:val="212121"/>
        </w:rPr>
        <w:t xml:space="preserve">En este sentido y conforme a lo establecido en los artículos 57 y 58 de la </w:t>
      </w:r>
      <w:r w:rsidRPr="004E0E84">
        <w:rPr>
          <w:rFonts w:ascii="Lato Medium" w:hAnsi="Lato Medium"/>
          <w:b/>
          <w:color w:val="212121"/>
        </w:rPr>
        <w:t xml:space="preserve">Ley Estatal de </w:t>
      </w:r>
      <w:r w:rsidRPr="004E0E84">
        <w:rPr>
          <w:rFonts w:ascii="Lato Medium" w:hAnsi="Lato Medium"/>
          <w:b/>
          <w:color w:val="212121"/>
          <w:w w:val="95"/>
        </w:rPr>
        <w:t>Planeación</w:t>
      </w:r>
      <w:r w:rsidRPr="004E0E84">
        <w:rPr>
          <w:rFonts w:ascii="Lato Medium" w:hAnsi="Lato Medium"/>
          <w:color w:val="212121"/>
          <w:w w:val="95"/>
        </w:rPr>
        <w:t>,</w:t>
      </w:r>
      <w:r w:rsidRPr="004E0E84">
        <w:rPr>
          <w:rFonts w:ascii="Lato Medium" w:hAnsi="Lato Medium"/>
          <w:color w:val="212121"/>
          <w:spacing w:val="-18"/>
          <w:w w:val="95"/>
        </w:rPr>
        <w:t xml:space="preserve"> </w:t>
      </w:r>
      <w:r w:rsidRPr="004E0E84">
        <w:rPr>
          <w:rFonts w:ascii="Lato Medium" w:hAnsi="Lato Medium"/>
          <w:color w:val="212121"/>
          <w:w w:val="95"/>
        </w:rPr>
        <w:t>la</w:t>
      </w:r>
      <w:r w:rsidRPr="004E0E84">
        <w:rPr>
          <w:rFonts w:ascii="Lato Medium" w:hAnsi="Lato Medium"/>
          <w:color w:val="212121"/>
          <w:spacing w:val="-16"/>
          <w:w w:val="95"/>
        </w:rPr>
        <w:t xml:space="preserve"> </w:t>
      </w:r>
      <w:r w:rsidRPr="004E0E84">
        <w:rPr>
          <w:rFonts w:ascii="Lato Medium" w:hAnsi="Lato Medium"/>
          <w:i/>
          <w:color w:val="212121"/>
          <w:w w:val="95"/>
        </w:rPr>
        <w:t>Guía</w:t>
      </w:r>
      <w:r w:rsidRPr="004E0E84">
        <w:rPr>
          <w:rFonts w:ascii="Lato Medium" w:hAnsi="Lato Medium"/>
          <w:i/>
          <w:color w:val="212121"/>
          <w:spacing w:val="-24"/>
          <w:w w:val="95"/>
        </w:rPr>
        <w:t xml:space="preserve"> </w:t>
      </w:r>
      <w:r w:rsidRPr="004E0E84">
        <w:rPr>
          <w:rFonts w:ascii="Lato Medium" w:hAnsi="Lato Medium"/>
          <w:i/>
          <w:color w:val="212121"/>
          <w:w w:val="95"/>
        </w:rPr>
        <w:t>para</w:t>
      </w:r>
      <w:r w:rsidRPr="004E0E84">
        <w:rPr>
          <w:rFonts w:ascii="Lato Medium" w:hAnsi="Lato Medium"/>
          <w:i/>
          <w:color w:val="212121"/>
          <w:spacing w:val="-23"/>
          <w:w w:val="95"/>
        </w:rPr>
        <w:t xml:space="preserve"> </w:t>
      </w:r>
      <w:r w:rsidRPr="004E0E84">
        <w:rPr>
          <w:rFonts w:ascii="Lato Medium" w:hAnsi="Lato Medium"/>
          <w:i/>
          <w:color w:val="212121"/>
          <w:w w:val="95"/>
        </w:rPr>
        <w:t>la</w:t>
      </w:r>
      <w:r w:rsidRPr="004E0E84">
        <w:rPr>
          <w:rFonts w:ascii="Lato Medium" w:hAnsi="Lato Medium"/>
          <w:i/>
          <w:color w:val="212121"/>
          <w:spacing w:val="-23"/>
          <w:w w:val="95"/>
        </w:rPr>
        <w:t xml:space="preserve"> </w:t>
      </w:r>
      <w:r w:rsidRPr="004E0E84">
        <w:rPr>
          <w:rFonts w:ascii="Lato Medium" w:hAnsi="Lato Medium"/>
          <w:i/>
          <w:color w:val="212121"/>
          <w:w w:val="95"/>
        </w:rPr>
        <w:t>elaboración</w:t>
      </w:r>
      <w:r w:rsidRPr="004E0E84">
        <w:rPr>
          <w:rFonts w:ascii="Lato Medium" w:hAnsi="Lato Medium"/>
          <w:i/>
          <w:color w:val="212121"/>
          <w:spacing w:val="-23"/>
          <w:w w:val="95"/>
        </w:rPr>
        <w:t xml:space="preserve"> </w:t>
      </w:r>
      <w:r w:rsidRPr="004E0E84">
        <w:rPr>
          <w:rFonts w:ascii="Lato Medium" w:hAnsi="Lato Medium"/>
          <w:i/>
          <w:color w:val="212121"/>
          <w:w w:val="95"/>
        </w:rPr>
        <w:t>de</w:t>
      </w:r>
      <w:r w:rsidRPr="004E0E84">
        <w:rPr>
          <w:rFonts w:ascii="Lato Medium" w:hAnsi="Lato Medium"/>
          <w:i/>
          <w:color w:val="212121"/>
          <w:spacing w:val="-22"/>
          <w:w w:val="95"/>
        </w:rPr>
        <w:t xml:space="preserve"> </w:t>
      </w:r>
      <w:r w:rsidRPr="004E0E84">
        <w:rPr>
          <w:rFonts w:ascii="Lato Medium" w:hAnsi="Lato Medium"/>
          <w:i/>
          <w:color w:val="212121"/>
          <w:w w:val="95"/>
        </w:rPr>
        <w:t>los</w:t>
      </w:r>
      <w:r w:rsidRPr="004E0E84">
        <w:rPr>
          <w:rFonts w:ascii="Lato Medium" w:hAnsi="Lato Medium"/>
          <w:i/>
          <w:color w:val="212121"/>
          <w:spacing w:val="-22"/>
          <w:w w:val="95"/>
        </w:rPr>
        <w:t xml:space="preserve"> </w:t>
      </w:r>
      <w:r w:rsidRPr="004E0E84">
        <w:rPr>
          <w:rFonts w:ascii="Lato Medium" w:hAnsi="Lato Medium"/>
          <w:i/>
          <w:color w:val="212121"/>
          <w:w w:val="95"/>
        </w:rPr>
        <w:t>Planes</w:t>
      </w:r>
      <w:r w:rsidRPr="004E0E84">
        <w:rPr>
          <w:rFonts w:ascii="Lato Medium" w:hAnsi="Lato Medium"/>
          <w:i/>
          <w:color w:val="212121"/>
          <w:spacing w:val="-23"/>
          <w:w w:val="95"/>
        </w:rPr>
        <w:t xml:space="preserve"> </w:t>
      </w:r>
      <w:r w:rsidRPr="004E0E84">
        <w:rPr>
          <w:rFonts w:ascii="Lato Medium" w:hAnsi="Lato Medium"/>
          <w:i/>
          <w:color w:val="212121"/>
          <w:w w:val="95"/>
        </w:rPr>
        <w:t>Estratégicos</w:t>
      </w:r>
      <w:r w:rsidRPr="004E0E84">
        <w:rPr>
          <w:rFonts w:ascii="Lato Medium" w:hAnsi="Lato Medium"/>
          <w:i/>
          <w:color w:val="212121"/>
          <w:spacing w:val="-21"/>
          <w:w w:val="95"/>
        </w:rPr>
        <w:t xml:space="preserve"> </w:t>
      </w:r>
      <w:r w:rsidRPr="004E0E84">
        <w:rPr>
          <w:rFonts w:ascii="Lato Medium" w:hAnsi="Lato Medium"/>
          <w:i/>
          <w:color w:val="212121"/>
          <w:w w:val="95"/>
        </w:rPr>
        <w:t>Institucionales</w:t>
      </w:r>
      <w:r w:rsidRPr="004E0E84">
        <w:rPr>
          <w:rFonts w:ascii="Lato Medium" w:hAnsi="Lato Medium"/>
          <w:i/>
          <w:color w:val="212121"/>
          <w:spacing w:val="-15"/>
          <w:w w:val="95"/>
        </w:rPr>
        <w:t xml:space="preserve"> </w:t>
      </w:r>
      <w:r w:rsidRPr="004E0E84">
        <w:rPr>
          <w:rFonts w:ascii="Lato Medium" w:hAnsi="Lato Medium"/>
          <w:color w:val="212121"/>
          <w:w w:val="95"/>
        </w:rPr>
        <w:t>emitido</w:t>
      </w:r>
      <w:r w:rsidRPr="004E0E84">
        <w:rPr>
          <w:rFonts w:ascii="Lato Medium" w:hAnsi="Lato Medium"/>
          <w:color w:val="212121"/>
          <w:spacing w:val="-16"/>
          <w:w w:val="95"/>
        </w:rPr>
        <w:t xml:space="preserve"> </w:t>
      </w:r>
      <w:r w:rsidRPr="004E0E84">
        <w:rPr>
          <w:rFonts w:ascii="Lato Medium" w:hAnsi="Lato Medium"/>
          <w:color w:val="212121"/>
          <w:w w:val="95"/>
        </w:rPr>
        <w:t>por</w:t>
      </w:r>
      <w:r w:rsidRPr="004E0E84">
        <w:rPr>
          <w:rFonts w:ascii="Lato Medium" w:hAnsi="Lato Medium"/>
          <w:color w:val="212121"/>
          <w:spacing w:val="-17"/>
          <w:w w:val="95"/>
        </w:rPr>
        <w:t xml:space="preserve"> </w:t>
      </w:r>
      <w:r w:rsidRPr="004E0E84">
        <w:rPr>
          <w:rFonts w:ascii="Lato Medium" w:hAnsi="Lato Medium"/>
          <w:color w:val="212121"/>
          <w:w w:val="95"/>
        </w:rPr>
        <w:t xml:space="preserve">la </w:t>
      </w:r>
      <w:r w:rsidRPr="004E0E84">
        <w:rPr>
          <w:rFonts w:ascii="Lato Medium" w:hAnsi="Lato Medium"/>
          <w:color w:val="212121"/>
        </w:rPr>
        <w:t xml:space="preserve">Coordinación General del Comité Estatal de Planeación para el Desarrollo de Oaxaca (CG del COPLADE) y con base en las atribuciones conferidas en el artículo 45 de la </w:t>
      </w:r>
      <w:r w:rsidRPr="004E0E84">
        <w:rPr>
          <w:rFonts w:ascii="Lato Medium" w:hAnsi="Lato Medium"/>
          <w:b/>
          <w:color w:val="212121"/>
        </w:rPr>
        <w:t>Ley Orgánica del Poder</w:t>
      </w:r>
      <w:r w:rsidRPr="004E0E84">
        <w:rPr>
          <w:rFonts w:ascii="Lato Medium" w:hAnsi="Lato Medium"/>
          <w:b/>
          <w:color w:val="212121"/>
          <w:spacing w:val="-9"/>
        </w:rPr>
        <w:t xml:space="preserve"> </w:t>
      </w:r>
      <w:r w:rsidRPr="004E0E84">
        <w:rPr>
          <w:rFonts w:ascii="Lato Medium" w:hAnsi="Lato Medium"/>
          <w:b/>
          <w:color w:val="212121"/>
        </w:rPr>
        <w:t>Ejecutivo</w:t>
      </w:r>
      <w:r w:rsidRPr="004E0E84">
        <w:rPr>
          <w:rFonts w:ascii="Lato Medium" w:hAnsi="Lato Medium"/>
          <w:b/>
          <w:color w:val="212121"/>
          <w:spacing w:val="-7"/>
        </w:rPr>
        <w:t xml:space="preserve"> </w:t>
      </w:r>
      <w:r w:rsidRPr="004E0E84">
        <w:rPr>
          <w:rFonts w:ascii="Lato Medium" w:hAnsi="Lato Medium"/>
          <w:b/>
          <w:color w:val="212121"/>
        </w:rPr>
        <w:t>del</w:t>
      </w:r>
      <w:r w:rsidRPr="004E0E84">
        <w:rPr>
          <w:rFonts w:ascii="Lato Medium" w:hAnsi="Lato Medium"/>
          <w:b/>
          <w:color w:val="212121"/>
          <w:spacing w:val="-7"/>
        </w:rPr>
        <w:t xml:space="preserve"> </w:t>
      </w:r>
      <w:r w:rsidRPr="004E0E84">
        <w:rPr>
          <w:rFonts w:ascii="Lato Medium" w:hAnsi="Lato Medium"/>
          <w:b/>
          <w:color w:val="212121"/>
        </w:rPr>
        <w:t>Estado</w:t>
      </w:r>
      <w:r w:rsidRPr="004E0E84">
        <w:rPr>
          <w:rFonts w:ascii="Lato Medium" w:hAnsi="Lato Medium"/>
          <w:b/>
          <w:color w:val="212121"/>
          <w:spacing w:val="-6"/>
        </w:rPr>
        <w:t xml:space="preserve"> </w:t>
      </w:r>
      <w:r w:rsidRPr="004E0E84">
        <w:rPr>
          <w:rFonts w:ascii="Lato Medium" w:hAnsi="Lato Medium"/>
          <w:b/>
          <w:color w:val="212121"/>
        </w:rPr>
        <w:t>de</w:t>
      </w:r>
      <w:r w:rsidRPr="004E0E84">
        <w:rPr>
          <w:rFonts w:ascii="Lato Medium" w:hAnsi="Lato Medium"/>
          <w:b/>
          <w:color w:val="212121"/>
          <w:spacing w:val="-7"/>
        </w:rPr>
        <w:t xml:space="preserve"> </w:t>
      </w:r>
      <w:r w:rsidRPr="004E0E84">
        <w:rPr>
          <w:rFonts w:ascii="Lato Medium" w:hAnsi="Lato Medium"/>
          <w:b/>
          <w:color w:val="212121"/>
        </w:rPr>
        <w:t>Oaxaca</w:t>
      </w:r>
      <w:r w:rsidRPr="004E0E84">
        <w:rPr>
          <w:rFonts w:ascii="Lato Medium" w:hAnsi="Lato Medium"/>
          <w:color w:val="212121"/>
        </w:rPr>
        <w:t>,</w:t>
      </w:r>
      <w:r w:rsidRPr="004E0E84">
        <w:rPr>
          <w:rFonts w:ascii="Lato Medium" w:hAnsi="Lato Medium"/>
          <w:color w:val="212121"/>
          <w:spacing w:val="-3"/>
        </w:rPr>
        <w:t xml:space="preserve"> </w:t>
      </w:r>
      <w:r w:rsidRPr="004E0E84">
        <w:rPr>
          <w:rFonts w:ascii="Lato Medium" w:hAnsi="Lato Medium"/>
          <w:color w:val="212121"/>
        </w:rPr>
        <w:t>la</w:t>
      </w:r>
      <w:r w:rsidRPr="004E0E84">
        <w:rPr>
          <w:rFonts w:ascii="Lato Medium" w:hAnsi="Lato Medium"/>
          <w:color w:val="212121"/>
          <w:spacing w:val="-9"/>
        </w:rPr>
        <w:t xml:space="preserve"> </w:t>
      </w:r>
      <w:r w:rsidRPr="004E0E84">
        <w:rPr>
          <w:rFonts w:ascii="Lato Medium" w:hAnsi="Lato Medium"/>
          <w:color w:val="212121"/>
        </w:rPr>
        <w:t>Secretaría</w:t>
      </w:r>
      <w:r w:rsidRPr="004E0E84">
        <w:rPr>
          <w:rFonts w:ascii="Lato Medium" w:hAnsi="Lato Medium"/>
          <w:color w:val="212121"/>
          <w:spacing w:val="-7"/>
        </w:rPr>
        <w:t xml:space="preserve"> </w:t>
      </w:r>
      <w:r w:rsidRPr="004E0E84">
        <w:rPr>
          <w:rFonts w:ascii="Lato Medium" w:hAnsi="Lato Medium"/>
          <w:color w:val="212121"/>
        </w:rPr>
        <w:t>de</w:t>
      </w:r>
      <w:r w:rsidRPr="004E0E84">
        <w:rPr>
          <w:rFonts w:ascii="Lato Medium" w:hAnsi="Lato Medium"/>
          <w:color w:val="212121"/>
          <w:spacing w:val="-7"/>
        </w:rPr>
        <w:t xml:space="preserve"> </w:t>
      </w:r>
      <w:r w:rsidRPr="004E0E84">
        <w:rPr>
          <w:rFonts w:ascii="Lato Medium" w:hAnsi="Lato Medium"/>
          <w:color w:val="212121"/>
        </w:rPr>
        <w:t>Finanzas</w:t>
      </w:r>
      <w:r w:rsidRPr="004E0E84">
        <w:rPr>
          <w:rFonts w:ascii="Lato Medium" w:hAnsi="Lato Medium"/>
          <w:color w:val="212121"/>
          <w:spacing w:val="-8"/>
        </w:rPr>
        <w:t xml:space="preserve"> </w:t>
      </w:r>
      <w:r w:rsidR="00206ED8" w:rsidRPr="004E0E84">
        <w:rPr>
          <w:rFonts w:ascii="Lato Medium" w:hAnsi="Lato Medium"/>
          <w:color w:val="212121"/>
          <w:spacing w:val="-8"/>
        </w:rPr>
        <w:t xml:space="preserve">del Poder Ejecutivo del Estado </w:t>
      </w:r>
      <w:r w:rsidR="00DB16EA" w:rsidRPr="004E0E84">
        <w:rPr>
          <w:rFonts w:ascii="Lato Medium" w:hAnsi="Lato Medium"/>
          <w:color w:val="212121"/>
          <w:spacing w:val="-8"/>
        </w:rPr>
        <w:t xml:space="preserve">(SEFIN) </w:t>
      </w:r>
      <w:r w:rsidRPr="004E0E84">
        <w:rPr>
          <w:rFonts w:ascii="Lato Medium" w:hAnsi="Lato Medium"/>
          <w:color w:val="212121"/>
        </w:rPr>
        <w:t>ha</w:t>
      </w:r>
      <w:r w:rsidRPr="004E0E84">
        <w:rPr>
          <w:rFonts w:ascii="Lato Medium" w:hAnsi="Lato Medium"/>
          <w:color w:val="212121"/>
          <w:spacing w:val="-7"/>
        </w:rPr>
        <w:t xml:space="preserve"> </w:t>
      </w:r>
      <w:r w:rsidRPr="004E0E84">
        <w:rPr>
          <w:rFonts w:ascii="Lato Medium" w:hAnsi="Lato Medium"/>
          <w:color w:val="212121"/>
        </w:rPr>
        <w:t>elaborado</w:t>
      </w:r>
      <w:r w:rsidRPr="004E0E84">
        <w:rPr>
          <w:rFonts w:ascii="Lato Medium" w:hAnsi="Lato Medium"/>
          <w:color w:val="212121"/>
          <w:spacing w:val="-2"/>
        </w:rPr>
        <w:t xml:space="preserve"> </w:t>
      </w:r>
      <w:r w:rsidRPr="004E0E84">
        <w:rPr>
          <w:rFonts w:ascii="Lato Medium" w:hAnsi="Lato Medium"/>
          <w:color w:val="212121"/>
        </w:rPr>
        <w:t>el</w:t>
      </w:r>
      <w:r w:rsidRPr="004E0E84">
        <w:rPr>
          <w:rFonts w:ascii="Lato Medium" w:hAnsi="Lato Medium"/>
          <w:color w:val="212121"/>
          <w:spacing w:val="-7"/>
        </w:rPr>
        <w:t xml:space="preserve"> </w:t>
      </w:r>
      <w:r w:rsidRPr="004E0E84">
        <w:rPr>
          <w:rFonts w:ascii="Lato Medium" w:hAnsi="Lato Medium"/>
          <w:color w:val="212121"/>
        </w:rPr>
        <w:t>siguiente</w:t>
      </w:r>
      <w:r w:rsidRPr="004E0E84">
        <w:rPr>
          <w:rFonts w:ascii="Lato Medium" w:hAnsi="Lato Medium"/>
          <w:color w:val="212121"/>
          <w:spacing w:val="-7"/>
        </w:rPr>
        <w:t xml:space="preserve"> </w:t>
      </w:r>
      <w:r w:rsidRPr="004E0E84">
        <w:rPr>
          <w:rFonts w:ascii="Lato Medium" w:hAnsi="Lato Medium"/>
          <w:color w:val="212121"/>
        </w:rPr>
        <w:t>P</w:t>
      </w:r>
      <w:r w:rsidR="00DB16EA" w:rsidRPr="004E0E84">
        <w:rPr>
          <w:rFonts w:ascii="Lato Medium" w:hAnsi="Lato Medium"/>
          <w:color w:val="212121"/>
        </w:rPr>
        <w:t>EI</w:t>
      </w:r>
      <w:r w:rsidRPr="004E0E84">
        <w:rPr>
          <w:rFonts w:ascii="Lato Medium" w:hAnsi="Lato Medium"/>
          <w:color w:val="212121"/>
        </w:rPr>
        <w:t>.</w:t>
      </w:r>
    </w:p>
    <w:p w14:paraId="314DDF88" w14:textId="79118FEF" w:rsidR="00D7132A" w:rsidRPr="004E0E84" w:rsidRDefault="005A55C8" w:rsidP="004E0E84">
      <w:pPr>
        <w:pStyle w:val="Textoindependiente"/>
        <w:spacing w:before="240" w:after="240" w:line="276" w:lineRule="auto"/>
        <w:ind w:left="113" w:right="427"/>
        <w:jc w:val="both"/>
        <w:rPr>
          <w:rFonts w:ascii="Lato Medium" w:hAnsi="Lato Medium"/>
          <w:color w:val="212121"/>
        </w:rPr>
      </w:pPr>
      <w:r w:rsidRPr="004E0E84">
        <w:rPr>
          <w:rFonts w:ascii="Lato Medium" w:hAnsi="Lato Medium"/>
          <w:color w:val="212121"/>
        </w:rPr>
        <w:t xml:space="preserve">Dicho documento presenta la ruta que orienta las acciones institucionales de la </w:t>
      </w:r>
      <w:r w:rsidR="00D02EBD" w:rsidRPr="004E0E84">
        <w:rPr>
          <w:rFonts w:ascii="Lato Medium" w:hAnsi="Lato Medium"/>
          <w:color w:val="212121"/>
        </w:rPr>
        <w:t>SEFIN</w:t>
      </w:r>
      <w:r w:rsidRPr="004E0E84">
        <w:rPr>
          <w:rFonts w:ascii="Lato Medium" w:hAnsi="Lato Medium"/>
          <w:color w:val="212121"/>
        </w:rPr>
        <w:t>, en las que a través de objetivos, indicadores y metas se contribuirá a logro del Propósito de los Programas presupuestarios (</w:t>
      </w:r>
      <w:proofErr w:type="spellStart"/>
      <w:r w:rsidRPr="004E0E84">
        <w:rPr>
          <w:rFonts w:ascii="Lato Medium" w:hAnsi="Lato Medium"/>
          <w:color w:val="212121"/>
        </w:rPr>
        <w:t>Pp</w:t>
      </w:r>
      <w:proofErr w:type="spellEnd"/>
      <w:r w:rsidRPr="004E0E84">
        <w:rPr>
          <w:rFonts w:ascii="Lato Medium" w:hAnsi="Lato Medium"/>
          <w:color w:val="212121"/>
        </w:rPr>
        <w:t xml:space="preserve">), en alineación al PES Gobierno Moderno 2016-2022 y a las prioridades establecidas en el PED 2016-2022, </w:t>
      </w:r>
      <w:r w:rsidR="00D02EBD" w:rsidRPr="004E0E84">
        <w:rPr>
          <w:rFonts w:ascii="Lato Medium" w:hAnsi="Lato Medium"/>
          <w:color w:val="212121"/>
        </w:rPr>
        <w:t>así como</w:t>
      </w:r>
      <w:r w:rsidRPr="004E0E84">
        <w:rPr>
          <w:rFonts w:ascii="Lato Medium" w:hAnsi="Lato Medium"/>
          <w:color w:val="212121"/>
        </w:rPr>
        <w:t xml:space="preserve"> a la AGENDA 2030 con un enfoque claro a crear, construir y crecer con un gobierno de resultados, con </w:t>
      </w:r>
      <w:r w:rsidR="00D02EBD" w:rsidRPr="004E0E84">
        <w:rPr>
          <w:rFonts w:ascii="Lato Medium" w:hAnsi="Lato Medium"/>
          <w:color w:val="212121"/>
        </w:rPr>
        <w:t xml:space="preserve">unas </w:t>
      </w:r>
      <w:r w:rsidRPr="004E0E84">
        <w:rPr>
          <w:rFonts w:ascii="Lato Medium" w:hAnsi="Lato Medium"/>
          <w:color w:val="212121"/>
        </w:rPr>
        <w:t>finanzas sanas, eficaz, eficiente y transparente en el ejercicio de los recursos públicos.</w:t>
      </w:r>
    </w:p>
    <w:p w14:paraId="477A3C97" w14:textId="623BE9C5" w:rsidR="009D4BB0" w:rsidRPr="004E0E84" w:rsidRDefault="005A55C8" w:rsidP="004E0E84">
      <w:pPr>
        <w:pStyle w:val="Textoindependiente"/>
        <w:spacing w:before="240" w:after="240" w:line="276" w:lineRule="auto"/>
        <w:ind w:left="113" w:right="427"/>
        <w:jc w:val="both"/>
        <w:rPr>
          <w:rFonts w:ascii="Lato Medium" w:hAnsi="Lato Medium"/>
        </w:rPr>
      </w:pPr>
      <w:r w:rsidRPr="004E0E84">
        <w:rPr>
          <w:rFonts w:ascii="Lato Medium" w:hAnsi="Lato Medium"/>
          <w:color w:val="212121"/>
        </w:rPr>
        <w:t>Este instrumento de Planeación</w:t>
      </w:r>
      <w:r w:rsidR="009D4BB0" w:rsidRPr="004E0E84">
        <w:rPr>
          <w:rFonts w:ascii="Lato Medium" w:hAnsi="Lato Medium"/>
          <w:color w:val="212121"/>
        </w:rPr>
        <w:t xml:space="preserve"> comprende un Marco Institucional, un Marco Estratégico, una Alineación de los Productos Institucionales con la Estructura Programática, Marco de Resultados, Programa Anual de Trabajo,</w:t>
      </w:r>
      <w:r w:rsidR="00D02EBD" w:rsidRPr="004E0E84">
        <w:rPr>
          <w:rFonts w:ascii="Lato Medium" w:hAnsi="Lato Medium"/>
          <w:color w:val="212121"/>
        </w:rPr>
        <w:t xml:space="preserve"> así como </w:t>
      </w:r>
      <w:r w:rsidR="009D4BB0" w:rsidRPr="004E0E84">
        <w:rPr>
          <w:rFonts w:ascii="Lato Medium" w:hAnsi="Lato Medium"/>
          <w:color w:val="212121"/>
        </w:rPr>
        <w:t>Seguimiento y Evaluación.</w:t>
      </w:r>
    </w:p>
    <w:p w14:paraId="5C7A4BB0" w14:textId="381E8CA7" w:rsidR="009D4BB0" w:rsidRPr="004E0E84" w:rsidRDefault="009D4BB0" w:rsidP="004E0E84">
      <w:pPr>
        <w:pStyle w:val="Textoindependiente"/>
        <w:spacing w:before="240" w:after="240" w:line="276" w:lineRule="auto"/>
        <w:ind w:left="113" w:right="427"/>
        <w:jc w:val="both"/>
        <w:rPr>
          <w:rFonts w:ascii="Lato Medium" w:hAnsi="Lato Medium"/>
          <w:color w:val="212121"/>
        </w:rPr>
      </w:pPr>
      <w:r w:rsidRPr="004E0E84">
        <w:rPr>
          <w:rFonts w:ascii="Lato Medium" w:hAnsi="Lato Medium"/>
          <w:color w:val="212121"/>
        </w:rPr>
        <w:t xml:space="preserve">En el </w:t>
      </w:r>
      <w:r w:rsidRPr="004E0E84">
        <w:rPr>
          <w:rFonts w:ascii="Lato Medium" w:hAnsi="Lato Medium"/>
          <w:b/>
          <w:color w:val="212121"/>
        </w:rPr>
        <w:t>Marco Institucional</w:t>
      </w:r>
      <w:r w:rsidRPr="004E0E84">
        <w:rPr>
          <w:rFonts w:ascii="Lato Medium" w:hAnsi="Lato Medium"/>
          <w:color w:val="212121"/>
        </w:rPr>
        <w:t xml:space="preserve"> se hace referencia al análisis situacional de la SEFIN, </w:t>
      </w:r>
      <w:r w:rsidR="00D02EBD" w:rsidRPr="004E0E84">
        <w:rPr>
          <w:rFonts w:ascii="Lato Medium" w:hAnsi="Lato Medium"/>
          <w:color w:val="212121"/>
        </w:rPr>
        <w:t>antecedentes desde su</w:t>
      </w:r>
      <w:r w:rsidRPr="004E0E84">
        <w:rPr>
          <w:rFonts w:ascii="Lato Medium" w:hAnsi="Lato Medium"/>
          <w:color w:val="212121"/>
        </w:rPr>
        <w:t xml:space="preserve"> creación, marco normativo, estructura orgánica, y que permite identificar sus fortalezas y riesgos institucionales.</w:t>
      </w:r>
    </w:p>
    <w:p w14:paraId="27DC3E18" w14:textId="460676A2" w:rsidR="009D4BB0" w:rsidRPr="004E0E84" w:rsidRDefault="009D4BB0" w:rsidP="004E0E84">
      <w:pPr>
        <w:pStyle w:val="Textoindependiente"/>
        <w:spacing w:before="240" w:after="240" w:line="276" w:lineRule="auto"/>
        <w:ind w:left="113" w:right="427"/>
        <w:jc w:val="both"/>
        <w:rPr>
          <w:rFonts w:ascii="Lato Medium" w:hAnsi="Lato Medium"/>
          <w:color w:val="212121"/>
        </w:rPr>
      </w:pPr>
      <w:r w:rsidRPr="004E0E84">
        <w:rPr>
          <w:rFonts w:ascii="Lato Medium" w:hAnsi="Lato Medium"/>
          <w:color w:val="212121"/>
        </w:rPr>
        <w:t xml:space="preserve">En el </w:t>
      </w:r>
      <w:r w:rsidRPr="004E0E84">
        <w:rPr>
          <w:rFonts w:ascii="Lato Medium" w:hAnsi="Lato Medium"/>
          <w:b/>
          <w:color w:val="212121"/>
        </w:rPr>
        <w:t>Marco Estratégico</w:t>
      </w:r>
      <w:r w:rsidRPr="004E0E84">
        <w:rPr>
          <w:rFonts w:ascii="Lato Medium" w:hAnsi="Lato Medium"/>
          <w:color w:val="212121"/>
        </w:rPr>
        <w:t xml:space="preserve"> se presentan los objetivos institucionales alineados al Plan Estatal de Desarrollo (PED 2016 – 2022), al Plan Estratégico Sectorial de Gobierno Moderno y a los Objetivos de Desarrollo Sostenible de la Agenda 2030, </w:t>
      </w:r>
      <w:r w:rsidR="00D02EBD" w:rsidRPr="004E0E84">
        <w:rPr>
          <w:rFonts w:ascii="Lato Medium" w:hAnsi="Lato Medium"/>
          <w:color w:val="212121"/>
        </w:rPr>
        <w:t>l</w:t>
      </w:r>
      <w:r w:rsidRPr="004E0E84">
        <w:rPr>
          <w:rFonts w:ascii="Lato Medium" w:hAnsi="Lato Medium"/>
          <w:color w:val="212121"/>
        </w:rPr>
        <w:t>os objetivos propios de la SEFIN, señalándose</w:t>
      </w:r>
      <w:r w:rsidR="00795C55" w:rsidRPr="004E0E84">
        <w:rPr>
          <w:rFonts w:ascii="Lato Medium" w:hAnsi="Lato Medium"/>
          <w:color w:val="212121"/>
        </w:rPr>
        <w:t xml:space="preserve"> el área</w:t>
      </w:r>
      <w:r w:rsidRPr="004E0E84">
        <w:rPr>
          <w:rFonts w:ascii="Lato Medium" w:hAnsi="Lato Medium"/>
          <w:color w:val="212121"/>
        </w:rPr>
        <w:t>(s) responsable(s) de su operación y cumplimiento.</w:t>
      </w:r>
    </w:p>
    <w:p w14:paraId="03FA6E54" w14:textId="7FA1899D" w:rsidR="009D4BB0" w:rsidRPr="004E0E84" w:rsidRDefault="009D4BB0" w:rsidP="004E0E84">
      <w:pPr>
        <w:pStyle w:val="Textoindependiente"/>
        <w:spacing w:before="240" w:after="240" w:line="276" w:lineRule="auto"/>
        <w:ind w:left="113" w:right="427"/>
        <w:jc w:val="both"/>
        <w:rPr>
          <w:rFonts w:ascii="Lato Medium" w:hAnsi="Lato Medium"/>
          <w:color w:val="212121"/>
        </w:rPr>
      </w:pPr>
      <w:r w:rsidRPr="004E0E84">
        <w:rPr>
          <w:rFonts w:ascii="Lato Medium" w:hAnsi="Lato Medium"/>
          <w:color w:val="212121"/>
        </w:rPr>
        <w:t xml:space="preserve">En el apartado </w:t>
      </w:r>
      <w:r w:rsidR="00D02EBD" w:rsidRPr="004E0E84">
        <w:rPr>
          <w:rFonts w:ascii="Lato Medium" w:hAnsi="Lato Medium"/>
          <w:color w:val="212121"/>
        </w:rPr>
        <w:t>de</w:t>
      </w:r>
      <w:r w:rsidRPr="004E0E84">
        <w:rPr>
          <w:rFonts w:ascii="Lato Medium" w:hAnsi="Lato Medium"/>
          <w:color w:val="212121"/>
        </w:rPr>
        <w:t xml:space="preserve"> </w:t>
      </w:r>
      <w:r w:rsidRPr="004E0E84">
        <w:rPr>
          <w:rFonts w:ascii="Lato Medium" w:hAnsi="Lato Medium"/>
          <w:b/>
          <w:color w:val="212121"/>
        </w:rPr>
        <w:t>Alineación con la Estructura Programática</w:t>
      </w:r>
      <w:r w:rsidRPr="004E0E84">
        <w:rPr>
          <w:rFonts w:ascii="Lato Medium" w:hAnsi="Lato Medium"/>
          <w:color w:val="212121"/>
        </w:rPr>
        <w:t>, se describe la alineación de los productos institucionales con sus programas y subprogramas de la estructura programática.</w:t>
      </w:r>
    </w:p>
    <w:p w14:paraId="4B84489F" w14:textId="2233F583" w:rsidR="009D4BB0" w:rsidRPr="004E0E84" w:rsidRDefault="009D4BB0" w:rsidP="004E0E84">
      <w:pPr>
        <w:pStyle w:val="Textoindependiente"/>
        <w:spacing w:before="240" w:after="240" w:line="276" w:lineRule="auto"/>
        <w:ind w:left="113" w:right="427"/>
        <w:jc w:val="both"/>
        <w:rPr>
          <w:rFonts w:ascii="Lato Medium" w:hAnsi="Lato Medium"/>
          <w:color w:val="212121"/>
        </w:rPr>
      </w:pPr>
      <w:r w:rsidRPr="004E0E84">
        <w:rPr>
          <w:rFonts w:ascii="Lato Medium" w:hAnsi="Lato Medium"/>
          <w:color w:val="212121"/>
        </w:rPr>
        <w:t xml:space="preserve">En lo correspondiente al </w:t>
      </w:r>
      <w:r w:rsidRPr="004E0E84">
        <w:rPr>
          <w:rFonts w:ascii="Lato Medium" w:hAnsi="Lato Medium"/>
          <w:b/>
          <w:color w:val="212121"/>
        </w:rPr>
        <w:t>Marco de Resultados</w:t>
      </w:r>
      <w:r w:rsidRPr="004E0E84">
        <w:rPr>
          <w:rFonts w:ascii="Lato Medium" w:hAnsi="Lato Medium"/>
          <w:color w:val="212121"/>
        </w:rPr>
        <w:t xml:space="preserve">, se detallan los indicadores y metas para la medición del desempeño, en términos de los productos a ser obtenidos por la SEFIN, a partir de los insumos institucionales disponibles. </w:t>
      </w:r>
    </w:p>
    <w:p w14:paraId="22E3590D" w14:textId="126BBCC5" w:rsidR="00DC3A86" w:rsidRPr="004E0E84" w:rsidRDefault="009D4BB0" w:rsidP="004E0E84">
      <w:pPr>
        <w:pStyle w:val="Textoindependiente"/>
        <w:spacing w:before="240" w:after="240" w:line="276" w:lineRule="auto"/>
        <w:ind w:left="113" w:right="427"/>
        <w:jc w:val="both"/>
        <w:rPr>
          <w:rFonts w:ascii="Lato Medium" w:hAnsi="Lato Medium"/>
          <w:color w:val="212121"/>
        </w:rPr>
      </w:pPr>
      <w:r w:rsidRPr="004E0E84">
        <w:rPr>
          <w:rFonts w:ascii="Lato Medium" w:hAnsi="Lato Medium"/>
          <w:color w:val="212121"/>
        </w:rPr>
        <w:lastRenderedPageBreak/>
        <w:t xml:space="preserve">El </w:t>
      </w:r>
      <w:r w:rsidRPr="004E0E84">
        <w:rPr>
          <w:rFonts w:ascii="Lato Medium" w:hAnsi="Lato Medium"/>
          <w:b/>
          <w:color w:val="212121"/>
        </w:rPr>
        <w:t>Programa Anual de Trabajo</w:t>
      </w:r>
      <w:r w:rsidRPr="004E0E84">
        <w:rPr>
          <w:rFonts w:ascii="Lato Medium" w:hAnsi="Lato Medium"/>
          <w:color w:val="212121"/>
        </w:rPr>
        <w:t xml:space="preserve"> como un instrumento de planeación de las actividades a realizarse, en términos de metas y resultados, calendarizados trimestralmente; con la finalidad de generar el o </w:t>
      </w:r>
      <w:proofErr w:type="gramStart"/>
      <w:r w:rsidRPr="004E0E84">
        <w:rPr>
          <w:rFonts w:ascii="Lato Medium" w:hAnsi="Lato Medium"/>
          <w:color w:val="212121"/>
        </w:rPr>
        <w:t>los producto</w:t>
      </w:r>
      <w:proofErr w:type="gramEnd"/>
      <w:r w:rsidRPr="004E0E84">
        <w:rPr>
          <w:rFonts w:ascii="Lato Medium" w:hAnsi="Lato Medium"/>
          <w:color w:val="212121"/>
        </w:rPr>
        <w:t>(s) previsto(s) en el Marco de Resultados del presente PEI y en la M</w:t>
      </w:r>
      <w:r w:rsidR="00D7132A" w:rsidRPr="004E0E84">
        <w:rPr>
          <w:rFonts w:ascii="Lato Medium" w:hAnsi="Lato Medium"/>
          <w:color w:val="212121"/>
        </w:rPr>
        <w:t xml:space="preserve">atriz de </w:t>
      </w:r>
      <w:r w:rsidRPr="004E0E84">
        <w:rPr>
          <w:rFonts w:ascii="Lato Medium" w:hAnsi="Lato Medium"/>
          <w:color w:val="212121"/>
        </w:rPr>
        <w:t>I</w:t>
      </w:r>
      <w:r w:rsidR="00D7132A" w:rsidRPr="004E0E84">
        <w:rPr>
          <w:rFonts w:ascii="Lato Medium" w:hAnsi="Lato Medium"/>
          <w:color w:val="212121"/>
        </w:rPr>
        <w:t xml:space="preserve">ndicadores para </w:t>
      </w:r>
      <w:r w:rsidRPr="004E0E84">
        <w:rPr>
          <w:rFonts w:ascii="Lato Medium" w:hAnsi="Lato Medium"/>
          <w:color w:val="212121"/>
        </w:rPr>
        <w:t>R</w:t>
      </w:r>
      <w:r w:rsidR="00D7132A" w:rsidRPr="004E0E84">
        <w:rPr>
          <w:rFonts w:ascii="Lato Medium" w:hAnsi="Lato Medium"/>
          <w:color w:val="212121"/>
        </w:rPr>
        <w:t>esultados</w:t>
      </w:r>
      <w:r w:rsidRPr="004E0E84">
        <w:rPr>
          <w:rFonts w:ascii="Lato Medium" w:hAnsi="Lato Medium"/>
          <w:color w:val="212121"/>
        </w:rPr>
        <w:t xml:space="preserve"> correspondiente, haciendo referencia exclusivamente a las actividades sustantivas de </w:t>
      </w:r>
      <w:r w:rsidR="00D7132A" w:rsidRPr="004E0E84">
        <w:rPr>
          <w:rFonts w:ascii="Lato Medium" w:hAnsi="Lato Medium"/>
          <w:color w:val="212121"/>
        </w:rPr>
        <w:t>SEFIN</w:t>
      </w:r>
      <w:r w:rsidRPr="004E0E84">
        <w:rPr>
          <w:rFonts w:ascii="Lato Medium" w:hAnsi="Lato Medium"/>
          <w:color w:val="212121"/>
        </w:rPr>
        <w:t>.</w:t>
      </w:r>
    </w:p>
    <w:p w14:paraId="1C9D09E2" w14:textId="69093FD9" w:rsidR="00D7132A" w:rsidRPr="004E0E84" w:rsidRDefault="008965BA" w:rsidP="004E0E84">
      <w:pPr>
        <w:pStyle w:val="Textoindependiente"/>
        <w:spacing w:before="240" w:after="240" w:line="276" w:lineRule="auto"/>
        <w:ind w:left="113" w:right="427"/>
        <w:jc w:val="both"/>
        <w:rPr>
          <w:rFonts w:ascii="Lato Medium" w:hAnsi="Lato Medium"/>
          <w:color w:val="212121"/>
        </w:rPr>
        <w:sectPr w:rsidR="00D7132A" w:rsidRPr="004E0E84" w:rsidSect="004E0E84">
          <w:pgSz w:w="12240" w:h="15840"/>
          <w:pgMar w:top="1320" w:right="700" w:bottom="1200" w:left="1020" w:header="1304" w:footer="709" w:gutter="0"/>
          <w:cols w:space="720"/>
          <w:docGrid w:linePitch="299"/>
        </w:sectPr>
      </w:pPr>
      <w:r w:rsidRPr="004E0E84">
        <w:rPr>
          <w:rFonts w:ascii="Lato Medium" w:hAnsi="Lato Medium"/>
          <w:color w:val="212121"/>
        </w:rPr>
        <w:t xml:space="preserve">En el </w:t>
      </w:r>
      <w:r w:rsidRPr="004E0E84">
        <w:rPr>
          <w:rFonts w:ascii="Lato Medium" w:hAnsi="Lato Medium"/>
          <w:b/>
          <w:color w:val="212121"/>
        </w:rPr>
        <w:t>Seguimiento y Evaluación</w:t>
      </w:r>
      <w:r w:rsidRPr="004E0E84">
        <w:rPr>
          <w:rFonts w:ascii="Lato Medium" w:hAnsi="Lato Medium"/>
          <w:color w:val="212121"/>
        </w:rPr>
        <w:t xml:space="preserve"> tenemos </w:t>
      </w:r>
      <w:r w:rsidR="009B48DE" w:rsidRPr="004E0E84">
        <w:rPr>
          <w:rFonts w:ascii="Lato Medium" w:hAnsi="Lato Medium"/>
          <w:color w:val="212121"/>
        </w:rPr>
        <w:t>lo referente a</w:t>
      </w:r>
      <w:r w:rsidRPr="004E0E84">
        <w:rPr>
          <w:rFonts w:ascii="Lato Medium" w:hAnsi="Lato Medium"/>
          <w:color w:val="212121"/>
        </w:rPr>
        <w:t xml:space="preserve"> </w:t>
      </w:r>
      <w:r w:rsidR="00D7132A" w:rsidRPr="004E0E84">
        <w:rPr>
          <w:rFonts w:ascii="Lato Medium" w:hAnsi="Lato Medium"/>
          <w:color w:val="212121"/>
        </w:rPr>
        <w:t>l</w:t>
      </w:r>
      <w:r w:rsidRPr="004E0E84">
        <w:rPr>
          <w:rFonts w:ascii="Lato Medium" w:hAnsi="Lato Medium"/>
          <w:color w:val="212121"/>
        </w:rPr>
        <w:t>a verificación del avance en el cumplimiento de las actividades previstas en el programa anual de trabajo</w:t>
      </w:r>
      <w:r w:rsidR="009B48DE" w:rsidRPr="004E0E84">
        <w:rPr>
          <w:rFonts w:ascii="Lato Medium" w:hAnsi="Lato Medium"/>
          <w:color w:val="212121"/>
        </w:rPr>
        <w:t>, es decir una revisión del Desempeño de la SEFIN</w:t>
      </w:r>
      <w:r w:rsidRPr="004E0E84">
        <w:rPr>
          <w:rFonts w:ascii="Lato Medium" w:hAnsi="Lato Medium"/>
          <w:color w:val="212121"/>
        </w:rPr>
        <w:t>,</w:t>
      </w:r>
      <w:r w:rsidR="009B48DE" w:rsidRPr="004E0E84">
        <w:rPr>
          <w:rFonts w:ascii="Lato Medium" w:hAnsi="Lato Medium"/>
          <w:color w:val="212121"/>
        </w:rPr>
        <w:t xml:space="preserve"> y dicho seguimiento </w:t>
      </w:r>
      <w:r w:rsidRPr="004E0E84">
        <w:rPr>
          <w:rFonts w:ascii="Lato Medium" w:hAnsi="Lato Medium"/>
          <w:color w:val="212121"/>
        </w:rPr>
        <w:t>se realizará mediante el tablero de control, el cual tiene como base la información y datos de la programación de actividades relacionando las metas programadas con las realizadas o ejecutas y expresándolas en porcentajes</w:t>
      </w:r>
      <w:r w:rsidR="00D7132A" w:rsidRPr="004E0E84">
        <w:rPr>
          <w:rFonts w:ascii="Lato Medium" w:hAnsi="Lato Medium"/>
          <w:color w:val="212121"/>
        </w:rPr>
        <w:t>, m</w:t>
      </w:r>
      <w:r w:rsidRPr="004E0E84">
        <w:rPr>
          <w:rFonts w:ascii="Lato Medium" w:hAnsi="Lato Medium"/>
          <w:color w:val="212121"/>
        </w:rPr>
        <w:t>ismas que de cumplirse darán en el tablero de control una semaforización, registr</w:t>
      </w:r>
      <w:r w:rsidR="00D7132A" w:rsidRPr="004E0E84">
        <w:rPr>
          <w:rFonts w:ascii="Lato Medium" w:hAnsi="Lato Medium"/>
          <w:color w:val="212121"/>
        </w:rPr>
        <w:t>a</w:t>
      </w:r>
      <w:r w:rsidRPr="004E0E84">
        <w:rPr>
          <w:rFonts w:ascii="Lato Medium" w:hAnsi="Lato Medium"/>
          <w:color w:val="212121"/>
        </w:rPr>
        <w:t>ndo en verde las cumplidas, con rojo las que no cumplen con el porcentaje requerido para ser consideradas y con amarillo las que requieren necesidades de atención.</w:t>
      </w:r>
      <w:r w:rsidR="009B48DE" w:rsidRPr="004E0E84">
        <w:rPr>
          <w:rFonts w:ascii="Lato Medium" w:hAnsi="Lato Medium"/>
          <w:color w:val="212121"/>
        </w:rPr>
        <w:t xml:space="preserve"> Es importante mencionar que dicho seguimiento y evaluación serán presentados en los diferentes instrumentos y medios disponibles para dicho fin, entre ellos el Comité de Control Interno de la SEFIN. </w:t>
      </w:r>
    </w:p>
    <w:p w14:paraId="02316131" w14:textId="3A27DD2C" w:rsidR="00855E35" w:rsidRPr="0005015A" w:rsidRDefault="005A55C8">
      <w:pPr>
        <w:pStyle w:val="Ttulo1"/>
        <w:numPr>
          <w:ilvl w:val="1"/>
          <w:numId w:val="66"/>
        </w:numPr>
        <w:tabs>
          <w:tab w:val="left" w:pos="1399"/>
          <w:tab w:val="left" w:pos="1400"/>
        </w:tabs>
        <w:ind w:hanging="721"/>
        <w:jc w:val="left"/>
        <w:rPr>
          <w:rFonts w:ascii="Lato Black" w:hAnsi="Lato Black"/>
          <w:color w:val="008080"/>
        </w:rPr>
      </w:pPr>
      <w:bookmarkStart w:id="3" w:name="_Toc117765062"/>
      <w:r w:rsidRPr="0005015A">
        <w:rPr>
          <w:rFonts w:ascii="Lato Black" w:hAnsi="Lato Black"/>
          <w:color w:val="008080"/>
        </w:rPr>
        <w:lastRenderedPageBreak/>
        <w:t>MARCO</w:t>
      </w:r>
      <w:r w:rsidRPr="0005015A">
        <w:rPr>
          <w:rFonts w:ascii="Lato Black" w:hAnsi="Lato Black"/>
          <w:color w:val="008080"/>
          <w:spacing w:val="-18"/>
        </w:rPr>
        <w:t xml:space="preserve"> </w:t>
      </w:r>
      <w:r w:rsidRPr="0005015A">
        <w:rPr>
          <w:rFonts w:ascii="Lato Black" w:hAnsi="Lato Black"/>
          <w:color w:val="008080"/>
        </w:rPr>
        <w:t>INSTITUCIONAL</w:t>
      </w:r>
      <w:bookmarkEnd w:id="3"/>
    </w:p>
    <w:p w14:paraId="77FBF69C" w14:textId="00B3DF1D" w:rsidR="00855E35" w:rsidRPr="00C32C20" w:rsidRDefault="00832E95" w:rsidP="00C32C20">
      <w:pPr>
        <w:pStyle w:val="Ttulo2"/>
        <w:spacing w:before="240" w:after="240" w:line="360" w:lineRule="auto"/>
        <w:ind w:left="737"/>
      </w:pPr>
      <w:bookmarkStart w:id="4" w:name="_Toc117765063"/>
      <w:r w:rsidRPr="00C32C20">
        <w:t>Antecedentes</w:t>
      </w:r>
      <w:bookmarkEnd w:id="4"/>
      <w:r w:rsidRPr="00C32C20">
        <w:t xml:space="preserve"> </w:t>
      </w:r>
    </w:p>
    <w:p w14:paraId="1830BAD5" w14:textId="78A17F61" w:rsidR="00855E35" w:rsidRPr="0005015A" w:rsidRDefault="005A55C8" w:rsidP="00701704">
      <w:pPr>
        <w:pStyle w:val="Textoindependiente"/>
        <w:spacing w:before="240" w:after="240" w:line="276" w:lineRule="auto"/>
        <w:ind w:left="112" w:right="432"/>
        <w:jc w:val="both"/>
        <w:rPr>
          <w:rFonts w:ascii="Lato Medium" w:hAnsi="Lato Medium"/>
        </w:rPr>
      </w:pPr>
      <w:r w:rsidRPr="0005015A">
        <w:rPr>
          <w:rFonts w:ascii="Lato Medium" w:hAnsi="Lato Medium"/>
          <w:color w:val="212121"/>
        </w:rPr>
        <w:t>Durante el Gobierno Interino del Estado de Oaxaca, Don Nicolás López Garrido en el año de 1901</w:t>
      </w:r>
      <w:r w:rsidRPr="0005015A">
        <w:rPr>
          <w:rFonts w:ascii="Lato Medium" w:hAnsi="Lato Medium"/>
          <w:color w:val="212121"/>
          <w:spacing w:val="-14"/>
        </w:rPr>
        <w:t xml:space="preserve"> </w:t>
      </w:r>
      <w:r w:rsidRPr="0005015A">
        <w:rPr>
          <w:rFonts w:ascii="Lato Medium" w:hAnsi="Lato Medium"/>
          <w:color w:val="212121"/>
        </w:rPr>
        <w:t>estableció</w:t>
      </w:r>
      <w:r w:rsidRPr="0005015A">
        <w:rPr>
          <w:rFonts w:ascii="Lato Medium" w:hAnsi="Lato Medium"/>
          <w:color w:val="212121"/>
          <w:spacing w:val="-16"/>
        </w:rPr>
        <w:t xml:space="preserve"> </w:t>
      </w:r>
      <w:r w:rsidRPr="0005015A">
        <w:rPr>
          <w:rFonts w:ascii="Lato Medium" w:hAnsi="Lato Medium"/>
          <w:color w:val="212121"/>
        </w:rPr>
        <w:t>e</w:t>
      </w:r>
      <w:r w:rsidR="00701704">
        <w:rPr>
          <w:rFonts w:ascii="Lato Medium" w:hAnsi="Lato Medium"/>
          <w:color w:val="212121"/>
        </w:rPr>
        <w:t>n</w:t>
      </w:r>
      <w:r w:rsidRPr="0005015A">
        <w:rPr>
          <w:rFonts w:ascii="Lato Medium" w:hAnsi="Lato Medium"/>
          <w:color w:val="212121"/>
          <w:spacing w:val="-16"/>
        </w:rPr>
        <w:t xml:space="preserve"> </w:t>
      </w:r>
      <w:r w:rsidRPr="0005015A">
        <w:rPr>
          <w:rFonts w:ascii="Lato Medium" w:hAnsi="Lato Medium"/>
          <w:color w:val="212121"/>
        </w:rPr>
        <w:t>la</w:t>
      </w:r>
      <w:r w:rsidRPr="0005015A">
        <w:rPr>
          <w:rFonts w:ascii="Lato Medium" w:hAnsi="Lato Medium"/>
          <w:color w:val="212121"/>
          <w:spacing w:val="-16"/>
        </w:rPr>
        <w:t xml:space="preserve"> </w:t>
      </w:r>
      <w:r w:rsidRPr="0005015A">
        <w:rPr>
          <w:rFonts w:ascii="Lato Medium" w:hAnsi="Lato Medium"/>
          <w:color w:val="212121"/>
        </w:rPr>
        <w:t>estructura</w:t>
      </w:r>
      <w:r w:rsidRPr="0005015A">
        <w:rPr>
          <w:rFonts w:ascii="Lato Medium" w:hAnsi="Lato Medium"/>
          <w:color w:val="212121"/>
          <w:spacing w:val="-14"/>
        </w:rPr>
        <w:t xml:space="preserve"> </w:t>
      </w:r>
      <w:r w:rsidRPr="0005015A">
        <w:rPr>
          <w:rFonts w:ascii="Lato Medium" w:hAnsi="Lato Medium"/>
          <w:color w:val="212121"/>
        </w:rPr>
        <w:t>administrativa</w:t>
      </w:r>
      <w:r w:rsidRPr="0005015A">
        <w:rPr>
          <w:rFonts w:ascii="Lato Medium" w:hAnsi="Lato Medium"/>
          <w:color w:val="212121"/>
          <w:spacing w:val="-14"/>
        </w:rPr>
        <w:t xml:space="preserve"> </w:t>
      </w:r>
      <w:r w:rsidRPr="0005015A">
        <w:rPr>
          <w:rFonts w:ascii="Lato Medium" w:hAnsi="Lato Medium"/>
          <w:color w:val="212121"/>
        </w:rPr>
        <w:t>de</w:t>
      </w:r>
      <w:r w:rsidRPr="0005015A">
        <w:rPr>
          <w:rFonts w:ascii="Lato Medium" w:hAnsi="Lato Medium"/>
          <w:color w:val="212121"/>
          <w:spacing w:val="-19"/>
        </w:rPr>
        <w:t xml:space="preserve"> </w:t>
      </w:r>
      <w:r w:rsidRPr="0005015A">
        <w:rPr>
          <w:rFonts w:ascii="Lato Medium" w:hAnsi="Lato Medium"/>
          <w:color w:val="212121"/>
        </w:rPr>
        <w:t>la</w:t>
      </w:r>
      <w:r w:rsidRPr="0005015A">
        <w:rPr>
          <w:rFonts w:ascii="Lato Medium" w:hAnsi="Lato Medium"/>
          <w:color w:val="212121"/>
          <w:spacing w:val="-16"/>
        </w:rPr>
        <w:t xml:space="preserve"> </w:t>
      </w:r>
      <w:r w:rsidRPr="0005015A">
        <w:rPr>
          <w:rFonts w:ascii="Lato Medium" w:hAnsi="Lato Medium"/>
          <w:color w:val="212121"/>
        </w:rPr>
        <w:t>Secretaría</w:t>
      </w:r>
      <w:r w:rsidRPr="0005015A">
        <w:rPr>
          <w:rFonts w:ascii="Lato Medium" w:hAnsi="Lato Medium"/>
          <w:color w:val="212121"/>
          <w:spacing w:val="-16"/>
        </w:rPr>
        <w:t xml:space="preserve"> </w:t>
      </w:r>
      <w:r w:rsidRPr="0005015A">
        <w:rPr>
          <w:rFonts w:ascii="Lato Medium" w:hAnsi="Lato Medium"/>
          <w:color w:val="212121"/>
        </w:rPr>
        <w:t>General</w:t>
      </w:r>
      <w:r w:rsidRPr="0005015A">
        <w:rPr>
          <w:rFonts w:ascii="Lato Medium" w:hAnsi="Lato Medium"/>
          <w:color w:val="212121"/>
          <w:spacing w:val="-14"/>
        </w:rPr>
        <w:t xml:space="preserve"> </w:t>
      </w:r>
      <w:r w:rsidRPr="0005015A">
        <w:rPr>
          <w:rFonts w:ascii="Lato Medium" w:hAnsi="Lato Medium"/>
          <w:color w:val="212121"/>
        </w:rPr>
        <w:t>de</w:t>
      </w:r>
      <w:r w:rsidRPr="0005015A">
        <w:rPr>
          <w:rFonts w:ascii="Lato Medium" w:hAnsi="Lato Medium"/>
          <w:color w:val="212121"/>
          <w:spacing w:val="-16"/>
        </w:rPr>
        <w:t xml:space="preserve"> </w:t>
      </w:r>
      <w:r w:rsidRPr="0005015A">
        <w:rPr>
          <w:rFonts w:ascii="Lato Medium" w:hAnsi="Lato Medium"/>
          <w:color w:val="212121"/>
        </w:rPr>
        <w:t>Gobierno</w:t>
      </w:r>
      <w:r w:rsidRPr="0005015A">
        <w:rPr>
          <w:rFonts w:ascii="Lato Medium" w:hAnsi="Lato Medium"/>
          <w:color w:val="212121"/>
          <w:spacing w:val="-16"/>
        </w:rPr>
        <w:t xml:space="preserve"> </w:t>
      </w:r>
      <w:r w:rsidRPr="0005015A">
        <w:rPr>
          <w:rFonts w:ascii="Lato Medium" w:hAnsi="Lato Medium"/>
          <w:color w:val="212121"/>
        </w:rPr>
        <w:t xml:space="preserve">una </w:t>
      </w:r>
      <w:r w:rsidRPr="0005015A">
        <w:rPr>
          <w:rFonts w:ascii="Lato Medium" w:hAnsi="Lato Medium"/>
          <w:i/>
          <w:color w:val="212121"/>
        </w:rPr>
        <w:t>sección de Hacienda</w:t>
      </w:r>
      <w:r w:rsidRPr="0005015A">
        <w:rPr>
          <w:rFonts w:ascii="Lato Medium" w:hAnsi="Lato Medium"/>
          <w:color w:val="212121"/>
        </w:rPr>
        <w:t>, integrada por un jefe y dos escribientes, encargados de la gestión de ingreso.</w:t>
      </w:r>
    </w:p>
    <w:p w14:paraId="207C301C" w14:textId="30FD3DD5" w:rsidR="00855E35" w:rsidRPr="0005015A" w:rsidRDefault="005A55C8" w:rsidP="00701704">
      <w:pPr>
        <w:pStyle w:val="Textoindependiente"/>
        <w:spacing w:before="240" w:after="240" w:line="276" w:lineRule="auto"/>
        <w:ind w:left="112" w:right="429"/>
        <w:jc w:val="both"/>
        <w:rPr>
          <w:rFonts w:ascii="Lato Medium" w:hAnsi="Lato Medium"/>
        </w:rPr>
      </w:pPr>
      <w:r w:rsidRPr="0005015A">
        <w:rPr>
          <w:rFonts w:ascii="Lato Medium" w:hAnsi="Lato Medium"/>
          <w:color w:val="212121"/>
        </w:rPr>
        <w:t xml:space="preserve">En 1916 durante el Gobierno del General Jesús Agustín Castro se expide el </w:t>
      </w:r>
      <w:r w:rsidR="00C6151A" w:rsidRPr="0005015A">
        <w:rPr>
          <w:rFonts w:ascii="Lato Medium" w:hAnsi="Lato Medium"/>
          <w:color w:val="212121"/>
        </w:rPr>
        <w:t>R</w:t>
      </w:r>
      <w:r w:rsidRPr="0005015A">
        <w:rPr>
          <w:rFonts w:ascii="Lato Medium" w:hAnsi="Lato Medium"/>
          <w:color w:val="212121"/>
        </w:rPr>
        <w:t>eglamento de la Secretaría General de Gobierno, dándose los primeros cambios significativos dentro de la estructura orgánica del Poder Ejecutivo, conservando el mismo nivel jerárquico y creándose a su</w:t>
      </w:r>
      <w:r w:rsidRPr="0005015A">
        <w:rPr>
          <w:rFonts w:ascii="Lato Medium" w:hAnsi="Lato Medium"/>
          <w:color w:val="212121"/>
          <w:spacing w:val="-8"/>
        </w:rPr>
        <w:t xml:space="preserve"> </w:t>
      </w:r>
      <w:r w:rsidRPr="0005015A">
        <w:rPr>
          <w:rFonts w:ascii="Lato Medium" w:hAnsi="Lato Medium"/>
          <w:color w:val="212121"/>
        </w:rPr>
        <w:t>vez,</w:t>
      </w:r>
      <w:r w:rsidRPr="0005015A">
        <w:rPr>
          <w:rFonts w:ascii="Lato Medium" w:hAnsi="Lato Medium"/>
          <w:color w:val="212121"/>
          <w:spacing w:val="-8"/>
        </w:rPr>
        <w:t xml:space="preserve"> </w:t>
      </w:r>
      <w:r w:rsidRPr="0005015A">
        <w:rPr>
          <w:rFonts w:ascii="Lato Medium" w:hAnsi="Lato Medium"/>
          <w:color w:val="212121"/>
        </w:rPr>
        <w:t>el</w:t>
      </w:r>
      <w:r w:rsidRPr="0005015A">
        <w:rPr>
          <w:rFonts w:ascii="Lato Medium" w:hAnsi="Lato Medium"/>
          <w:color w:val="212121"/>
          <w:spacing w:val="-9"/>
        </w:rPr>
        <w:t xml:space="preserve"> </w:t>
      </w:r>
      <w:r w:rsidRPr="0005015A">
        <w:rPr>
          <w:rFonts w:ascii="Lato Medium" w:hAnsi="Lato Medium"/>
          <w:color w:val="212121"/>
        </w:rPr>
        <w:t>nivel</w:t>
      </w:r>
      <w:r w:rsidRPr="0005015A">
        <w:rPr>
          <w:rFonts w:ascii="Lato Medium" w:hAnsi="Lato Medium"/>
          <w:color w:val="212121"/>
          <w:spacing w:val="-9"/>
        </w:rPr>
        <w:t xml:space="preserve"> </w:t>
      </w:r>
      <w:r w:rsidRPr="0005015A">
        <w:rPr>
          <w:rFonts w:ascii="Lato Medium" w:hAnsi="Lato Medium"/>
          <w:color w:val="212121"/>
        </w:rPr>
        <w:t>de</w:t>
      </w:r>
      <w:r w:rsidRPr="0005015A">
        <w:rPr>
          <w:rFonts w:ascii="Lato Medium" w:hAnsi="Lato Medium"/>
          <w:color w:val="212121"/>
          <w:spacing w:val="-10"/>
        </w:rPr>
        <w:t xml:space="preserve"> </w:t>
      </w:r>
      <w:r w:rsidRPr="0005015A">
        <w:rPr>
          <w:rFonts w:ascii="Lato Medium" w:hAnsi="Lato Medium"/>
          <w:color w:val="212121"/>
        </w:rPr>
        <w:t>“Departamento”</w:t>
      </w:r>
      <w:r w:rsidRPr="0005015A">
        <w:rPr>
          <w:rFonts w:ascii="Lato Medium" w:hAnsi="Lato Medium"/>
          <w:color w:val="212121"/>
          <w:spacing w:val="-9"/>
        </w:rPr>
        <w:t xml:space="preserve"> </w:t>
      </w:r>
      <w:r w:rsidRPr="0005015A">
        <w:rPr>
          <w:rFonts w:ascii="Lato Medium" w:hAnsi="Lato Medium"/>
          <w:color w:val="212121"/>
        </w:rPr>
        <w:t>en</w:t>
      </w:r>
      <w:r w:rsidRPr="0005015A">
        <w:rPr>
          <w:rFonts w:ascii="Lato Medium" w:hAnsi="Lato Medium"/>
          <w:color w:val="212121"/>
          <w:spacing w:val="-9"/>
        </w:rPr>
        <w:t xml:space="preserve"> </w:t>
      </w:r>
      <w:r w:rsidRPr="0005015A">
        <w:rPr>
          <w:rFonts w:ascii="Lato Medium" w:hAnsi="Lato Medium"/>
          <w:color w:val="212121"/>
        </w:rPr>
        <w:t>lugar</w:t>
      </w:r>
      <w:r w:rsidRPr="0005015A">
        <w:rPr>
          <w:rFonts w:ascii="Lato Medium" w:hAnsi="Lato Medium"/>
          <w:color w:val="212121"/>
          <w:spacing w:val="-8"/>
        </w:rPr>
        <w:t xml:space="preserve"> </w:t>
      </w:r>
      <w:r w:rsidRPr="0005015A">
        <w:rPr>
          <w:rFonts w:ascii="Lato Medium" w:hAnsi="Lato Medium"/>
          <w:color w:val="212121"/>
        </w:rPr>
        <w:t>de</w:t>
      </w:r>
      <w:r w:rsidRPr="0005015A">
        <w:rPr>
          <w:rFonts w:ascii="Lato Medium" w:hAnsi="Lato Medium"/>
          <w:color w:val="212121"/>
          <w:spacing w:val="-7"/>
        </w:rPr>
        <w:t xml:space="preserve"> </w:t>
      </w:r>
      <w:r w:rsidRPr="0005015A">
        <w:rPr>
          <w:rFonts w:ascii="Lato Medium" w:hAnsi="Lato Medium"/>
          <w:color w:val="212121"/>
        </w:rPr>
        <w:t>lo</w:t>
      </w:r>
      <w:r w:rsidRPr="0005015A">
        <w:rPr>
          <w:rFonts w:ascii="Lato Medium" w:hAnsi="Lato Medium"/>
          <w:color w:val="212121"/>
          <w:spacing w:val="-9"/>
        </w:rPr>
        <w:t xml:space="preserve"> </w:t>
      </w:r>
      <w:r w:rsidRPr="0005015A">
        <w:rPr>
          <w:rFonts w:ascii="Lato Medium" w:hAnsi="Lato Medium"/>
          <w:color w:val="212121"/>
        </w:rPr>
        <w:t>que</w:t>
      </w:r>
      <w:r w:rsidRPr="0005015A">
        <w:rPr>
          <w:rFonts w:ascii="Lato Medium" w:hAnsi="Lato Medium"/>
          <w:color w:val="212121"/>
          <w:spacing w:val="-9"/>
        </w:rPr>
        <w:t xml:space="preserve"> </w:t>
      </w:r>
      <w:r w:rsidRPr="0005015A">
        <w:rPr>
          <w:rFonts w:ascii="Lato Medium" w:hAnsi="Lato Medium"/>
          <w:color w:val="212121"/>
        </w:rPr>
        <w:t>hasta</w:t>
      </w:r>
      <w:r w:rsidRPr="0005015A">
        <w:rPr>
          <w:rFonts w:ascii="Lato Medium" w:hAnsi="Lato Medium"/>
          <w:color w:val="212121"/>
          <w:spacing w:val="-7"/>
        </w:rPr>
        <w:t xml:space="preserve"> </w:t>
      </w:r>
      <w:r w:rsidRPr="0005015A">
        <w:rPr>
          <w:rFonts w:ascii="Lato Medium" w:hAnsi="Lato Medium"/>
          <w:color w:val="212121"/>
        </w:rPr>
        <w:t>esa</w:t>
      </w:r>
      <w:r w:rsidRPr="0005015A">
        <w:rPr>
          <w:rFonts w:ascii="Lato Medium" w:hAnsi="Lato Medium"/>
          <w:color w:val="212121"/>
          <w:spacing w:val="-10"/>
        </w:rPr>
        <w:t xml:space="preserve"> </w:t>
      </w:r>
      <w:r w:rsidRPr="0005015A">
        <w:rPr>
          <w:rFonts w:ascii="Lato Medium" w:hAnsi="Lato Medium"/>
          <w:color w:val="212121"/>
        </w:rPr>
        <w:t>fecha</w:t>
      </w:r>
      <w:r w:rsidRPr="0005015A">
        <w:rPr>
          <w:rFonts w:ascii="Lato Medium" w:hAnsi="Lato Medium"/>
          <w:color w:val="212121"/>
          <w:spacing w:val="-7"/>
        </w:rPr>
        <w:t xml:space="preserve"> </w:t>
      </w:r>
      <w:r w:rsidRPr="0005015A">
        <w:rPr>
          <w:rFonts w:ascii="Lato Medium" w:hAnsi="Lato Medium"/>
          <w:color w:val="212121"/>
        </w:rPr>
        <w:t>había</w:t>
      </w:r>
      <w:r w:rsidRPr="0005015A">
        <w:rPr>
          <w:rFonts w:ascii="Lato Medium" w:hAnsi="Lato Medium"/>
          <w:color w:val="212121"/>
          <w:spacing w:val="-7"/>
        </w:rPr>
        <w:t xml:space="preserve"> </w:t>
      </w:r>
      <w:r w:rsidRPr="0005015A">
        <w:rPr>
          <w:rFonts w:ascii="Lato Medium" w:hAnsi="Lato Medium"/>
          <w:color w:val="212121"/>
        </w:rPr>
        <w:t>sido</w:t>
      </w:r>
      <w:r w:rsidRPr="0005015A">
        <w:rPr>
          <w:rFonts w:ascii="Lato Medium" w:hAnsi="Lato Medium"/>
          <w:color w:val="212121"/>
          <w:spacing w:val="-9"/>
        </w:rPr>
        <w:t xml:space="preserve"> </w:t>
      </w:r>
      <w:r w:rsidRPr="0005015A">
        <w:rPr>
          <w:rFonts w:ascii="Lato Medium" w:hAnsi="Lato Medium"/>
          <w:color w:val="212121"/>
        </w:rPr>
        <w:t xml:space="preserve">“Secciones”; la Sección de Hacienda modifica su denominación, convirtiéndose en el </w:t>
      </w:r>
      <w:r w:rsidRPr="0005015A">
        <w:rPr>
          <w:rFonts w:ascii="Lato Medium" w:hAnsi="Lato Medium"/>
          <w:i/>
          <w:color w:val="212121"/>
        </w:rPr>
        <w:t>Departamento de Hacienda</w:t>
      </w:r>
      <w:r w:rsidRPr="0005015A">
        <w:rPr>
          <w:rFonts w:ascii="Lato Medium" w:hAnsi="Lato Medium"/>
          <w:i/>
          <w:color w:val="212121"/>
          <w:spacing w:val="-38"/>
        </w:rPr>
        <w:t xml:space="preserve"> </w:t>
      </w:r>
      <w:r w:rsidRPr="0005015A">
        <w:rPr>
          <w:rFonts w:ascii="Lato Medium" w:hAnsi="Lato Medium"/>
          <w:i/>
          <w:color w:val="212121"/>
        </w:rPr>
        <w:t>y</w:t>
      </w:r>
      <w:r w:rsidRPr="0005015A">
        <w:rPr>
          <w:rFonts w:ascii="Lato Medium" w:hAnsi="Lato Medium"/>
          <w:i/>
          <w:color w:val="212121"/>
          <w:spacing w:val="-39"/>
        </w:rPr>
        <w:t xml:space="preserve"> </w:t>
      </w:r>
      <w:r w:rsidRPr="0005015A">
        <w:rPr>
          <w:rFonts w:ascii="Lato Medium" w:hAnsi="Lato Medium"/>
          <w:i/>
          <w:color w:val="212121"/>
        </w:rPr>
        <w:t>Glosa</w:t>
      </w:r>
      <w:r w:rsidRPr="0005015A">
        <w:rPr>
          <w:rFonts w:ascii="Lato Medium" w:hAnsi="Lato Medium"/>
          <w:color w:val="212121"/>
        </w:rPr>
        <w:t>,</w:t>
      </w:r>
      <w:r w:rsidRPr="0005015A">
        <w:rPr>
          <w:rFonts w:ascii="Lato Medium" w:hAnsi="Lato Medium"/>
          <w:color w:val="212121"/>
          <w:spacing w:val="-32"/>
        </w:rPr>
        <w:t xml:space="preserve"> </w:t>
      </w:r>
      <w:r w:rsidRPr="0005015A">
        <w:rPr>
          <w:rFonts w:ascii="Lato Medium" w:hAnsi="Lato Medium"/>
          <w:color w:val="212121"/>
        </w:rPr>
        <w:t>al</w:t>
      </w:r>
      <w:r w:rsidRPr="0005015A">
        <w:rPr>
          <w:rFonts w:ascii="Lato Medium" w:hAnsi="Lato Medium"/>
          <w:color w:val="212121"/>
          <w:spacing w:val="-31"/>
        </w:rPr>
        <w:t xml:space="preserve"> </w:t>
      </w:r>
      <w:r w:rsidRPr="0005015A">
        <w:rPr>
          <w:rFonts w:ascii="Lato Medium" w:hAnsi="Lato Medium"/>
          <w:color w:val="212121"/>
        </w:rPr>
        <w:t>cual</w:t>
      </w:r>
      <w:r w:rsidRPr="0005015A">
        <w:rPr>
          <w:rFonts w:ascii="Lato Medium" w:hAnsi="Lato Medium"/>
          <w:color w:val="212121"/>
          <w:spacing w:val="-32"/>
        </w:rPr>
        <w:t xml:space="preserve"> </w:t>
      </w:r>
      <w:r w:rsidRPr="0005015A">
        <w:rPr>
          <w:rFonts w:ascii="Lato Medium" w:hAnsi="Lato Medium"/>
          <w:color w:val="212121"/>
        </w:rPr>
        <w:t>se</w:t>
      </w:r>
      <w:r w:rsidRPr="0005015A">
        <w:rPr>
          <w:rFonts w:ascii="Lato Medium" w:hAnsi="Lato Medium"/>
          <w:color w:val="212121"/>
          <w:spacing w:val="-34"/>
        </w:rPr>
        <w:t xml:space="preserve"> </w:t>
      </w:r>
      <w:r w:rsidRPr="0005015A">
        <w:rPr>
          <w:rFonts w:ascii="Lato Medium" w:hAnsi="Lato Medium"/>
          <w:color w:val="212121"/>
        </w:rPr>
        <w:t>le</w:t>
      </w:r>
      <w:r w:rsidRPr="0005015A">
        <w:rPr>
          <w:rFonts w:ascii="Lato Medium" w:hAnsi="Lato Medium"/>
          <w:color w:val="212121"/>
          <w:spacing w:val="-33"/>
        </w:rPr>
        <w:t xml:space="preserve"> </w:t>
      </w:r>
      <w:r w:rsidRPr="0005015A">
        <w:rPr>
          <w:rFonts w:ascii="Lato Medium" w:hAnsi="Lato Medium"/>
          <w:color w:val="212121"/>
        </w:rPr>
        <w:t>asignan</w:t>
      </w:r>
      <w:r w:rsidRPr="0005015A">
        <w:rPr>
          <w:rFonts w:ascii="Lato Medium" w:hAnsi="Lato Medium"/>
          <w:color w:val="212121"/>
          <w:spacing w:val="-32"/>
        </w:rPr>
        <w:t xml:space="preserve"> </w:t>
      </w:r>
      <w:r w:rsidRPr="0005015A">
        <w:rPr>
          <w:rFonts w:ascii="Lato Medium" w:hAnsi="Lato Medium"/>
          <w:color w:val="212121"/>
        </w:rPr>
        <w:t>funciones</w:t>
      </w:r>
      <w:r w:rsidRPr="0005015A">
        <w:rPr>
          <w:rFonts w:ascii="Lato Medium" w:hAnsi="Lato Medium"/>
          <w:color w:val="212121"/>
          <w:spacing w:val="-33"/>
        </w:rPr>
        <w:t xml:space="preserve"> </w:t>
      </w:r>
      <w:r w:rsidRPr="0005015A">
        <w:rPr>
          <w:rFonts w:ascii="Lato Medium" w:hAnsi="Lato Medium"/>
          <w:color w:val="212121"/>
        </w:rPr>
        <w:t>en</w:t>
      </w:r>
      <w:r w:rsidRPr="0005015A">
        <w:rPr>
          <w:rFonts w:ascii="Lato Medium" w:hAnsi="Lato Medium"/>
          <w:color w:val="212121"/>
          <w:spacing w:val="-33"/>
        </w:rPr>
        <w:t xml:space="preserve"> </w:t>
      </w:r>
      <w:r w:rsidRPr="0005015A">
        <w:rPr>
          <w:rFonts w:ascii="Lato Medium" w:hAnsi="Lato Medium"/>
          <w:color w:val="212121"/>
        </w:rPr>
        <w:t>materia</w:t>
      </w:r>
      <w:r w:rsidRPr="0005015A">
        <w:rPr>
          <w:rFonts w:ascii="Lato Medium" w:hAnsi="Lato Medium"/>
          <w:color w:val="212121"/>
          <w:spacing w:val="-33"/>
        </w:rPr>
        <w:t xml:space="preserve"> </w:t>
      </w:r>
      <w:r w:rsidRPr="0005015A">
        <w:rPr>
          <w:rFonts w:ascii="Lato Medium" w:hAnsi="Lato Medium"/>
          <w:color w:val="212121"/>
        </w:rPr>
        <w:t>Fiscal,</w:t>
      </w:r>
      <w:r w:rsidRPr="0005015A">
        <w:rPr>
          <w:rFonts w:ascii="Lato Medium" w:hAnsi="Lato Medium"/>
          <w:color w:val="212121"/>
          <w:spacing w:val="-34"/>
        </w:rPr>
        <w:t xml:space="preserve"> </w:t>
      </w:r>
      <w:r w:rsidRPr="0005015A">
        <w:rPr>
          <w:rFonts w:ascii="Lato Medium" w:hAnsi="Lato Medium"/>
          <w:color w:val="212121"/>
        </w:rPr>
        <w:t>Industrial,</w:t>
      </w:r>
      <w:r w:rsidRPr="0005015A">
        <w:rPr>
          <w:rFonts w:ascii="Lato Medium" w:hAnsi="Lato Medium"/>
          <w:color w:val="212121"/>
          <w:spacing w:val="-32"/>
        </w:rPr>
        <w:t xml:space="preserve"> </w:t>
      </w:r>
      <w:r w:rsidRPr="0005015A">
        <w:rPr>
          <w:rFonts w:ascii="Lato Medium" w:hAnsi="Lato Medium"/>
          <w:color w:val="212121"/>
        </w:rPr>
        <w:t>Comercio</w:t>
      </w:r>
      <w:r w:rsidRPr="0005015A">
        <w:rPr>
          <w:rFonts w:ascii="Lato Medium" w:hAnsi="Lato Medium"/>
          <w:color w:val="212121"/>
          <w:spacing w:val="-34"/>
        </w:rPr>
        <w:t xml:space="preserve"> </w:t>
      </w:r>
      <w:r w:rsidRPr="0005015A">
        <w:rPr>
          <w:rFonts w:ascii="Lato Medium" w:hAnsi="Lato Medium"/>
          <w:color w:val="212121"/>
        </w:rPr>
        <w:t>y</w:t>
      </w:r>
      <w:r w:rsidRPr="0005015A">
        <w:rPr>
          <w:rFonts w:ascii="Lato Medium" w:hAnsi="Lato Medium"/>
          <w:color w:val="212121"/>
          <w:spacing w:val="-31"/>
        </w:rPr>
        <w:t xml:space="preserve"> </w:t>
      </w:r>
      <w:r w:rsidRPr="0005015A">
        <w:rPr>
          <w:rFonts w:ascii="Lato Medium" w:hAnsi="Lato Medium"/>
          <w:color w:val="212121"/>
        </w:rPr>
        <w:t>Glosa.</w:t>
      </w:r>
    </w:p>
    <w:p w14:paraId="574E5486" w14:textId="77777777" w:rsidR="00855E35" w:rsidRPr="0005015A" w:rsidRDefault="005A55C8" w:rsidP="00701704">
      <w:pPr>
        <w:pStyle w:val="Textoindependiente"/>
        <w:spacing w:before="240" w:after="240" w:line="276" w:lineRule="auto"/>
        <w:ind w:left="112" w:right="428"/>
        <w:jc w:val="both"/>
        <w:rPr>
          <w:rFonts w:ascii="Lato Medium" w:hAnsi="Lato Medium"/>
        </w:rPr>
      </w:pPr>
      <w:r w:rsidRPr="0005015A">
        <w:rPr>
          <w:rFonts w:ascii="Lato Medium" w:hAnsi="Lato Medium"/>
          <w:color w:val="212121"/>
        </w:rPr>
        <w:t>Para</w:t>
      </w:r>
      <w:r w:rsidRPr="0005015A">
        <w:rPr>
          <w:rFonts w:ascii="Lato Medium" w:hAnsi="Lato Medium"/>
          <w:color w:val="212121"/>
          <w:spacing w:val="-37"/>
        </w:rPr>
        <w:t xml:space="preserve"> </w:t>
      </w:r>
      <w:r w:rsidRPr="0005015A">
        <w:rPr>
          <w:rFonts w:ascii="Lato Medium" w:hAnsi="Lato Medium"/>
          <w:color w:val="212121"/>
        </w:rPr>
        <w:t>el</w:t>
      </w:r>
      <w:r w:rsidRPr="0005015A">
        <w:rPr>
          <w:rFonts w:ascii="Lato Medium" w:hAnsi="Lato Medium"/>
          <w:color w:val="212121"/>
          <w:spacing w:val="-39"/>
        </w:rPr>
        <w:t xml:space="preserve"> </w:t>
      </w:r>
      <w:r w:rsidRPr="0005015A">
        <w:rPr>
          <w:rFonts w:ascii="Lato Medium" w:hAnsi="Lato Medium"/>
          <w:color w:val="212121"/>
        </w:rPr>
        <w:t>año</w:t>
      </w:r>
      <w:r w:rsidRPr="0005015A">
        <w:rPr>
          <w:rFonts w:ascii="Lato Medium" w:hAnsi="Lato Medium"/>
          <w:color w:val="212121"/>
          <w:spacing w:val="-38"/>
        </w:rPr>
        <w:t xml:space="preserve"> </w:t>
      </w:r>
      <w:r w:rsidRPr="0005015A">
        <w:rPr>
          <w:rFonts w:ascii="Lato Medium" w:hAnsi="Lato Medium"/>
          <w:color w:val="212121"/>
        </w:rPr>
        <w:t>1927</w:t>
      </w:r>
      <w:r w:rsidRPr="0005015A">
        <w:rPr>
          <w:rFonts w:ascii="Lato Medium" w:hAnsi="Lato Medium"/>
          <w:color w:val="212121"/>
          <w:spacing w:val="-39"/>
        </w:rPr>
        <w:t xml:space="preserve"> </w:t>
      </w:r>
      <w:r w:rsidRPr="0005015A">
        <w:rPr>
          <w:rFonts w:ascii="Lato Medium" w:hAnsi="Lato Medium"/>
          <w:color w:val="212121"/>
        </w:rPr>
        <w:t>se</w:t>
      </w:r>
      <w:r w:rsidRPr="0005015A">
        <w:rPr>
          <w:rFonts w:ascii="Lato Medium" w:hAnsi="Lato Medium"/>
          <w:color w:val="212121"/>
          <w:spacing w:val="-39"/>
        </w:rPr>
        <w:t xml:space="preserve"> </w:t>
      </w:r>
      <w:r w:rsidRPr="0005015A">
        <w:rPr>
          <w:rFonts w:ascii="Lato Medium" w:hAnsi="Lato Medium"/>
          <w:color w:val="212121"/>
        </w:rPr>
        <w:t>transfiere</w:t>
      </w:r>
      <w:r w:rsidRPr="0005015A">
        <w:rPr>
          <w:rFonts w:ascii="Lato Medium" w:hAnsi="Lato Medium"/>
          <w:color w:val="212121"/>
          <w:spacing w:val="-37"/>
        </w:rPr>
        <w:t xml:space="preserve"> </w:t>
      </w:r>
      <w:r w:rsidRPr="0005015A">
        <w:rPr>
          <w:rFonts w:ascii="Lato Medium" w:hAnsi="Lato Medium"/>
          <w:color w:val="212121"/>
        </w:rPr>
        <w:t>el</w:t>
      </w:r>
      <w:r w:rsidRPr="0005015A">
        <w:rPr>
          <w:rFonts w:ascii="Lato Medium" w:hAnsi="Lato Medium"/>
          <w:color w:val="212121"/>
          <w:spacing w:val="-39"/>
        </w:rPr>
        <w:t xml:space="preserve"> </w:t>
      </w:r>
      <w:r w:rsidRPr="0005015A">
        <w:rPr>
          <w:rFonts w:ascii="Lato Medium" w:hAnsi="Lato Medium"/>
          <w:color w:val="212121"/>
        </w:rPr>
        <w:t>Departamento</w:t>
      </w:r>
      <w:r w:rsidRPr="0005015A">
        <w:rPr>
          <w:rFonts w:ascii="Lato Medium" w:hAnsi="Lato Medium"/>
          <w:color w:val="212121"/>
          <w:spacing w:val="-37"/>
        </w:rPr>
        <w:t xml:space="preserve"> </w:t>
      </w:r>
      <w:r w:rsidRPr="0005015A">
        <w:rPr>
          <w:rFonts w:ascii="Lato Medium" w:hAnsi="Lato Medium"/>
          <w:color w:val="212121"/>
        </w:rPr>
        <w:t>de</w:t>
      </w:r>
      <w:r w:rsidRPr="0005015A">
        <w:rPr>
          <w:rFonts w:ascii="Lato Medium" w:hAnsi="Lato Medium"/>
          <w:color w:val="212121"/>
          <w:spacing w:val="-39"/>
        </w:rPr>
        <w:t xml:space="preserve"> </w:t>
      </w:r>
      <w:r w:rsidRPr="0005015A">
        <w:rPr>
          <w:rFonts w:ascii="Lato Medium" w:hAnsi="Lato Medium"/>
          <w:color w:val="212121"/>
        </w:rPr>
        <w:t>Hacienda</w:t>
      </w:r>
      <w:r w:rsidRPr="0005015A">
        <w:rPr>
          <w:rFonts w:ascii="Lato Medium" w:hAnsi="Lato Medium"/>
          <w:color w:val="212121"/>
          <w:spacing w:val="-38"/>
        </w:rPr>
        <w:t xml:space="preserve"> </w:t>
      </w:r>
      <w:r w:rsidRPr="0005015A">
        <w:rPr>
          <w:rFonts w:ascii="Lato Medium" w:hAnsi="Lato Medium"/>
          <w:color w:val="212121"/>
        </w:rPr>
        <w:t>y</w:t>
      </w:r>
      <w:r w:rsidRPr="0005015A">
        <w:rPr>
          <w:rFonts w:ascii="Lato Medium" w:hAnsi="Lato Medium"/>
          <w:color w:val="212121"/>
          <w:spacing w:val="-38"/>
        </w:rPr>
        <w:t xml:space="preserve"> </w:t>
      </w:r>
      <w:r w:rsidRPr="0005015A">
        <w:rPr>
          <w:rFonts w:ascii="Lato Medium" w:hAnsi="Lato Medium"/>
          <w:color w:val="212121"/>
        </w:rPr>
        <w:t>Glosa</w:t>
      </w:r>
      <w:r w:rsidRPr="0005015A">
        <w:rPr>
          <w:rFonts w:ascii="Lato Medium" w:hAnsi="Lato Medium"/>
          <w:color w:val="212121"/>
          <w:spacing w:val="-39"/>
        </w:rPr>
        <w:t xml:space="preserve"> </w:t>
      </w:r>
      <w:r w:rsidRPr="0005015A">
        <w:rPr>
          <w:rFonts w:ascii="Lato Medium" w:hAnsi="Lato Medium"/>
          <w:color w:val="212121"/>
        </w:rPr>
        <w:t>a</w:t>
      </w:r>
      <w:r w:rsidRPr="0005015A">
        <w:rPr>
          <w:rFonts w:ascii="Lato Medium" w:hAnsi="Lato Medium"/>
          <w:color w:val="212121"/>
          <w:spacing w:val="-37"/>
        </w:rPr>
        <w:t xml:space="preserve"> </w:t>
      </w:r>
      <w:r w:rsidRPr="0005015A">
        <w:rPr>
          <w:rFonts w:ascii="Lato Medium" w:hAnsi="Lato Medium"/>
          <w:color w:val="212121"/>
        </w:rPr>
        <w:t>la</w:t>
      </w:r>
      <w:r w:rsidRPr="0005015A">
        <w:rPr>
          <w:rFonts w:ascii="Lato Medium" w:hAnsi="Lato Medium"/>
          <w:color w:val="212121"/>
          <w:spacing w:val="-38"/>
        </w:rPr>
        <w:t xml:space="preserve"> </w:t>
      </w:r>
      <w:r w:rsidRPr="0005015A">
        <w:rPr>
          <w:rFonts w:ascii="Lato Medium" w:hAnsi="Lato Medium"/>
          <w:color w:val="212121"/>
        </w:rPr>
        <w:t>nueva</w:t>
      </w:r>
      <w:r w:rsidRPr="0005015A">
        <w:rPr>
          <w:rFonts w:ascii="Lato Medium" w:hAnsi="Lato Medium"/>
          <w:color w:val="212121"/>
          <w:spacing w:val="-37"/>
        </w:rPr>
        <w:t xml:space="preserve"> </w:t>
      </w:r>
      <w:r w:rsidRPr="0005015A">
        <w:rPr>
          <w:rFonts w:ascii="Lato Medium" w:hAnsi="Lato Medium"/>
          <w:i/>
          <w:color w:val="212121"/>
        </w:rPr>
        <w:t>Tesorería</w:t>
      </w:r>
      <w:r w:rsidRPr="0005015A">
        <w:rPr>
          <w:rFonts w:ascii="Lato Medium" w:hAnsi="Lato Medium"/>
          <w:i/>
          <w:color w:val="212121"/>
          <w:spacing w:val="-44"/>
        </w:rPr>
        <w:t xml:space="preserve"> </w:t>
      </w:r>
      <w:r w:rsidRPr="0005015A">
        <w:rPr>
          <w:rFonts w:ascii="Lato Medium" w:hAnsi="Lato Medium"/>
          <w:i/>
          <w:color w:val="212121"/>
        </w:rPr>
        <w:t>General del</w:t>
      </w:r>
      <w:r w:rsidRPr="0005015A">
        <w:rPr>
          <w:rFonts w:ascii="Lato Medium" w:hAnsi="Lato Medium"/>
          <w:i/>
          <w:color w:val="212121"/>
          <w:spacing w:val="-29"/>
        </w:rPr>
        <w:t xml:space="preserve"> </w:t>
      </w:r>
      <w:r w:rsidRPr="0005015A">
        <w:rPr>
          <w:rFonts w:ascii="Lato Medium" w:hAnsi="Lato Medium"/>
          <w:i/>
          <w:color w:val="212121"/>
        </w:rPr>
        <w:t>Estado</w:t>
      </w:r>
      <w:r w:rsidRPr="0005015A">
        <w:rPr>
          <w:rFonts w:ascii="Lato Medium" w:hAnsi="Lato Medium"/>
          <w:color w:val="212121"/>
        </w:rPr>
        <w:t>,</w:t>
      </w:r>
      <w:r w:rsidRPr="0005015A">
        <w:rPr>
          <w:rFonts w:ascii="Lato Medium" w:hAnsi="Lato Medium"/>
          <w:color w:val="212121"/>
          <w:spacing w:val="-25"/>
        </w:rPr>
        <w:t xml:space="preserve"> </w:t>
      </w:r>
      <w:r w:rsidRPr="0005015A">
        <w:rPr>
          <w:rFonts w:ascii="Lato Medium" w:hAnsi="Lato Medium"/>
          <w:color w:val="212121"/>
        </w:rPr>
        <w:t>la</w:t>
      </w:r>
      <w:r w:rsidRPr="0005015A">
        <w:rPr>
          <w:rFonts w:ascii="Lato Medium" w:hAnsi="Lato Medium"/>
          <w:color w:val="212121"/>
          <w:spacing w:val="-24"/>
        </w:rPr>
        <w:t xml:space="preserve"> </w:t>
      </w:r>
      <w:r w:rsidRPr="0005015A">
        <w:rPr>
          <w:rFonts w:ascii="Lato Medium" w:hAnsi="Lato Medium"/>
          <w:color w:val="212121"/>
        </w:rPr>
        <w:t>cual</w:t>
      </w:r>
      <w:r w:rsidRPr="0005015A">
        <w:rPr>
          <w:rFonts w:ascii="Lato Medium" w:hAnsi="Lato Medium"/>
          <w:color w:val="212121"/>
          <w:spacing w:val="-24"/>
        </w:rPr>
        <w:t xml:space="preserve"> </w:t>
      </w:r>
      <w:r w:rsidRPr="0005015A">
        <w:rPr>
          <w:rFonts w:ascii="Lato Medium" w:hAnsi="Lato Medium"/>
          <w:color w:val="212121"/>
        </w:rPr>
        <w:t>se</w:t>
      </w:r>
      <w:r w:rsidRPr="0005015A">
        <w:rPr>
          <w:rFonts w:ascii="Lato Medium" w:hAnsi="Lato Medium"/>
          <w:color w:val="212121"/>
          <w:spacing w:val="-25"/>
        </w:rPr>
        <w:t xml:space="preserve"> </w:t>
      </w:r>
      <w:r w:rsidRPr="0005015A">
        <w:rPr>
          <w:rFonts w:ascii="Lato Medium" w:hAnsi="Lato Medium"/>
          <w:color w:val="212121"/>
        </w:rPr>
        <w:t>integró</w:t>
      </w:r>
      <w:r w:rsidRPr="0005015A">
        <w:rPr>
          <w:rFonts w:ascii="Lato Medium" w:hAnsi="Lato Medium"/>
          <w:color w:val="212121"/>
          <w:spacing w:val="-24"/>
        </w:rPr>
        <w:t xml:space="preserve"> </w:t>
      </w:r>
      <w:r w:rsidRPr="0005015A">
        <w:rPr>
          <w:rFonts w:ascii="Lato Medium" w:hAnsi="Lato Medium"/>
          <w:color w:val="212121"/>
        </w:rPr>
        <w:t>con</w:t>
      </w:r>
      <w:r w:rsidRPr="0005015A">
        <w:rPr>
          <w:rFonts w:ascii="Lato Medium" w:hAnsi="Lato Medium"/>
          <w:color w:val="212121"/>
          <w:spacing w:val="-24"/>
        </w:rPr>
        <w:t xml:space="preserve"> </w:t>
      </w:r>
      <w:r w:rsidRPr="0005015A">
        <w:rPr>
          <w:rFonts w:ascii="Lato Medium" w:hAnsi="Lato Medium"/>
          <w:color w:val="212121"/>
        </w:rPr>
        <w:t>los</w:t>
      </w:r>
      <w:r w:rsidRPr="0005015A">
        <w:rPr>
          <w:rFonts w:ascii="Lato Medium" w:hAnsi="Lato Medium"/>
          <w:color w:val="212121"/>
          <w:spacing w:val="-25"/>
        </w:rPr>
        <w:t xml:space="preserve"> </w:t>
      </w:r>
      <w:r w:rsidRPr="0005015A">
        <w:rPr>
          <w:rFonts w:ascii="Lato Medium" w:hAnsi="Lato Medium"/>
          <w:color w:val="212121"/>
        </w:rPr>
        <w:t>Departamentos</w:t>
      </w:r>
      <w:r w:rsidRPr="0005015A">
        <w:rPr>
          <w:rFonts w:ascii="Lato Medium" w:hAnsi="Lato Medium"/>
          <w:color w:val="212121"/>
          <w:spacing w:val="-26"/>
        </w:rPr>
        <w:t xml:space="preserve"> </w:t>
      </w:r>
      <w:r w:rsidRPr="0005015A">
        <w:rPr>
          <w:rFonts w:ascii="Lato Medium" w:hAnsi="Lato Medium"/>
          <w:color w:val="212121"/>
        </w:rPr>
        <w:t>de</w:t>
      </w:r>
      <w:r w:rsidRPr="0005015A">
        <w:rPr>
          <w:rFonts w:ascii="Lato Medium" w:hAnsi="Lato Medium"/>
          <w:color w:val="212121"/>
          <w:spacing w:val="-24"/>
        </w:rPr>
        <w:t xml:space="preserve"> </w:t>
      </w:r>
      <w:r w:rsidRPr="0005015A">
        <w:rPr>
          <w:rFonts w:ascii="Lato Medium" w:hAnsi="Lato Medium"/>
          <w:color w:val="212121"/>
        </w:rPr>
        <w:t>Recaudación,</w:t>
      </w:r>
      <w:r w:rsidRPr="0005015A">
        <w:rPr>
          <w:rFonts w:ascii="Lato Medium" w:hAnsi="Lato Medium"/>
          <w:color w:val="212121"/>
          <w:spacing w:val="-26"/>
        </w:rPr>
        <w:t xml:space="preserve"> </w:t>
      </w:r>
      <w:r w:rsidRPr="0005015A">
        <w:rPr>
          <w:rFonts w:ascii="Lato Medium" w:hAnsi="Lato Medium"/>
          <w:color w:val="212121"/>
        </w:rPr>
        <w:t>Pagos</w:t>
      </w:r>
      <w:r w:rsidRPr="0005015A">
        <w:rPr>
          <w:rFonts w:ascii="Lato Medium" w:hAnsi="Lato Medium"/>
          <w:color w:val="212121"/>
          <w:spacing w:val="-22"/>
        </w:rPr>
        <w:t xml:space="preserve"> </w:t>
      </w:r>
      <w:r w:rsidRPr="0005015A">
        <w:rPr>
          <w:rFonts w:ascii="Lato Medium" w:hAnsi="Lato Medium"/>
          <w:color w:val="212121"/>
        </w:rPr>
        <w:t>y</w:t>
      </w:r>
      <w:r w:rsidRPr="0005015A">
        <w:rPr>
          <w:rFonts w:ascii="Lato Medium" w:hAnsi="Lato Medium"/>
          <w:color w:val="212121"/>
          <w:spacing w:val="-24"/>
        </w:rPr>
        <w:t xml:space="preserve"> </w:t>
      </w:r>
      <w:r w:rsidRPr="0005015A">
        <w:rPr>
          <w:rFonts w:ascii="Lato Medium" w:hAnsi="Lato Medium"/>
          <w:color w:val="212121"/>
        </w:rPr>
        <w:t>Correspondencia, Contabilidad</w:t>
      </w:r>
      <w:r w:rsidRPr="0005015A">
        <w:rPr>
          <w:rFonts w:ascii="Lato Medium" w:hAnsi="Lato Medium"/>
          <w:color w:val="212121"/>
          <w:spacing w:val="-15"/>
        </w:rPr>
        <w:t xml:space="preserve"> </w:t>
      </w:r>
      <w:r w:rsidRPr="0005015A">
        <w:rPr>
          <w:rFonts w:ascii="Lato Medium" w:hAnsi="Lato Medium"/>
          <w:color w:val="212121"/>
        </w:rPr>
        <w:t>y</w:t>
      </w:r>
      <w:r w:rsidRPr="0005015A">
        <w:rPr>
          <w:rFonts w:ascii="Lato Medium" w:hAnsi="Lato Medium"/>
          <w:color w:val="212121"/>
          <w:spacing w:val="-11"/>
        </w:rPr>
        <w:t xml:space="preserve"> </w:t>
      </w:r>
      <w:r w:rsidRPr="0005015A">
        <w:rPr>
          <w:rFonts w:ascii="Lato Medium" w:hAnsi="Lato Medium"/>
          <w:color w:val="212121"/>
        </w:rPr>
        <w:t>Archivo,</w:t>
      </w:r>
      <w:r w:rsidRPr="0005015A">
        <w:rPr>
          <w:rFonts w:ascii="Lato Medium" w:hAnsi="Lato Medium"/>
          <w:color w:val="212121"/>
          <w:spacing w:val="-15"/>
        </w:rPr>
        <w:t xml:space="preserve"> </w:t>
      </w:r>
      <w:r w:rsidRPr="0005015A">
        <w:rPr>
          <w:rFonts w:ascii="Lato Medium" w:hAnsi="Lato Medium"/>
          <w:color w:val="212121"/>
        </w:rPr>
        <w:t>Glosa</w:t>
      </w:r>
      <w:r w:rsidRPr="0005015A">
        <w:rPr>
          <w:rFonts w:ascii="Lato Medium" w:hAnsi="Lato Medium"/>
          <w:color w:val="212121"/>
          <w:spacing w:val="-14"/>
        </w:rPr>
        <w:t xml:space="preserve"> </w:t>
      </w:r>
      <w:r w:rsidRPr="0005015A">
        <w:rPr>
          <w:rFonts w:ascii="Lato Medium" w:hAnsi="Lato Medium"/>
          <w:color w:val="212121"/>
        </w:rPr>
        <w:t>y</w:t>
      </w:r>
      <w:r w:rsidRPr="0005015A">
        <w:rPr>
          <w:rFonts w:ascii="Lato Medium" w:hAnsi="Lato Medium"/>
          <w:color w:val="212121"/>
          <w:spacing w:val="-15"/>
        </w:rPr>
        <w:t xml:space="preserve"> </w:t>
      </w:r>
      <w:r w:rsidRPr="0005015A">
        <w:rPr>
          <w:rFonts w:ascii="Lato Medium" w:hAnsi="Lato Medium"/>
          <w:color w:val="212121"/>
        </w:rPr>
        <w:t>Recaudaciones</w:t>
      </w:r>
      <w:r w:rsidRPr="0005015A">
        <w:rPr>
          <w:rFonts w:ascii="Lato Medium" w:hAnsi="Lato Medium"/>
          <w:color w:val="212121"/>
          <w:spacing w:val="-13"/>
        </w:rPr>
        <w:t xml:space="preserve"> </w:t>
      </w:r>
      <w:r w:rsidRPr="0005015A">
        <w:rPr>
          <w:rFonts w:ascii="Lato Medium" w:hAnsi="Lato Medium"/>
          <w:color w:val="212121"/>
        </w:rPr>
        <w:t>de</w:t>
      </w:r>
      <w:r w:rsidRPr="0005015A">
        <w:rPr>
          <w:rFonts w:ascii="Lato Medium" w:hAnsi="Lato Medium"/>
          <w:color w:val="212121"/>
          <w:spacing w:val="-13"/>
        </w:rPr>
        <w:t xml:space="preserve"> </w:t>
      </w:r>
      <w:r w:rsidRPr="0005015A">
        <w:rPr>
          <w:rFonts w:ascii="Lato Medium" w:hAnsi="Lato Medium"/>
          <w:color w:val="212121"/>
        </w:rPr>
        <w:t>Rentas.</w:t>
      </w:r>
    </w:p>
    <w:p w14:paraId="730D74EA" w14:textId="77777777" w:rsidR="00855E35" w:rsidRPr="0005015A" w:rsidRDefault="005A55C8" w:rsidP="00701704">
      <w:pPr>
        <w:pStyle w:val="Textoindependiente"/>
        <w:spacing w:before="240" w:after="240" w:line="276" w:lineRule="auto"/>
        <w:ind w:left="112" w:right="430"/>
        <w:jc w:val="both"/>
        <w:rPr>
          <w:rFonts w:ascii="Lato Medium" w:hAnsi="Lato Medium"/>
        </w:rPr>
      </w:pPr>
      <w:r w:rsidRPr="0005015A">
        <w:rPr>
          <w:rFonts w:ascii="Lato Medium" w:hAnsi="Lato Medium"/>
          <w:color w:val="212121"/>
        </w:rPr>
        <w:t>Posteriormente</w:t>
      </w:r>
      <w:r w:rsidRPr="0005015A">
        <w:rPr>
          <w:rFonts w:ascii="Lato Medium" w:hAnsi="Lato Medium"/>
          <w:color w:val="212121"/>
          <w:spacing w:val="-19"/>
        </w:rPr>
        <w:t xml:space="preserve"> </w:t>
      </w:r>
      <w:r w:rsidRPr="0005015A">
        <w:rPr>
          <w:rFonts w:ascii="Lato Medium" w:hAnsi="Lato Medium"/>
          <w:color w:val="212121"/>
        </w:rPr>
        <w:t>y</w:t>
      </w:r>
      <w:r w:rsidRPr="0005015A">
        <w:rPr>
          <w:rFonts w:ascii="Lato Medium" w:hAnsi="Lato Medium"/>
          <w:color w:val="212121"/>
          <w:spacing w:val="-21"/>
        </w:rPr>
        <w:t xml:space="preserve"> </w:t>
      </w:r>
      <w:r w:rsidRPr="0005015A">
        <w:rPr>
          <w:rFonts w:ascii="Lato Medium" w:hAnsi="Lato Medium"/>
          <w:color w:val="212121"/>
        </w:rPr>
        <w:t>hasta</w:t>
      </w:r>
      <w:r w:rsidRPr="0005015A">
        <w:rPr>
          <w:rFonts w:ascii="Lato Medium" w:hAnsi="Lato Medium"/>
          <w:color w:val="212121"/>
          <w:spacing w:val="-21"/>
        </w:rPr>
        <w:t xml:space="preserve"> </w:t>
      </w:r>
      <w:r w:rsidRPr="0005015A">
        <w:rPr>
          <w:rFonts w:ascii="Lato Medium" w:hAnsi="Lato Medium"/>
          <w:color w:val="212121"/>
        </w:rPr>
        <w:t>el</w:t>
      </w:r>
      <w:r w:rsidRPr="0005015A">
        <w:rPr>
          <w:rFonts w:ascii="Lato Medium" w:hAnsi="Lato Medium"/>
          <w:color w:val="212121"/>
          <w:spacing w:val="-20"/>
        </w:rPr>
        <w:t xml:space="preserve"> </w:t>
      </w:r>
      <w:r w:rsidRPr="0005015A">
        <w:rPr>
          <w:rFonts w:ascii="Lato Medium" w:hAnsi="Lato Medium"/>
          <w:color w:val="212121"/>
        </w:rPr>
        <w:t>año</w:t>
      </w:r>
      <w:r w:rsidRPr="0005015A">
        <w:rPr>
          <w:rFonts w:ascii="Lato Medium" w:hAnsi="Lato Medium"/>
          <w:color w:val="212121"/>
          <w:spacing w:val="-21"/>
        </w:rPr>
        <w:t xml:space="preserve"> </w:t>
      </w:r>
      <w:r w:rsidRPr="0005015A">
        <w:rPr>
          <w:rFonts w:ascii="Lato Medium" w:hAnsi="Lato Medium"/>
          <w:color w:val="212121"/>
        </w:rPr>
        <w:t>1932,</w:t>
      </w:r>
      <w:r w:rsidRPr="0005015A">
        <w:rPr>
          <w:rFonts w:ascii="Lato Medium" w:hAnsi="Lato Medium"/>
          <w:color w:val="212121"/>
          <w:spacing w:val="-21"/>
        </w:rPr>
        <w:t xml:space="preserve"> </w:t>
      </w:r>
      <w:r w:rsidRPr="0005015A">
        <w:rPr>
          <w:rFonts w:ascii="Lato Medium" w:hAnsi="Lato Medium"/>
          <w:color w:val="212121"/>
        </w:rPr>
        <w:t>durante</w:t>
      </w:r>
      <w:r w:rsidRPr="0005015A">
        <w:rPr>
          <w:rFonts w:ascii="Lato Medium" w:hAnsi="Lato Medium"/>
          <w:color w:val="212121"/>
          <w:spacing w:val="-21"/>
        </w:rPr>
        <w:t xml:space="preserve"> </w:t>
      </w:r>
      <w:r w:rsidRPr="0005015A">
        <w:rPr>
          <w:rFonts w:ascii="Lato Medium" w:hAnsi="Lato Medium"/>
          <w:color w:val="212121"/>
        </w:rPr>
        <w:t>el</w:t>
      </w:r>
      <w:r w:rsidRPr="0005015A">
        <w:rPr>
          <w:rFonts w:ascii="Lato Medium" w:hAnsi="Lato Medium"/>
          <w:color w:val="212121"/>
          <w:spacing w:val="-21"/>
        </w:rPr>
        <w:t xml:space="preserve"> </w:t>
      </w:r>
      <w:r w:rsidRPr="0005015A">
        <w:rPr>
          <w:rFonts w:ascii="Lato Medium" w:hAnsi="Lato Medium"/>
          <w:color w:val="212121"/>
        </w:rPr>
        <w:t>periodo</w:t>
      </w:r>
      <w:r w:rsidRPr="0005015A">
        <w:rPr>
          <w:rFonts w:ascii="Lato Medium" w:hAnsi="Lato Medium"/>
          <w:color w:val="212121"/>
          <w:spacing w:val="-19"/>
        </w:rPr>
        <w:t xml:space="preserve"> </w:t>
      </w:r>
      <w:r w:rsidRPr="0005015A">
        <w:rPr>
          <w:rFonts w:ascii="Lato Medium" w:hAnsi="Lato Medium"/>
          <w:color w:val="212121"/>
        </w:rPr>
        <w:t>del</w:t>
      </w:r>
      <w:r w:rsidRPr="0005015A">
        <w:rPr>
          <w:rFonts w:ascii="Lato Medium" w:hAnsi="Lato Medium"/>
          <w:color w:val="212121"/>
          <w:spacing w:val="-17"/>
        </w:rPr>
        <w:t xml:space="preserve"> </w:t>
      </w:r>
      <w:r w:rsidRPr="0005015A">
        <w:rPr>
          <w:rFonts w:ascii="Lato Medium" w:hAnsi="Lato Medium"/>
          <w:color w:val="212121"/>
        </w:rPr>
        <w:t>Gobierno</w:t>
      </w:r>
      <w:r w:rsidRPr="0005015A">
        <w:rPr>
          <w:rFonts w:ascii="Lato Medium" w:hAnsi="Lato Medium"/>
          <w:color w:val="212121"/>
          <w:spacing w:val="-21"/>
        </w:rPr>
        <w:t xml:space="preserve"> </w:t>
      </w:r>
      <w:r w:rsidRPr="0005015A">
        <w:rPr>
          <w:rFonts w:ascii="Lato Medium" w:hAnsi="Lato Medium"/>
          <w:color w:val="212121"/>
        </w:rPr>
        <w:t>de</w:t>
      </w:r>
      <w:r w:rsidRPr="0005015A">
        <w:rPr>
          <w:rFonts w:ascii="Lato Medium" w:hAnsi="Lato Medium"/>
          <w:color w:val="212121"/>
          <w:spacing w:val="-19"/>
        </w:rPr>
        <w:t xml:space="preserve"> </w:t>
      </w:r>
      <w:r w:rsidRPr="0005015A">
        <w:rPr>
          <w:rFonts w:ascii="Lato Medium" w:hAnsi="Lato Medium"/>
          <w:color w:val="212121"/>
        </w:rPr>
        <w:t>Anastasio</w:t>
      </w:r>
      <w:r w:rsidRPr="0005015A">
        <w:rPr>
          <w:rFonts w:ascii="Lato Medium" w:hAnsi="Lato Medium"/>
          <w:color w:val="212121"/>
          <w:spacing w:val="-18"/>
        </w:rPr>
        <w:t xml:space="preserve"> </w:t>
      </w:r>
      <w:r w:rsidRPr="0005015A">
        <w:rPr>
          <w:rFonts w:ascii="Lato Medium" w:hAnsi="Lato Medium"/>
          <w:color w:val="212121"/>
        </w:rPr>
        <w:t>García</w:t>
      </w:r>
      <w:r w:rsidRPr="0005015A">
        <w:rPr>
          <w:rFonts w:ascii="Lato Medium" w:hAnsi="Lato Medium"/>
          <w:color w:val="212121"/>
          <w:spacing w:val="-19"/>
        </w:rPr>
        <w:t xml:space="preserve"> </w:t>
      </w:r>
      <w:r w:rsidRPr="0005015A">
        <w:rPr>
          <w:rFonts w:ascii="Lato Medium" w:hAnsi="Lato Medium"/>
          <w:color w:val="212121"/>
        </w:rPr>
        <w:t>Toledo se presentan como nuevas figuras administrativas las Direcciones Generales, creándose en el año</w:t>
      </w:r>
      <w:r w:rsidRPr="0005015A">
        <w:rPr>
          <w:rFonts w:ascii="Lato Medium" w:hAnsi="Lato Medium"/>
          <w:color w:val="212121"/>
          <w:spacing w:val="-16"/>
        </w:rPr>
        <w:t xml:space="preserve"> </w:t>
      </w:r>
      <w:r w:rsidRPr="0005015A">
        <w:rPr>
          <w:rFonts w:ascii="Lato Medium" w:hAnsi="Lato Medium"/>
          <w:color w:val="212121"/>
        </w:rPr>
        <w:t>de</w:t>
      </w:r>
      <w:r w:rsidRPr="0005015A">
        <w:rPr>
          <w:rFonts w:ascii="Lato Medium" w:hAnsi="Lato Medium"/>
          <w:color w:val="212121"/>
          <w:spacing w:val="-17"/>
        </w:rPr>
        <w:t xml:space="preserve"> </w:t>
      </w:r>
      <w:r w:rsidRPr="0005015A">
        <w:rPr>
          <w:rFonts w:ascii="Lato Medium" w:hAnsi="Lato Medium"/>
          <w:color w:val="212121"/>
        </w:rPr>
        <w:t>1934</w:t>
      </w:r>
      <w:r w:rsidRPr="0005015A">
        <w:rPr>
          <w:rFonts w:ascii="Lato Medium" w:hAnsi="Lato Medium"/>
          <w:color w:val="212121"/>
          <w:spacing w:val="-16"/>
        </w:rPr>
        <w:t xml:space="preserve"> </w:t>
      </w:r>
      <w:r w:rsidRPr="0005015A">
        <w:rPr>
          <w:rFonts w:ascii="Lato Medium" w:hAnsi="Lato Medium"/>
          <w:color w:val="212121"/>
        </w:rPr>
        <w:t>la</w:t>
      </w:r>
      <w:r w:rsidRPr="0005015A">
        <w:rPr>
          <w:rFonts w:ascii="Lato Medium" w:hAnsi="Lato Medium"/>
          <w:color w:val="212121"/>
          <w:spacing w:val="-15"/>
        </w:rPr>
        <w:t xml:space="preserve"> </w:t>
      </w:r>
      <w:r w:rsidRPr="0005015A">
        <w:rPr>
          <w:rFonts w:ascii="Lato Medium" w:hAnsi="Lato Medium"/>
          <w:i/>
          <w:color w:val="212121"/>
        </w:rPr>
        <w:t>Dirección</w:t>
      </w:r>
      <w:r w:rsidRPr="0005015A">
        <w:rPr>
          <w:rFonts w:ascii="Lato Medium" w:hAnsi="Lato Medium"/>
          <w:i/>
          <w:color w:val="212121"/>
          <w:spacing w:val="-23"/>
        </w:rPr>
        <w:t xml:space="preserve"> </w:t>
      </w:r>
      <w:r w:rsidRPr="0005015A">
        <w:rPr>
          <w:rFonts w:ascii="Lato Medium" w:hAnsi="Lato Medium"/>
          <w:i/>
          <w:color w:val="212121"/>
        </w:rPr>
        <w:t>General</w:t>
      </w:r>
      <w:r w:rsidRPr="0005015A">
        <w:rPr>
          <w:rFonts w:ascii="Lato Medium" w:hAnsi="Lato Medium"/>
          <w:i/>
          <w:color w:val="212121"/>
          <w:spacing w:val="-22"/>
        </w:rPr>
        <w:t xml:space="preserve"> </w:t>
      </w:r>
      <w:r w:rsidRPr="0005015A">
        <w:rPr>
          <w:rFonts w:ascii="Lato Medium" w:hAnsi="Lato Medium"/>
          <w:i/>
          <w:color w:val="212121"/>
        </w:rPr>
        <w:t>de</w:t>
      </w:r>
      <w:r w:rsidRPr="0005015A">
        <w:rPr>
          <w:rFonts w:ascii="Lato Medium" w:hAnsi="Lato Medium"/>
          <w:i/>
          <w:color w:val="212121"/>
          <w:spacing w:val="-24"/>
        </w:rPr>
        <w:t xml:space="preserve"> </w:t>
      </w:r>
      <w:r w:rsidRPr="0005015A">
        <w:rPr>
          <w:rFonts w:ascii="Lato Medium" w:hAnsi="Lato Medium"/>
          <w:i/>
          <w:color w:val="212121"/>
        </w:rPr>
        <w:t>Rentas</w:t>
      </w:r>
      <w:r w:rsidRPr="0005015A">
        <w:rPr>
          <w:rFonts w:ascii="Lato Medium" w:hAnsi="Lato Medium"/>
          <w:i/>
          <w:color w:val="212121"/>
          <w:spacing w:val="-21"/>
        </w:rPr>
        <w:t xml:space="preserve"> </w:t>
      </w:r>
      <w:r w:rsidRPr="0005015A">
        <w:rPr>
          <w:rFonts w:ascii="Lato Medium" w:hAnsi="Lato Medium"/>
          <w:i/>
          <w:color w:val="212121"/>
        </w:rPr>
        <w:t>del</w:t>
      </w:r>
      <w:r w:rsidRPr="0005015A">
        <w:rPr>
          <w:rFonts w:ascii="Lato Medium" w:hAnsi="Lato Medium"/>
          <w:i/>
          <w:color w:val="212121"/>
          <w:spacing w:val="-23"/>
        </w:rPr>
        <w:t xml:space="preserve"> </w:t>
      </w:r>
      <w:r w:rsidRPr="0005015A">
        <w:rPr>
          <w:rFonts w:ascii="Lato Medium" w:hAnsi="Lato Medium"/>
          <w:i/>
          <w:color w:val="212121"/>
        </w:rPr>
        <w:t>Estado</w:t>
      </w:r>
      <w:r w:rsidRPr="0005015A">
        <w:rPr>
          <w:rFonts w:ascii="Lato Medium" w:hAnsi="Lato Medium"/>
          <w:color w:val="212121"/>
        </w:rPr>
        <w:t>,</w:t>
      </w:r>
      <w:r w:rsidRPr="0005015A">
        <w:rPr>
          <w:rFonts w:ascii="Lato Medium" w:hAnsi="Lato Medium"/>
          <w:color w:val="212121"/>
          <w:spacing w:val="-16"/>
        </w:rPr>
        <w:t xml:space="preserve"> </w:t>
      </w:r>
      <w:r w:rsidRPr="0005015A">
        <w:rPr>
          <w:rFonts w:ascii="Lato Medium" w:hAnsi="Lato Medium"/>
          <w:color w:val="212121"/>
        </w:rPr>
        <w:t>a</w:t>
      </w:r>
      <w:r w:rsidRPr="0005015A">
        <w:rPr>
          <w:rFonts w:ascii="Lato Medium" w:hAnsi="Lato Medium"/>
          <w:color w:val="212121"/>
          <w:spacing w:val="-16"/>
        </w:rPr>
        <w:t xml:space="preserve"> </w:t>
      </w:r>
      <w:r w:rsidRPr="0005015A">
        <w:rPr>
          <w:rFonts w:ascii="Lato Medium" w:hAnsi="Lato Medium"/>
          <w:color w:val="212121"/>
        </w:rPr>
        <w:t>la</w:t>
      </w:r>
      <w:r w:rsidRPr="0005015A">
        <w:rPr>
          <w:rFonts w:ascii="Lato Medium" w:hAnsi="Lato Medium"/>
          <w:color w:val="212121"/>
          <w:spacing w:val="-16"/>
        </w:rPr>
        <w:t xml:space="preserve"> </w:t>
      </w:r>
      <w:r w:rsidRPr="0005015A">
        <w:rPr>
          <w:rFonts w:ascii="Lato Medium" w:hAnsi="Lato Medium"/>
          <w:color w:val="212121"/>
        </w:rPr>
        <w:t>cual</w:t>
      </w:r>
      <w:r w:rsidRPr="0005015A">
        <w:rPr>
          <w:rFonts w:ascii="Lato Medium" w:hAnsi="Lato Medium"/>
          <w:color w:val="212121"/>
          <w:spacing w:val="-17"/>
        </w:rPr>
        <w:t xml:space="preserve"> </w:t>
      </w:r>
      <w:r w:rsidRPr="0005015A">
        <w:rPr>
          <w:rFonts w:ascii="Lato Medium" w:hAnsi="Lato Medium"/>
          <w:color w:val="212121"/>
        </w:rPr>
        <w:t>se</w:t>
      </w:r>
      <w:r w:rsidRPr="0005015A">
        <w:rPr>
          <w:rFonts w:ascii="Lato Medium" w:hAnsi="Lato Medium"/>
          <w:color w:val="212121"/>
          <w:spacing w:val="-16"/>
        </w:rPr>
        <w:t xml:space="preserve"> </w:t>
      </w:r>
      <w:r w:rsidRPr="0005015A">
        <w:rPr>
          <w:rFonts w:ascii="Lato Medium" w:hAnsi="Lato Medium"/>
          <w:color w:val="212121"/>
        </w:rPr>
        <w:t>le</w:t>
      </w:r>
      <w:r w:rsidRPr="0005015A">
        <w:rPr>
          <w:rFonts w:ascii="Lato Medium" w:hAnsi="Lato Medium"/>
          <w:color w:val="212121"/>
          <w:spacing w:val="-15"/>
        </w:rPr>
        <w:t xml:space="preserve"> </w:t>
      </w:r>
      <w:r w:rsidRPr="0005015A">
        <w:rPr>
          <w:rFonts w:ascii="Lato Medium" w:hAnsi="Lato Medium"/>
          <w:color w:val="212121"/>
        </w:rPr>
        <w:t>asigna</w:t>
      </w:r>
      <w:r w:rsidRPr="0005015A">
        <w:rPr>
          <w:rFonts w:ascii="Lato Medium" w:hAnsi="Lato Medium"/>
          <w:color w:val="212121"/>
          <w:spacing w:val="-17"/>
        </w:rPr>
        <w:t xml:space="preserve"> </w:t>
      </w:r>
      <w:r w:rsidRPr="0005015A">
        <w:rPr>
          <w:rFonts w:ascii="Lato Medium" w:hAnsi="Lato Medium"/>
          <w:color w:val="212121"/>
        </w:rPr>
        <w:t>como</w:t>
      </w:r>
      <w:r w:rsidRPr="0005015A">
        <w:rPr>
          <w:rFonts w:ascii="Lato Medium" w:hAnsi="Lato Medium"/>
          <w:color w:val="212121"/>
          <w:spacing w:val="-16"/>
        </w:rPr>
        <w:t xml:space="preserve"> </w:t>
      </w:r>
      <w:r w:rsidRPr="0005015A">
        <w:rPr>
          <w:rFonts w:ascii="Lato Medium" w:hAnsi="Lato Medium"/>
          <w:color w:val="212121"/>
        </w:rPr>
        <w:t>funciones básicas la administración de la Glosa, efectuar la contabilidad y aprovisionamiento, libros por multas</w:t>
      </w:r>
      <w:r w:rsidRPr="0005015A">
        <w:rPr>
          <w:rFonts w:ascii="Lato Medium" w:hAnsi="Lato Medium"/>
          <w:color w:val="212121"/>
          <w:spacing w:val="-14"/>
        </w:rPr>
        <w:t xml:space="preserve"> </w:t>
      </w:r>
      <w:r w:rsidRPr="0005015A">
        <w:rPr>
          <w:rFonts w:ascii="Lato Medium" w:hAnsi="Lato Medium"/>
          <w:color w:val="212121"/>
        </w:rPr>
        <w:t>y</w:t>
      </w:r>
      <w:r w:rsidRPr="0005015A">
        <w:rPr>
          <w:rFonts w:ascii="Lato Medium" w:hAnsi="Lato Medium"/>
          <w:color w:val="212121"/>
          <w:spacing w:val="-9"/>
        </w:rPr>
        <w:t xml:space="preserve"> </w:t>
      </w:r>
      <w:r w:rsidRPr="0005015A">
        <w:rPr>
          <w:rFonts w:ascii="Lato Medium" w:hAnsi="Lato Medium"/>
          <w:color w:val="212121"/>
        </w:rPr>
        <w:t>responsabilidades;</w:t>
      </w:r>
      <w:r w:rsidRPr="0005015A">
        <w:rPr>
          <w:rFonts w:ascii="Lato Medium" w:hAnsi="Lato Medium"/>
          <w:color w:val="212121"/>
          <w:spacing w:val="-11"/>
        </w:rPr>
        <w:t xml:space="preserve"> </w:t>
      </w:r>
      <w:r w:rsidRPr="0005015A">
        <w:rPr>
          <w:rFonts w:ascii="Lato Medium" w:hAnsi="Lato Medium"/>
          <w:color w:val="212121"/>
        </w:rPr>
        <w:t>realizar</w:t>
      </w:r>
      <w:r w:rsidRPr="0005015A">
        <w:rPr>
          <w:rFonts w:ascii="Lato Medium" w:hAnsi="Lato Medium"/>
          <w:color w:val="212121"/>
          <w:spacing w:val="-13"/>
        </w:rPr>
        <w:t xml:space="preserve"> </w:t>
      </w:r>
      <w:r w:rsidRPr="0005015A">
        <w:rPr>
          <w:rFonts w:ascii="Lato Medium" w:hAnsi="Lato Medium"/>
          <w:color w:val="212121"/>
        </w:rPr>
        <w:t>la</w:t>
      </w:r>
      <w:r w:rsidRPr="0005015A">
        <w:rPr>
          <w:rFonts w:ascii="Lato Medium" w:hAnsi="Lato Medium"/>
          <w:color w:val="212121"/>
          <w:spacing w:val="-10"/>
        </w:rPr>
        <w:t xml:space="preserve"> </w:t>
      </w:r>
      <w:r w:rsidRPr="0005015A">
        <w:rPr>
          <w:rFonts w:ascii="Lato Medium" w:hAnsi="Lato Medium"/>
          <w:color w:val="212121"/>
        </w:rPr>
        <w:t>inspección</w:t>
      </w:r>
      <w:r w:rsidRPr="0005015A">
        <w:rPr>
          <w:rFonts w:ascii="Lato Medium" w:hAnsi="Lato Medium"/>
          <w:color w:val="212121"/>
          <w:spacing w:val="-9"/>
        </w:rPr>
        <w:t xml:space="preserve"> </w:t>
      </w:r>
      <w:r w:rsidRPr="0005015A">
        <w:rPr>
          <w:rFonts w:ascii="Lato Medium" w:hAnsi="Lato Medium"/>
          <w:color w:val="212121"/>
        </w:rPr>
        <w:t>fiscal</w:t>
      </w:r>
      <w:r w:rsidRPr="0005015A">
        <w:rPr>
          <w:rFonts w:ascii="Lato Medium" w:hAnsi="Lato Medium"/>
          <w:color w:val="212121"/>
          <w:spacing w:val="-12"/>
        </w:rPr>
        <w:t xml:space="preserve"> </w:t>
      </w:r>
      <w:r w:rsidRPr="0005015A">
        <w:rPr>
          <w:rFonts w:ascii="Lato Medium" w:hAnsi="Lato Medium"/>
          <w:color w:val="212121"/>
        </w:rPr>
        <w:t>y</w:t>
      </w:r>
      <w:r w:rsidRPr="0005015A">
        <w:rPr>
          <w:rFonts w:ascii="Lato Medium" w:hAnsi="Lato Medium"/>
          <w:color w:val="212121"/>
          <w:spacing w:val="-6"/>
        </w:rPr>
        <w:t xml:space="preserve"> </w:t>
      </w:r>
      <w:r w:rsidRPr="0005015A">
        <w:rPr>
          <w:rFonts w:ascii="Lato Medium" w:hAnsi="Lato Medium"/>
          <w:color w:val="212121"/>
        </w:rPr>
        <w:t>las</w:t>
      </w:r>
      <w:r w:rsidRPr="0005015A">
        <w:rPr>
          <w:rFonts w:ascii="Lato Medium" w:hAnsi="Lato Medium"/>
          <w:color w:val="212121"/>
          <w:spacing w:val="-11"/>
        </w:rPr>
        <w:t xml:space="preserve"> </w:t>
      </w:r>
      <w:r w:rsidRPr="0005015A">
        <w:rPr>
          <w:rFonts w:ascii="Lato Medium" w:hAnsi="Lato Medium"/>
          <w:color w:val="212121"/>
        </w:rPr>
        <w:t>recaudaciones</w:t>
      </w:r>
      <w:r w:rsidRPr="0005015A">
        <w:rPr>
          <w:rFonts w:ascii="Lato Medium" w:hAnsi="Lato Medium"/>
          <w:color w:val="212121"/>
          <w:spacing w:val="-10"/>
        </w:rPr>
        <w:t xml:space="preserve"> </w:t>
      </w:r>
      <w:r w:rsidRPr="0005015A">
        <w:rPr>
          <w:rFonts w:ascii="Lato Medium" w:hAnsi="Lato Medium"/>
          <w:color w:val="212121"/>
        </w:rPr>
        <w:t>de</w:t>
      </w:r>
      <w:r w:rsidRPr="0005015A">
        <w:rPr>
          <w:rFonts w:ascii="Lato Medium" w:hAnsi="Lato Medium"/>
          <w:color w:val="212121"/>
          <w:spacing w:val="-12"/>
        </w:rPr>
        <w:t xml:space="preserve"> </w:t>
      </w:r>
      <w:r w:rsidRPr="0005015A">
        <w:rPr>
          <w:rFonts w:ascii="Lato Medium" w:hAnsi="Lato Medium"/>
          <w:color w:val="212121"/>
        </w:rPr>
        <w:t>Rentas</w:t>
      </w:r>
      <w:r w:rsidRPr="0005015A">
        <w:rPr>
          <w:rFonts w:ascii="Lato Medium" w:hAnsi="Lato Medium"/>
          <w:color w:val="212121"/>
          <w:spacing w:val="-13"/>
        </w:rPr>
        <w:t xml:space="preserve"> </w:t>
      </w:r>
      <w:r w:rsidRPr="0005015A">
        <w:rPr>
          <w:rFonts w:ascii="Lato Medium" w:hAnsi="Lato Medium"/>
          <w:color w:val="212121"/>
        </w:rPr>
        <w:t>tanto</w:t>
      </w:r>
      <w:r w:rsidRPr="0005015A">
        <w:rPr>
          <w:rFonts w:ascii="Lato Medium" w:hAnsi="Lato Medium"/>
          <w:color w:val="212121"/>
          <w:spacing w:val="-10"/>
        </w:rPr>
        <w:t xml:space="preserve"> </w:t>
      </w:r>
      <w:r w:rsidRPr="0005015A">
        <w:rPr>
          <w:rFonts w:ascii="Lato Medium" w:hAnsi="Lato Medium"/>
          <w:color w:val="212121"/>
        </w:rPr>
        <w:t>del centro</w:t>
      </w:r>
      <w:r w:rsidRPr="0005015A">
        <w:rPr>
          <w:rFonts w:ascii="Lato Medium" w:hAnsi="Lato Medium"/>
          <w:color w:val="212121"/>
          <w:spacing w:val="-14"/>
        </w:rPr>
        <w:t xml:space="preserve"> </w:t>
      </w:r>
      <w:r w:rsidRPr="0005015A">
        <w:rPr>
          <w:rFonts w:ascii="Lato Medium" w:hAnsi="Lato Medium"/>
          <w:color w:val="212121"/>
        </w:rPr>
        <w:t>como</w:t>
      </w:r>
      <w:r w:rsidRPr="0005015A">
        <w:rPr>
          <w:rFonts w:ascii="Lato Medium" w:hAnsi="Lato Medium"/>
          <w:color w:val="212121"/>
          <w:spacing w:val="-13"/>
        </w:rPr>
        <w:t xml:space="preserve"> </w:t>
      </w:r>
      <w:r w:rsidRPr="0005015A">
        <w:rPr>
          <w:rFonts w:ascii="Lato Medium" w:hAnsi="Lato Medium"/>
          <w:color w:val="212121"/>
        </w:rPr>
        <w:t>foráneas,</w:t>
      </w:r>
      <w:r w:rsidRPr="0005015A">
        <w:rPr>
          <w:rFonts w:ascii="Lato Medium" w:hAnsi="Lato Medium"/>
          <w:color w:val="212121"/>
          <w:spacing w:val="-15"/>
        </w:rPr>
        <w:t xml:space="preserve"> </w:t>
      </w:r>
      <w:r w:rsidRPr="0005015A">
        <w:rPr>
          <w:rFonts w:ascii="Lato Medium" w:hAnsi="Lato Medium"/>
          <w:color w:val="212121"/>
        </w:rPr>
        <w:t>así</w:t>
      </w:r>
      <w:r w:rsidRPr="0005015A">
        <w:rPr>
          <w:rFonts w:ascii="Lato Medium" w:hAnsi="Lato Medium"/>
          <w:color w:val="212121"/>
          <w:spacing w:val="-13"/>
        </w:rPr>
        <w:t xml:space="preserve"> </w:t>
      </w:r>
      <w:r w:rsidRPr="0005015A">
        <w:rPr>
          <w:rFonts w:ascii="Lato Medium" w:hAnsi="Lato Medium"/>
          <w:color w:val="212121"/>
        </w:rPr>
        <w:t>como</w:t>
      </w:r>
      <w:r w:rsidRPr="0005015A">
        <w:rPr>
          <w:rFonts w:ascii="Lato Medium" w:hAnsi="Lato Medium"/>
          <w:color w:val="212121"/>
          <w:spacing w:val="-15"/>
        </w:rPr>
        <w:t xml:space="preserve"> </w:t>
      </w:r>
      <w:r w:rsidRPr="0005015A">
        <w:rPr>
          <w:rFonts w:ascii="Lato Medium" w:hAnsi="Lato Medium"/>
          <w:color w:val="212121"/>
        </w:rPr>
        <w:t>la</w:t>
      </w:r>
      <w:r w:rsidRPr="0005015A">
        <w:rPr>
          <w:rFonts w:ascii="Lato Medium" w:hAnsi="Lato Medium"/>
          <w:color w:val="212121"/>
          <w:spacing w:val="-15"/>
        </w:rPr>
        <w:t xml:space="preserve"> </w:t>
      </w:r>
      <w:r w:rsidRPr="0005015A">
        <w:rPr>
          <w:rFonts w:ascii="Lato Medium" w:hAnsi="Lato Medium"/>
          <w:color w:val="212121"/>
        </w:rPr>
        <w:t>administración</w:t>
      </w:r>
      <w:r w:rsidRPr="0005015A">
        <w:rPr>
          <w:rFonts w:ascii="Lato Medium" w:hAnsi="Lato Medium"/>
          <w:color w:val="212121"/>
          <w:spacing w:val="-13"/>
        </w:rPr>
        <w:t xml:space="preserve"> </w:t>
      </w:r>
      <w:r w:rsidRPr="0005015A">
        <w:rPr>
          <w:rFonts w:ascii="Lato Medium" w:hAnsi="Lato Medium"/>
          <w:color w:val="212121"/>
        </w:rPr>
        <w:t>de</w:t>
      </w:r>
      <w:r w:rsidRPr="0005015A">
        <w:rPr>
          <w:rFonts w:ascii="Lato Medium" w:hAnsi="Lato Medium"/>
          <w:color w:val="212121"/>
          <w:spacing w:val="-15"/>
        </w:rPr>
        <w:t xml:space="preserve"> </w:t>
      </w:r>
      <w:r w:rsidRPr="0005015A">
        <w:rPr>
          <w:rFonts w:ascii="Lato Medium" w:hAnsi="Lato Medium"/>
          <w:color w:val="212121"/>
        </w:rPr>
        <w:t>las</w:t>
      </w:r>
      <w:r w:rsidRPr="0005015A">
        <w:rPr>
          <w:rFonts w:ascii="Lato Medium" w:hAnsi="Lato Medium"/>
          <w:color w:val="212121"/>
          <w:spacing w:val="-15"/>
        </w:rPr>
        <w:t xml:space="preserve"> </w:t>
      </w:r>
      <w:r w:rsidRPr="0005015A">
        <w:rPr>
          <w:rFonts w:ascii="Lato Medium" w:hAnsi="Lato Medium"/>
          <w:color w:val="212121"/>
        </w:rPr>
        <w:t>colecturías.</w:t>
      </w:r>
    </w:p>
    <w:p w14:paraId="664B25D9" w14:textId="4F178741" w:rsidR="00855E35" w:rsidRDefault="005A55C8" w:rsidP="00701704">
      <w:pPr>
        <w:pStyle w:val="Textoindependiente"/>
        <w:spacing w:before="240" w:after="240" w:line="276" w:lineRule="auto"/>
        <w:ind w:left="112" w:right="430"/>
        <w:jc w:val="both"/>
        <w:rPr>
          <w:rFonts w:ascii="Lato Medium" w:hAnsi="Lato Medium"/>
          <w:color w:val="212121"/>
        </w:rPr>
      </w:pPr>
      <w:r w:rsidRPr="0005015A">
        <w:rPr>
          <w:rFonts w:ascii="Lato Medium" w:hAnsi="Lato Medium"/>
          <w:color w:val="212121"/>
        </w:rPr>
        <w:t>En el año 1938, siendo Gobernador Constitucional Don Constantino Capital, la Dirección General</w:t>
      </w:r>
      <w:r w:rsidRPr="0005015A">
        <w:rPr>
          <w:rFonts w:ascii="Lato Medium" w:hAnsi="Lato Medium"/>
          <w:color w:val="212121"/>
          <w:spacing w:val="-45"/>
        </w:rPr>
        <w:t xml:space="preserve"> </w:t>
      </w:r>
      <w:r w:rsidRPr="0005015A">
        <w:rPr>
          <w:rFonts w:ascii="Lato Medium" w:hAnsi="Lato Medium"/>
          <w:color w:val="212121"/>
        </w:rPr>
        <w:t>de</w:t>
      </w:r>
      <w:r w:rsidRPr="0005015A">
        <w:rPr>
          <w:rFonts w:ascii="Lato Medium" w:hAnsi="Lato Medium"/>
          <w:color w:val="212121"/>
          <w:spacing w:val="-46"/>
        </w:rPr>
        <w:t xml:space="preserve"> </w:t>
      </w:r>
      <w:r w:rsidRPr="0005015A">
        <w:rPr>
          <w:rFonts w:ascii="Lato Medium" w:hAnsi="Lato Medium"/>
          <w:color w:val="212121"/>
        </w:rPr>
        <w:t>Rentas</w:t>
      </w:r>
      <w:r w:rsidRPr="0005015A">
        <w:rPr>
          <w:rFonts w:ascii="Lato Medium" w:hAnsi="Lato Medium"/>
          <w:color w:val="212121"/>
          <w:spacing w:val="-46"/>
        </w:rPr>
        <w:t xml:space="preserve"> </w:t>
      </w:r>
      <w:r w:rsidRPr="0005015A">
        <w:rPr>
          <w:rFonts w:ascii="Lato Medium" w:hAnsi="Lato Medium"/>
          <w:color w:val="212121"/>
        </w:rPr>
        <w:t>se</w:t>
      </w:r>
      <w:r w:rsidRPr="0005015A">
        <w:rPr>
          <w:rFonts w:ascii="Lato Medium" w:hAnsi="Lato Medium"/>
          <w:color w:val="212121"/>
          <w:spacing w:val="-45"/>
        </w:rPr>
        <w:t xml:space="preserve"> </w:t>
      </w:r>
      <w:r w:rsidRPr="0005015A">
        <w:rPr>
          <w:rFonts w:ascii="Lato Medium" w:hAnsi="Lato Medium"/>
          <w:color w:val="212121"/>
        </w:rPr>
        <w:t>transforma</w:t>
      </w:r>
      <w:r w:rsidRPr="0005015A">
        <w:rPr>
          <w:rFonts w:ascii="Lato Medium" w:hAnsi="Lato Medium"/>
          <w:color w:val="212121"/>
          <w:spacing w:val="-45"/>
        </w:rPr>
        <w:t xml:space="preserve"> </w:t>
      </w:r>
      <w:r w:rsidRPr="0005015A">
        <w:rPr>
          <w:rFonts w:ascii="Lato Medium" w:hAnsi="Lato Medium"/>
          <w:color w:val="212121"/>
        </w:rPr>
        <w:t>en</w:t>
      </w:r>
      <w:r w:rsidRPr="0005015A">
        <w:rPr>
          <w:rFonts w:ascii="Lato Medium" w:hAnsi="Lato Medium"/>
          <w:color w:val="212121"/>
          <w:spacing w:val="-45"/>
        </w:rPr>
        <w:t xml:space="preserve"> </w:t>
      </w:r>
      <w:r w:rsidRPr="0005015A">
        <w:rPr>
          <w:rFonts w:ascii="Lato Medium" w:hAnsi="Lato Medium"/>
          <w:color w:val="212121"/>
        </w:rPr>
        <w:t>la</w:t>
      </w:r>
      <w:r w:rsidRPr="0005015A">
        <w:rPr>
          <w:rFonts w:ascii="Lato Medium" w:hAnsi="Lato Medium"/>
          <w:color w:val="212121"/>
          <w:spacing w:val="-45"/>
        </w:rPr>
        <w:t xml:space="preserve"> </w:t>
      </w:r>
      <w:r w:rsidRPr="0005015A">
        <w:rPr>
          <w:rFonts w:ascii="Lato Medium" w:hAnsi="Lato Medium"/>
          <w:i/>
          <w:color w:val="212121"/>
        </w:rPr>
        <w:t>Tesorería</w:t>
      </w:r>
      <w:r w:rsidRPr="0005015A">
        <w:rPr>
          <w:rFonts w:ascii="Lato Medium" w:hAnsi="Lato Medium"/>
          <w:i/>
          <w:color w:val="212121"/>
          <w:spacing w:val="-50"/>
        </w:rPr>
        <w:t xml:space="preserve"> </w:t>
      </w:r>
      <w:r w:rsidRPr="0005015A">
        <w:rPr>
          <w:rFonts w:ascii="Lato Medium" w:hAnsi="Lato Medium"/>
          <w:i/>
          <w:color w:val="212121"/>
        </w:rPr>
        <w:t>General</w:t>
      </w:r>
      <w:r w:rsidRPr="0005015A">
        <w:rPr>
          <w:rFonts w:ascii="Lato Medium" w:hAnsi="Lato Medium"/>
          <w:i/>
          <w:color w:val="212121"/>
          <w:spacing w:val="-49"/>
        </w:rPr>
        <w:t xml:space="preserve"> </w:t>
      </w:r>
      <w:r w:rsidRPr="0005015A">
        <w:rPr>
          <w:rFonts w:ascii="Lato Medium" w:hAnsi="Lato Medium"/>
          <w:i/>
          <w:color w:val="212121"/>
        </w:rPr>
        <w:t>del</w:t>
      </w:r>
      <w:r w:rsidRPr="0005015A">
        <w:rPr>
          <w:rFonts w:ascii="Lato Medium" w:hAnsi="Lato Medium"/>
          <w:i/>
          <w:color w:val="212121"/>
          <w:spacing w:val="-50"/>
        </w:rPr>
        <w:t xml:space="preserve"> </w:t>
      </w:r>
      <w:r w:rsidRPr="0005015A">
        <w:rPr>
          <w:rFonts w:ascii="Lato Medium" w:hAnsi="Lato Medium"/>
          <w:i/>
          <w:color w:val="212121"/>
        </w:rPr>
        <w:t>Estado</w:t>
      </w:r>
      <w:r w:rsidRPr="0005015A">
        <w:rPr>
          <w:rFonts w:ascii="Lato Medium" w:hAnsi="Lato Medium"/>
          <w:color w:val="212121"/>
        </w:rPr>
        <w:t>,</w:t>
      </w:r>
      <w:r w:rsidRPr="0005015A">
        <w:rPr>
          <w:rFonts w:ascii="Lato Medium" w:hAnsi="Lato Medium"/>
          <w:color w:val="212121"/>
          <w:spacing w:val="-45"/>
        </w:rPr>
        <w:t xml:space="preserve"> </w:t>
      </w:r>
      <w:r w:rsidRPr="0005015A">
        <w:rPr>
          <w:rFonts w:ascii="Lato Medium" w:hAnsi="Lato Medium"/>
          <w:color w:val="212121"/>
        </w:rPr>
        <w:t>que</w:t>
      </w:r>
      <w:r w:rsidRPr="0005015A">
        <w:rPr>
          <w:rFonts w:ascii="Lato Medium" w:hAnsi="Lato Medium"/>
          <w:color w:val="212121"/>
          <w:spacing w:val="-45"/>
        </w:rPr>
        <w:t xml:space="preserve"> </w:t>
      </w:r>
      <w:r w:rsidRPr="0005015A">
        <w:rPr>
          <w:rFonts w:ascii="Lato Medium" w:hAnsi="Lato Medium"/>
          <w:color w:val="212121"/>
        </w:rPr>
        <w:t>para</w:t>
      </w:r>
      <w:r w:rsidRPr="0005015A">
        <w:rPr>
          <w:rFonts w:ascii="Lato Medium" w:hAnsi="Lato Medium"/>
          <w:color w:val="212121"/>
          <w:spacing w:val="-45"/>
        </w:rPr>
        <w:t xml:space="preserve"> </w:t>
      </w:r>
      <w:r w:rsidRPr="0005015A">
        <w:rPr>
          <w:rFonts w:ascii="Lato Medium" w:hAnsi="Lato Medium"/>
          <w:color w:val="212121"/>
        </w:rPr>
        <w:t>el</w:t>
      </w:r>
      <w:r w:rsidRPr="0005015A">
        <w:rPr>
          <w:rFonts w:ascii="Lato Medium" w:hAnsi="Lato Medium"/>
          <w:color w:val="212121"/>
          <w:spacing w:val="-46"/>
        </w:rPr>
        <w:t xml:space="preserve"> </w:t>
      </w:r>
      <w:r w:rsidRPr="0005015A">
        <w:rPr>
          <w:rFonts w:ascii="Lato Medium" w:hAnsi="Lato Medium"/>
          <w:color w:val="212121"/>
        </w:rPr>
        <w:t>cumplimiento</w:t>
      </w:r>
      <w:r w:rsidRPr="0005015A">
        <w:rPr>
          <w:rFonts w:ascii="Lato Medium" w:hAnsi="Lato Medium"/>
          <w:color w:val="212121"/>
          <w:spacing w:val="-46"/>
        </w:rPr>
        <w:t xml:space="preserve"> </w:t>
      </w:r>
      <w:r w:rsidRPr="0005015A">
        <w:rPr>
          <w:rFonts w:ascii="Lato Medium" w:hAnsi="Lato Medium"/>
          <w:color w:val="212121"/>
        </w:rPr>
        <w:t>de sus funciones se integra con las siguientes secciones: Ingresos, Egresos, Caja, Recaudación, Proveeduría, Correspondencia y Archivo, Auditoría General, Contabilidad, Inspección Fiscal y Política</w:t>
      </w:r>
      <w:r w:rsidRPr="0005015A">
        <w:rPr>
          <w:rFonts w:ascii="Lato Medium" w:hAnsi="Lato Medium"/>
          <w:color w:val="212121"/>
          <w:spacing w:val="-15"/>
        </w:rPr>
        <w:t xml:space="preserve"> </w:t>
      </w:r>
      <w:r w:rsidRPr="0005015A">
        <w:rPr>
          <w:rFonts w:ascii="Lato Medium" w:hAnsi="Lato Medium"/>
          <w:color w:val="212121"/>
        </w:rPr>
        <w:t>Fiscal.</w:t>
      </w:r>
    </w:p>
    <w:p w14:paraId="6BF7E4F3" w14:textId="76D08FEA" w:rsidR="00855E35" w:rsidRPr="0005015A" w:rsidRDefault="005A55C8" w:rsidP="00701704">
      <w:pPr>
        <w:pStyle w:val="Textoindependiente"/>
        <w:spacing w:before="240" w:after="240" w:line="276" w:lineRule="auto"/>
        <w:ind w:left="112" w:right="432"/>
        <w:jc w:val="both"/>
        <w:rPr>
          <w:rFonts w:ascii="Lato Medium" w:hAnsi="Lato Medium"/>
          <w:i/>
        </w:rPr>
      </w:pPr>
      <w:r w:rsidRPr="0005015A">
        <w:rPr>
          <w:rFonts w:ascii="Lato Medium" w:hAnsi="Lato Medium"/>
          <w:color w:val="212121"/>
        </w:rPr>
        <w:t>El 27 de diciembre de 1952 se publica en el Periódico Oficial del Estado el Reglamento de las Oficinas Recaudadoras, aprobado por Decreto del Ejecutivo de fecha 5 de noviembre de</w:t>
      </w:r>
      <w:r w:rsidRPr="0005015A">
        <w:rPr>
          <w:rFonts w:ascii="Lato Medium" w:hAnsi="Lato Medium"/>
          <w:color w:val="212121"/>
          <w:spacing w:val="-53"/>
        </w:rPr>
        <w:t xml:space="preserve"> </w:t>
      </w:r>
      <w:r w:rsidRPr="0005015A">
        <w:rPr>
          <w:rFonts w:ascii="Lato Medium" w:hAnsi="Lato Medium"/>
          <w:color w:val="212121"/>
        </w:rPr>
        <w:t>1952. En 1958 cambia su denominación por la de</w:t>
      </w:r>
      <w:r w:rsidRPr="0005015A">
        <w:rPr>
          <w:rFonts w:ascii="Lato Medium" w:hAnsi="Lato Medium"/>
          <w:color w:val="212121"/>
          <w:spacing w:val="-25"/>
          <w:w w:val="95"/>
        </w:rPr>
        <w:t xml:space="preserve"> </w:t>
      </w:r>
      <w:r w:rsidRPr="0005015A">
        <w:rPr>
          <w:rFonts w:ascii="Lato Medium" w:hAnsi="Lato Medium"/>
          <w:i/>
          <w:color w:val="212121"/>
          <w:w w:val="95"/>
        </w:rPr>
        <w:t>Dirección</w:t>
      </w:r>
      <w:r w:rsidRPr="0005015A">
        <w:rPr>
          <w:rFonts w:ascii="Lato Medium" w:hAnsi="Lato Medium"/>
          <w:i/>
          <w:color w:val="212121"/>
          <w:spacing w:val="-32"/>
          <w:w w:val="95"/>
        </w:rPr>
        <w:t xml:space="preserve"> </w:t>
      </w:r>
      <w:r w:rsidRPr="0005015A">
        <w:rPr>
          <w:rFonts w:ascii="Lato Medium" w:hAnsi="Lato Medium"/>
          <w:i/>
          <w:color w:val="212121"/>
          <w:w w:val="95"/>
        </w:rPr>
        <w:t>de</w:t>
      </w:r>
      <w:r w:rsidRPr="0005015A">
        <w:rPr>
          <w:rFonts w:ascii="Lato Medium" w:hAnsi="Lato Medium"/>
          <w:i/>
          <w:color w:val="212121"/>
          <w:spacing w:val="-30"/>
          <w:w w:val="95"/>
        </w:rPr>
        <w:t xml:space="preserve"> </w:t>
      </w:r>
      <w:r w:rsidRPr="0005015A">
        <w:rPr>
          <w:rFonts w:ascii="Lato Medium" w:hAnsi="Lato Medium"/>
          <w:i/>
          <w:color w:val="212121"/>
          <w:w w:val="95"/>
        </w:rPr>
        <w:t>Hacienda</w:t>
      </w:r>
      <w:r w:rsidRPr="0005015A">
        <w:rPr>
          <w:rFonts w:ascii="Lato Medium" w:hAnsi="Lato Medium"/>
          <w:i/>
          <w:color w:val="212121"/>
          <w:spacing w:val="-31"/>
          <w:w w:val="95"/>
        </w:rPr>
        <w:t xml:space="preserve"> </w:t>
      </w:r>
      <w:r w:rsidRPr="0005015A">
        <w:rPr>
          <w:rFonts w:ascii="Lato Medium" w:hAnsi="Lato Medium"/>
          <w:i/>
          <w:color w:val="212121"/>
          <w:w w:val="95"/>
        </w:rPr>
        <w:t>y</w:t>
      </w:r>
      <w:r w:rsidRPr="0005015A">
        <w:rPr>
          <w:rFonts w:ascii="Lato Medium" w:hAnsi="Lato Medium"/>
          <w:i/>
          <w:color w:val="212121"/>
          <w:spacing w:val="-32"/>
          <w:w w:val="95"/>
        </w:rPr>
        <w:t xml:space="preserve"> </w:t>
      </w:r>
      <w:r w:rsidRPr="0005015A">
        <w:rPr>
          <w:rFonts w:ascii="Lato Medium" w:hAnsi="Lato Medium"/>
          <w:i/>
          <w:color w:val="212121"/>
          <w:w w:val="95"/>
        </w:rPr>
        <w:t>Tesorería</w:t>
      </w:r>
      <w:r w:rsidRPr="0005015A">
        <w:rPr>
          <w:rFonts w:ascii="Lato Medium" w:hAnsi="Lato Medium"/>
          <w:i/>
          <w:color w:val="212121"/>
          <w:spacing w:val="-32"/>
          <w:w w:val="95"/>
        </w:rPr>
        <w:t xml:space="preserve"> </w:t>
      </w:r>
      <w:r w:rsidRPr="0005015A">
        <w:rPr>
          <w:rFonts w:ascii="Lato Medium" w:hAnsi="Lato Medium"/>
          <w:i/>
          <w:color w:val="212121"/>
          <w:w w:val="95"/>
        </w:rPr>
        <w:t>General</w:t>
      </w:r>
      <w:r w:rsidRPr="0005015A">
        <w:rPr>
          <w:rFonts w:ascii="Lato Medium" w:hAnsi="Lato Medium"/>
          <w:i/>
          <w:color w:val="212121"/>
          <w:spacing w:val="-32"/>
          <w:w w:val="95"/>
        </w:rPr>
        <w:t xml:space="preserve"> </w:t>
      </w:r>
      <w:r w:rsidRPr="0005015A">
        <w:rPr>
          <w:rFonts w:ascii="Lato Medium" w:hAnsi="Lato Medium"/>
          <w:i/>
          <w:color w:val="212121"/>
          <w:w w:val="95"/>
        </w:rPr>
        <w:t>del</w:t>
      </w:r>
      <w:r w:rsidRPr="0005015A">
        <w:rPr>
          <w:rFonts w:ascii="Lato Medium" w:hAnsi="Lato Medium"/>
          <w:i/>
          <w:color w:val="212121"/>
          <w:spacing w:val="-32"/>
          <w:w w:val="95"/>
        </w:rPr>
        <w:t xml:space="preserve"> </w:t>
      </w:r>
      <w:r w:rsidRPr="0005015A">
        <w:rPr>
          <w:rFonts w:ascii="Lato Medium" w:hAnsi="Lato Medium"/>
          <w:i/>
          <w:color w:val="212121"/>
          <w:w w:val="95"/>
        </w:rPr>
        <w:t>Estado</w:t>
      </w:r>
      <w:r w:rsidRPr="0005015A">
        <w:rPr>
          <w:rFonts w:ascii="Lato Medium" w:hAnsi="Lato Medium"/>
          <w:color w:val="212121"/>
          <w:w w:val="95"/>
        </w:rPr>
        <w:t xml:space="preserve">. </w:t>
      </w:r>
      <w:r w:rsidRPr="0005015A">
        <w:rPr>
          <w:rFonts w:ascii="Lato Medium" w:hAnsi="Lato Medium"/>
          <w:color w:val="212121"/>
        </w:rPr>
        <w:t>Para el año de 1969 aparece la Dirección General de Hacienda y Crédito y en 1972 se retoma la</w:t>
      </w:r>
      <w:r w:rsidRPr="0005015A">
        <w:rPr>
          <w:rFonts w:ascii="Lato Medium" w:hAnsi="Lato Medium"/>
          <w:color w:val="212121"/>
          <w:spacing w:val="-19"/>
        </w:rPr>
        <w:t xml:space="preserve"> </w:t>
      </w:r>
      <w:r w:rsidRPr="0005015A">
        <w:rPr>
          <w:rFonts w:ascii="Lato Medium" w:hAnsi="Lato Medium"/>
          <w:color w:val="212121"/>
        </w:rPr>
        <w:t>denominación</w:t>
      </w:r>
      <w:r w:rsidRPr="0005015A">
        <w:rPr>
          <w:rFonts w:ascii="Lato Medium" w:hAnsi="Lato Medium"/>
          <w:color w:val="212121"/>
          <w:spacing w:val="-18"/>
        </w:rPr>
        <w:t xml:space="preserve"> </w:t>
      </w:r>
      <w:r w:rsidRPr="0005015A">
        <w:rPr>
          <w:rFonts w:ascii="Lato Medium" w:hAnsi="Lato Medium"/>
          <w:color w:val="212121"/>
        </w:rPr>
        <w:t>de</w:t>
      </w:r>
      <w:r w:rsidRPr="0005015A">
        <w:rPr>
          <w:rFonts w:ascii="Lato Medium" w:hAnsi="Lato Medium"/>
          <w:color w:val="212121"/>
          <w:spacing w:val="-18"/>
        </w:rPr>
        <w:t xml:space="preserve"> </w:t>
      </w:r>
      <w:r w:rsidRPr="0005015A">
        <w:rPr>
          <w:rFonts w:ascii="Lato Medium" w:hAnsi="Lato Medium"/>
          <w:i/>
          <w:color w:val="212121"/>
        </w:rPr>
        <w:t>Tesorería</w:t>
      </w:r>
      <w:r w:rsidRPr="0005015A">
        <w:rPr>
          <w:rFonts w:ascii="Lato Medium" w:hAnsi="Lato Medium"/>
          <w:i/>
          <w:color w:val="212121"/>
          <w:spacing w:val="-27"/>
        </w:rPr>
        <w:t xml:space="preserve"> </w:t>
      </w:r>
      <w:r w:rsidRPr="0005015A">
        <w:rPr>
          <w:rFonts w:ascii="Lato Medium" w:hAnsi="Lato Medium"/>
          <w:i/>
          <w:color w:val="212121"/>
        </w:rPr>
        <w:t>General</w:t>
      </w:r>
      <w:r w:rsidRPr="0005015A">
        <w:rPr>
          <w:rFonts w:ascii="Lato Medium" w:hAnsi="Lato Medium"/>
          <w:i/>
          <w:color w:val="212121"/>
          <w:spacing w:val="-25"/>
        </w:rPr>
        <w:t xml:space="preserve"> </w:t>
      </w:r>
      <w:r w:rsidRPr="0005015A">
        <w:rPr>
          <w:rFonts w:ascii="Lato Medium" w:hAnsi="Lato Medium"/>
          <w:i/>
          <w:color w:val="212121"/>
        </w:rPr>
        <w:t>del</w:t>
      </w:r>
      <w:r w:rsidRPr="0005015A">
        <w:rPr>
          <w:rFonts w:ascii="Lato Medium" w:hAnsi="Lato Medium"/>
          <w:i/>
          <w:color w:val="212121"/>
          <w:spacing w:val="-25"/>
        </w:rPr>
        <w:t xml:space="preserve"> </w:t>
      </w:r>
      <w:r w:rsidRPr="0005015A">
        <w:rPr>
          <w:rFonts w:ascii="Lato Medium" w:hAnsi="Lato Medium"/>
          <w:i/>
          <w:color w:val="212121"/>
        </w:rPr>
        <w:t>Estado.</w:t>
      </w:r>
      <w:r w:rsidR="000B38F9" w:rsidRPr="0005015A">
        <w:rPr>
          <w:rFonts w:ascii="Lato Medium" w:hAnsi="Lato Medium"/>
          <w:i/>
          <w:color w:val="212121"/>
        </w:rPr>
        <w:t xml:space="preserve"> </w:t>
      </w:r>
    </w:p>
    <w:p w14:paraId="76DCCC43" w14:textId="24C7B72B" w:rsidR="002C7C37" w:rsidRPr="0005015A" w:rsidRDefault="005A55C8" w:rsidP="00701704">
      <w:pPr>
        <w:pStyle w:val="Textoindependiente"/>
        <w:spacing w:before="240" w:after="240" w:line="276" w:lineRule="auto"/>
        <w:ind w:left="112" w:right="434"/>
        <w:jc w:val="both"/>
        <w:rPr>
          <w:rFonts w:ascii="Lato Medium" w:hAnsi="Lato Medium"/>
          <w:color w:val="212121"/>
        </w:rPr>
      </w:pPr>
      <w:r w:rsidRPr="0005015A">
        <w:rPr>
          <w:rFonts w:ascii="Lato Medium" w:hAnsi="Lato Medium"/>
          <w:color w:val="212121"/>
        </w:rPr>
        <w:t>El 12 de diciembre de 1974 se aprueba la Ley Orgánica del Poder Ejecutivo del Estado Libre y Soberano</w:t>
      </w:r>
      <w:r w:rsidRPr="0005015A">
        <w:rPr>
          <w:rFonts w:ascii="Lato Medium" w:hAnsi="Lato Medium"/>
          <w:color w:val="212121"/>
          <w:spacing w:val="-11"/>
        </w:rPr>
        <w:t xml:space="preserve"> </w:t>
      </w:r>
      <w:r w:rsidRPr="0005015A">
        <w:rPr>
          <w:rFonts w:ascii="Lato Medium" w:hAnsi="Lato Medium"/>
          <w:color w:val="212121"/>
        </w:rPr>
        <w:t>de</w:t>
      </w:r>
      <w:r w:rsidRPr="0005015A">
        <w:rPr>
          <w:rFonts w:ascii="Lato Medium" w:hAnsi="Lato Medium"/>
          <w:color w:val="212121"/>
          <w:spacing w:val="-14"/>
        </w:rPr>
        <w:t xml:space="preserve"> </w:t>
      </w:r>
      <w:r w:rsidRPr="0005015A">
        <w:rPr>
          <w:rFonts w:ascii="Lato Medium" w:hAnsi="Lato Medium"/>
          <w:color w:val="212121"/>
        </w:rPr>
        <w:t>Oaxaca,</w:t>
      </w:r>
      <w:r w:rsidRPr="0005015A">
        <w:rPr>
          <w:rFonts w:ascii="Lato Medium" w:hAnsi="Lato Medium"/>
          <w:color w:val="212121"/>
          <w:spacing w:val="-12"/>
        </w:rPr>
        <w:t xml:space="preserve"> </w:t>
      </w:r>
      <w:r w:rsidRPr="0005015A">
        <w:rPr>
          <w:rFonts w:ascii="Lato Medium" w:hAnsi="Lato Medium"/>
          <w:color w:val="212121"/>
        </w:rPr>
        <w:t>que</w:t>
      </w:r>
      <w:r w:rsidRPr="0005015A">
        <w:rPr>
          <w:rFonts w:ascii="Lato Medium" w:hAnsi="Lato Medium"/>
          <w:color w:val="212121"/>
          <w:spacing w:val="-12"/>
        </w:rPr>
        <w:t xml:space="preserve"> </w:t>
      </w:r>
      <w:r w:rsidRPr="0005015A">
        <w:rPr>
          <w:rFonts w:ascii="Lato Medium" w:hAnsi="Lato Medium"/>
          <w:color w:val="212121"/>
        </w:rPr>
        <w:t>señaló</w:t>
      </w:r>
      <w:r w:rsidRPr="0005015A">
        <w:rPr>
          <w:rFonts w:ascii="Lato Medium" w:hAnsi="Lato Medium"/>
          <w:color w:val="212121"/>
          <w:spacing w:val="-14"/>
        </w:rPr>
        <w:t xml:space="preserve"> </w:t>
      </w:r>
      <w:r w:rsidRPr="0005015A">
        <w:rPr>
          <w:rFonts w:ascii="Lato Medium" w:hAnsi="Lato Medium"/>
          <w:color w:val="212121"/>
        </w:rPr>
        <w:t>como</w:t>
      </w:r>
      <w:r w:rsidRPr="0005015A">
        <w:rPr>
          <w:rFonts w:ascii="Lato Medium" w:hAnsi="Lato Medium"/>
          <w:color w:val="212121"/>
          <w:spacing w:val="-14"/>
        </w:rPr>
        <w:t xml:space="preserve"> </w:t>
      </w:r>
      <w:r w:rsidRPr="0005015A">
        <w:rPr>
          <w:rFonts w:ascii="Lato Medium" w:hAnsi="Lato Medium"/>
          <w:color w:val="212121"/>
        </w:rPr>
        <w:t>parte</w:t>
      </w:r>
      <w:r w:rsidRPr="0005015A">
        <w:rPr>
          <w:rFonts w:ascii="Lato Medium" w:hAnsi="Lato Medium"/>
          <w:color w:val="212121"/>
          <w:spacing w:val="-15"/>
        </w:rPr>
        <w:t xml:space="preserve"> </w:t>
      </w:r>
      <w:r w:rsidRPr="0005015A">
        <w:rPr>
          <w:rFonts w:ascii="Lato Medium" w:hAnsi="Lato Medium"/>
          <w:color w:val="212121"/>
        </w:rPr>
        <w:t>integrante</w:t>
      </w:r>
      <w:r w:rsidRPr="0005015A">
        <w:rPr>
          <w:rFonts w:ascii="Lato Medium" w:hAnsi="Lato Medium"/>
          <w:color w:val="212121"/>
          <w:spacing w:val="-15"/>
        </w:rPr>
        <w:t xml:space="preserve"> </w:t>
      </w:r>
      <w:r w:rsidRPr="0005015A">
        <w:rPr>
          <w:rFonts w:ascii="Lato Medium" w:hAnsi="Lato Medium"/>
          <w:color w:val="212121"/>
        </w:rPr>
        <w:t>de</w:t>
      </w:r>
      <w:r w:rsidRPr="0005015A">
        <w:rPr>
          <w:rFonts w:ascii="Lato Medium" w:hAnsi="Lato Medium"/>
          <w:color w:val="212121"/>
          <w:spacing w:val="-14"/>
        </w:rPr>
        <w:t xml:space="preserve"> </w:t>
      </w:r>
      <w:r w:rsidRPr="0005015A">
        <w:rPr>
          <w:rFonts w:ascii="Lato Medium" w:hAnsi="Lato Medium"/>
          <w:color w:val="212121"/>
        </w:rPr>
        <w:t>la</w:t>
      </w:r>
      <w:r w:rsidRPr="0005015A">
        <w:rPr>
          <w:rFonts w:ascii="Lato Medium" w:hAnsi="Lato Medium"/>
          <w:color w:val="212121"/>
          <w:spacing w:val="-14"/>
        </w:rPr>
        <w:t xml:space="preserve"> </w:t>
      </w:r>
      <w:r w:rsidRPr="0005015A">
        <w:rPr>
          <w:rFonts w:ascii="Lato Medium" w:hAnsi="Lato Medium"/>
          <w:color w:val="212121"/>
        </w:rPr>
        <w:t>Administración</w:t>
      </w:r>
      <w:r w:rsidRPr="0005015A">
        <w:rPr>
          <w:rFonts w:ascii="Lato Medium" w:hAnsi="Lato Medium"/>
          <w:color w:val="212121"/>
          <w:spacing w:val="-12"/>
        </w:rPr>
        <w:t xml:space="preserve"> </w:t>
      </w:r>
      <w:r w:rsidRPr="0005015A">
        <w:rPr>
          <w:rFonts w:ascii="Lato Medium" w:hAnsi="Lato Medium"/>
          <w:color w:val="212121"/>
        </w:rPr>
        <w:t>Pública</w:t>
      </w:r>
      <w:r w:rsidRPr="0005015A">
        <w:rPr>
          <w:rFonts w:ascii="Lato Medium" w:hAnsi="Lato Medium"/>
          <w:color w:val="212121"/>
          <w:spacing w:val="-14"/>
        </w:rPr>
        <w:t xml:space="preserve"> </w:t>
      </w:r>
      <w:r w:rsidRPr="0005015A">
        <w:rPr>
          <w:rFonts w:ascii="Lato Medium" w:hAnsi="Lato Medium"/>
          <w:color w:val="212121"/>
        </w:rPr>
        <w:t>del</w:t>
      </w:r>
      <w:r w:rsidRPr="0005015A">
        <w:rPr>
          <w:rFonts w:ascii="Lato Medium" w:hAnsi="Lato Medium"/>
          <w:color w:val="212121"/>
          <w:spacing w:val="-13"/>
        </w:rPr>
        <w:t xml:space="preserve"> </w:t>
      </w:r>
      <w:r w:rsidRPr="0005015A">
        <w:rPr>
          <w:rFonts w:ascii="Lato Medium" w:hAnsi="Lato Medium"/>
          <w:color w:val="212121"/>
        </w:rPr>
        <w:t>Estado a la Tesorería</w:t>
      </w:r>
      <w:r w:rsidRPr="0005015A">
        <w:rPr>
          <w:rFonts w:ascii="Lato Medium" w:hAnsi="Lato Medium"/>
          <w:color w:val="212121"/>
          <w:spacing w:val="-42"/>
        </w:rPr>
        <w:t xml:space="preserve"> </w:t>
      </w:r>
      <w:r w:rsidRPr="0005015A">
        <w:rPr>
          <w:rFonts w:ascii="Lato Medium" w:hAnsi="Lato Medium"/>
          <w:color w:val="212121"/>
        </w:rPr>
        <w:t>General.</w:t>
      </w:r>
    </w:p>
    <w:p w14:paraId="793C6125" w14:textId="3F18CD11" w:rsidR="00855E35" w:rsidRPr="0005015A" w:rsidRDefault="002C7C37" w:rsidP="00701704">
      <w:pPr>
        <w:pStyle w:val="Textoindependiente"/>
        <w:spacing w:before="240" w:after="240" w:line="276" w:lineRule="auto"/>
        <w:ind w:left="112" w:right="434"/>
        <w:jc w:val="both"/>
        <w:rPr>
          <w:rFonts w:ascii="Lato Medium" w:hAnsi="Lato Medium"/>
          <w:color w:val="212121"/>
        </w:rPr>
      </w:pPr>
      <w:r w:rsidRPr="0005015A">
        <w:rPr>
          <w:rFonts w:ascii="Lato Medium" w:hAnsi="Lato Medium"/>
          <w:color w:val="212121"/>
        </w:rPr>
        <w:lastRenderedPageBreak/>
        <w:t>El Licenciado Pedro Vásquez Colmenares, como Gobernador del Estado, promulga el Decreto numero</w:t>
      </w:r>
      <w:r w:rsidRPr="0005015A">
        <w:rPr>
          <w:rFonts w:ascii="Lato Medium" w:hAnsi="Lato Medium"/>
          <w:color w:val="212121"/>
          <w:spacing w:val="-11"/>
        </w:rPr>
        <w:t xml:space="preserve"> </w:t>
      </w:r>
      <w:r w:rsidRPr="0005015A">
        <w:rPr>
          <w:rFonts w:ascii="Lato Medium" w:hAnsi="Lato Medium"/>
          <w:color w:val="212121"/>
        </w:rPr>
        <w:t>8</w:t>
      </w:r>
      <w:r w:rsidRPr="0005015A">
        <w:rPr>
          <w:rFonts w:ascii="Lato Medium" w:hAnsi="Lato Medium"/>
          <w:color w:val="212121"/>
          <w:spacing w:val="-11"/>
        </w:rPr>
        <w:t xml:space="preserve"> </w:t>
      </w:r>
      <w:r w:rsidRPr="0005015A">
        <w:rPr>
          <w:rFonts w:ascii="Lato Medium" w:hAnsi="Lato Medium"/>
          <w:color w:val="212121"/>
        </w:rPr>
        <w:t>relativ</w:t>
      </w:r>
      <w:r w:rsidR="00476087" w:rsidRPr="0005015A">
        <w:rPr>
          <w:rFonts w:ascii="Lato Medium" w:hAnsi="Lato Medium"/>
          <w:color w:val="212121"/>
        </w:rPr>
        <w:t>o</w:t>
      </w:r>
      <w:r w:rsidRPr="0005015A">
        <w:rPr>
          <w:rFonts w:ascii="Lato Medium" w:hAnsi="Lato Medium"/>
          <w:color w:val="212121"/>
          <w:spacing w:val="-11"/>
        </w:rPr>
        <w:t xml:space="preserve"> </w:t>
      </w:r>
      <w:r w:rsidRPr="0005015A">
        <w:rPr>
          <w:rFonts w:ascii="Lato Medium" w:hAnsi="Lato Medium"/>
          <w:color w:val="212121"/>
        </w:rPr>
        <w:t>a</w:t>
      </w:r>
      <w:r w:rsidRPr="0005015A">
        <w:rPr>
          <w:rFonts w:ascii="Lato Medium" w:hAnsi="Lato Medium"/>
          <w:color w:val="212121"/>
          <w:spacing w:val="-12"/>
        </w:rPr>
        <w:t xml:space="preserve"> </w:t>
      </w:r>
      <w:r w:rsidRPr="0005015A">
        <w:rPr>
          <w:rFonts w:ascii="Lato Medium" w:hAnsi="Lato Medium"/>
          <w:color w:val="212121"/>
        </w:rPr>
        <w:t>la</w:t>
      </w:r>
      <w:r w:rsidRPr="0005015A">
        <w:rPr>
          <w:rFonts w:ascii="Lato Medium" w:hAnsi="Lato Medium"/>
          <w:color w:val="212121"/>
          <w:spacing w:val="-11"/>
        </w:rPr>
        <w:t xml:space="preserve"> </w:t>
      </w:r>
      <w:r w:rsidRPr="0005015A">
        <w:rPr>
          <w:rFonts w:ascii="Lato Medium" w:hAnsi="Lato Medium"/>
          <w:color w:val="212121"/>
        </w:rPr>
        <w:t>Ley</w:t>
      </w:r>
      <w:r w:rsidRPr="0005015A">
        <w:rPr>
          <w:rFonts w:ascii="Lato Medium" w:hAnsi="Lato Medium"/>
          <w:color w:val="212121"/>
          <w:spacing w:val="-10"/>
        </w:rPr>
        <w:t xml:space="preserve"> </w:t>
      </w:r>
      <w:r w:rsidRPr="0005015A">
        <w:rPr>
          <w:rFonts w:ascii="Lato Medium" w:hAnsi="Lato Medium"/>
          <w:color w:val="212121"/>
        </w:rPr>
        <w:t>Orgánica</w:t>
      </w:r>
      <w:r w:rsidRPr="0005015A">
        <w:rPr>
          <w:rFonts w:ascii="Lato Medium" w:hAnsi="Lato Medium"/>
          <w:color w:val="212121"/>
          <w:spacing w:val="-10"/>
        </w:rPr>
        <w:t xml:space="preserve"> </w:t>
      </w:r>
      <w:r w:rsidRPr="0005015A">
        <w:rPr>
          <w:rFonts w:ascii="Lato Medium" w:hAnsi="Lato Medium"/>
          <w:color w:val="212121"/>
        </w:rPr>
        <w:t>del</w:t>
      </w:r>
      <w:r w:rsidRPr="0005015A">
        <w:rPr>
          <w:rFonts w:ascii="Lato Medium" w:hAnsi="Lato Medium"/>
          <w:color w:val="212121"/>
          <w:spacing w:val="-11"/>
        </w:rPr>
        <w:t xml:space="preserve"> </w:t>
      </w:r>
      <w:r w:rsidRPr="0005015A">
        <w:rPr>
          <w:rFonts w:ascii="Lato Medium" w:hAnsi="Lato Medium"/>
          <w:color w:val="212121"/>
        </w:rPr>
        <w:t>Poder</w:t>
      </w:r>
      <w:r w:rsidRPr="0005015A">
        <w:rPr>
          <w:rFonts w:ascii="Lato Medium" w:hAnsi="Lato Medium"/>
          <w:color w:val="212121"/>
          <w:spacing w:val="-14"/>
        </w:rPr>
        <w:t xml:space="preserve"> </w:t>
      </w:r>
      <w:r w:rsidRPr="0005015A">
        <w:rPr>
          <w:rFonts w:ascii="Lato Medium" w:hAnsi="Lato Medium"/>
          <w:color w:val="212121"/>
        </w:rPr>
        <w:t>Ejecutivo</w:t>
      </w:r>
      <w:r w:rsidRPr="0005015A">
        <w:rPr>
          <w:rFonts w:ascii="Lato Medium" w:hAnsi="Lato Medium"/>
          <w:color w:val="212121"/>
          <w:spacing w:val="-11"/>
        </w:rPr>
        <w:t xml:space="preserve"> </w:t>
      </w:r>
      <w:r w:rsidRPr="0005015A">
        <w:rPr>
          <w:rFonts w:ascii="Lato Medium" w:hAnsi="Lato Medium"/>
          <w:color w:val="212121"/>
        </w:rPr>
        <w:t>del</w:t>
      </w:r>
      <w:r w:rsidRPr="0005015A">
        <w:rPr>
          <w:rFonts w:ascii="Lato Medium" w:hAnsi="Lato Medium"/>
          <w:color w:val="212121"/>
          <w:spacing w:val="-12"/>
        </w:rPr>
        <w:t xml:space="preserve"> </w:t>
      </w:r>
      <w:r w:rsidRPr="0005015A">
        <w:rPr>
          <w:rFonts w:ascii="Lato Medium" w:hAnsi="Lato Medium"/>
          <w:color w:val="212121"/>
        </w:rPr>
        <w:t>Estado</w:t>
      </w:r>
      <w:r w:rsidRPr="0005015A">
        <w:rPr>
          <w:rFonts w:ascii="Lato Medium" w:hAnsi="Lato Medium"/>
          <w:color w:val="212121"/>
          <w:spacing w:val="-13"/>
        </w:rPr>
        <w:t xml:space="preserve"> </w:t>
      </w:r>
      <w:r w:rsidRPr="0005015A">
        <w:rPr>
          <w:rFonts w:ascii="Lato Medium" w:hAnsi="Lato Medium"/>
          <w:color w:val="212121"/>
        </w:rPr>
        <w:t>de</w:t>
      </w:r>
      <w:r w:rsidRPr="0005015A">
        <w:rPr>
          <w:rFonts w:ascii="Lato Medium" w:hAnsi="Lato Medium"/>
          <w:color w:val="212121"/>
          <w:spacing w:val="-13"/>
        </w:rPr>
        <w:t xml:space="preserve"> </w:t>
      </w:r>
      <w:r w:rsidRPr="0005015A">
        <w:rPr>
          <w:rFonts w:ascii="Lato Medium" w:hAnsi="Lato Medium"/>
          <w:color w:val="212121"/>
        </w:rPr>
        <w:t>Oaxaca</w:t>
      </w:r>
      <w:r w:rsidRPr="0005015A">
        <w:rPr>
          <w:rFonts w:ascii="Lato Medium" w:hAnsi="Lato Medium"/>
          <w:color w:val="212121"/>
          <w:spacing w:val="-11"/>
        </w:rPr>
        <w:t xml:space="preserve"> </w:t>
      </w:r>
      <w:r w:rsidRPr="0005015A">
        <w:rPr>
          <w:rFonts w:ascii="Lato Medium" w:hAnsi="Lato Medium"/>
          <w:color w:val="212121"/>
        </w:rPr>
        <w:t>el</w:t>
      </w:r>
      <w:r w:rsidRPr="0005015A">
        <w:rPr>
          <w:rFonts w:ascii="Lato Medium" w:hAnsi="Lato Medium"/>
          <w:color w:val="212121"/>
          <w:spacing w:val="-10"/>
        </w:rPr>
        <w:t xml:space="preserve"> </w:t>
      </w:r>
      <w:r w:rsidRPr="0005015A">
        <w:rPr>
          <w:rFonts w:ascii="Lato Medium" w:hAnsi="Lato Medium"/>
          <w:color w:val="212121"/>
        </w:rPr>
        <w:t>1</w:t>
      </w:r>
      <w:r w:rsidRPr="0005015A">
        <w:rPr>
          <w:rFonts w:ascii="Lato Medium" w:hAnsi="Lato Medium"/>
          <w:color w:val="212121"/>
          <w:spacing w:val="-14"/>
        </w:rPr>
        <w:t xml:space="preserve"> </w:t>
      </w:r>
      <w:r w:rsidRPr="0005015A">
        <w:rPr>
          <w:rFonts w:ascii="Lato Medium" w:hAnsi="Lato Medium"/>
          <w:color w:val="212121"/>
        </w:rPr>
        <w:t>de</w:t>
      </w:r>
      <w:r w:rsidRPr="0005015A">
        <w:rPr>
          <w:rFonts w:ascii="Lato Medium" w:hAnsi="Lato Medium"/>
          <w:color w:val="212121"/>
          <w:spacing w:val="-13"/>
        </w:rPr>
        <w:t xml:space="preserve"> </w:t>
      </w:r>
      <w:r w:rsidRPr="0005015A">
        <w:rPr>
          <w:rFonts w:ascii="Lato Medium" w:hAnsi="Lato Medium"/>
          <w:color w:val="212121"/>
        </w:rPr>
        <w:t xml:space="preserve">diciembre de 1980, con el propósito de normar el funcionamiento de la Administración Pública, contemplando como dependencia a la </w:t>
      </w:r>
      <w:r w:rsidRPr="0005015A">
        <w:rPr>
          <w:rFonts w:ascii="Lato Medium" w:hAnsi="Lato Medium"/>
          <w:i/>
          <w:color w:val="212121"/>
        </w:rPr>
        <w:t>Dirección General de Finanzas</w:t>
      </w:r>
      <w:r w:rsidRPr="0005015A">
        <w:rPr>
          <w:rFonts w:ascii="Lato Medium" w:hAnsi="Lato Medium"/>
          <w:color w:val="212121"/>
        </w:rPr>
        <w:t>, definiendo a su competencia,</w:t>
      </w:r>
      <w:r w:rsidRPr="0005015A">
        <w:rPr>
          <w:rFonts w:ascii="Lato Medium" w:hAnsi="Lato Medium"/>
          <w:color w:val="212121"/>
          <w:spacing w:val="-16"/>
        </w:rPr>
        <w:t xml:space="preserve"> </w:t>
      </w:r>
      <w:r w:rsidRPr="0005015A">
        <w:rPr>
          <w:rFonts w:ascii="Lato Medium" w:hAnsi="Lato Medium"/>
          <w:color w:val="212121"/>
        </w:rPr>
        <w:t>así</w:t>
      </w:r>
      <w:r w:rsidRPr="0005015A">
        <w:rPr>
          <w:rFonts w:ascii="Lato Medium" w:hAnsi="Lato Medium"/>
          <w:color w:val="212121"/>
          <w:spacing w:val="-17"/>
        </w:rPr>
        <w:t xml:space="preserve"> </w:t>
      </w:r>
      <w:r w:rsidRPr="0005015A">
        <w:rPr>
          <w:rFonts w:ascii="Lato Medium" w:hAnsi="Lato Medium"/>
          <w:color w:val="212121"/>
        </w:rPr>
        <w:t>como</w:t>
      </w:r>
      <w:r w:rsidRPr="0005015A">
        <w:rPr>
          <w:rFonts w:ascii="Lato Medium" w:hAnsi="Lato Medium"/>
          <w:color w:val="212121"/>
          <w:spacing w:val="-19"/>
        </w:rPr>
        <w:t xml:space="preserve"> </w:t>
      </w:r>
      <w:r w:rsidRPr="0005015A">
        <w:rPr>
          <w:rFonts w:ascii="Lato Medium" w:hAnsi="Lato Medium"/>
          <w:color w:val="212121"/>
        </w:rPr>
        <w:t>las</w:t>
      </w:r>
      <w:r w:rsidRPr="0005015A">
        <w:rPr>
          <w:rFonts w:ascii="Lato Medium" w:hAnsi="Lato Medium"/>
          <w:color w:val="212121"/>
          <w:spacing w:val="-16"/>
        </w:rPr>
        <w:t xml:space="preserve"> </w:t>
      </w:r>
      <w:r w:rsidRPr="0005015A">
        <w:rPr>
          <w:rFonts w:ascii="Lato Medium" w:hAnsi="Lato Medium"/>
          <w:color w:val="212121"/>
        </w:rPr>
        <w:t>áreas</w:t>
      </w:r>
      <w:r w:rsidRPr="0005015A">
        <w:rPr>
          <w:rFonts w:ascii="Lato Medium" w:hAnsi="Lato Medium"/>
          <w:color w:val="212121"/>
          <w:spacing w:val="-18"/>
        </w:rPr>
        <w:t xml:space="preserve"> </w:t>
      </w:r>
      <w:r w:rsidRPr="0005015A">
        <w:rPr>
          <w:rFonts w:ascii="Lato Medium" w:hAnsi="Lato Medium"/>
          <w:color w:val="212121"/>
        </w:rPr>
        <w:t>que</w:t>
      </w:r>
      <w:r w:rsidRPr="0005015A">
        <w:rPr>
          <w:rFonts w:ascii="Lato Medium" w:hAnsi="Lato Medium"/>
          <w:color w:val="212121"/>
          <w:spacing w:val="-17"/>
        </w:rPr>
        <w:t xml:space="preserve"> </w:t>
      </w:r>
      <w:r w:rsidRPr="0005015A">
        <w:rPr>
          <w:rFonts w:ascii="Lato Medium" w:hAnsi="Lato Medium"/>
          <w:color w:val="212121"/>
        </w:rPr>
        <w:t>la</w:t>
      </w:r>
      <w:r w:rsidRPr="0005015A">
        <w:rPr>
          <w:rFonts w:ascii="Lato Medium" w:hAnsi="Lato Medium"/>
          <w:color w:val="212121"/>
          <w:spacing w:val="-16"/>
        </w:rPr>
        <w:t xml:space="preserve"> </w:t>
      </w:r>
      <w:r w:rsidRPr="0005015A">
        <w:rPr>
          <w:rFonts w:ascii="Lato Medium" w:hAnsi="Lato Medium"/>
          <w:color w:val="212121"/>
        </w:rPr>
        <w:t>integrarían:</w:t>
      </w:r>
      <w:r w:rsidRPr="0005015A">
        <w:rPr>
          <w:rFonts w:ascii="Lato Medium" w:hAnsi="Lato Medium"/>
          <w:color w:val="212121"/>
          <w:spacing w:val="-17"/>
        </w:rPr>
        <w:t xml:space="preserve"> </w:t>
      </w:r>
      <w:r w:rsidRPr="0005015A">
        <w:rPr>
          <w:rFonts w:ascii="Lato Medium" w:hAnsi="Lato Medium"/>
          <w:color w:val="212121"/>
        </w:rPr>
        <w:t>Direcciones</w:t>
      </w:r>
      <w:r w:rsidRPr="0005015A">
        <w:rPr>
          <w:rFonts w:ascii="Lato Medium" w:hAnsi="Lato Medium"/>
          <w:color w:val="212121"/>
          <w:spacing w:val="-18"/>
        </w:rPr>
        <w:t xml:space="preserve"> </w:t>
      </w:r>
      <w:r w:rsidRPr="0005015A">
        <w:rPr>
          <w:rFonts w:ascii="Lato Medium" w:hAnsi="Lato Medium"/>
          <w:color w:val="212121"/>
        </w:rPr>
        <w:t>de</w:t>
      </w:r>
      <w:r w:rsidRPr="0005015A">
        <w:rPr>
          <w:rFonts w:ascii="Lato Medium" w:hAnsi="Lato Medium"/>
          <w:color w:val="212121"/>
          <w:spacing w:val="-16"/>
        </w:rPr>
        <w:t xml:space="preserve"> </w:t>
      </w:r>
      <w:r w:rsidRPr="0005015A">
        <w:rPr>
          <w:rFonts w:ascii="Lato Medium" w:hAnsi="Lato Medium"/>
          <w:color w:val="212121"/>
        </w:rPr>
        <w:t>Servicios</w:t>
      </w:r>
      <w:r w:rsidRPr="0005015A">
        <w:rPr>
          <w:rFonts w:ascii="Lato Medium" w:hAnsi="Lato Medium"/>
          <w:color w:val="212121"/>
          <w:spacing w:val="-18"/>
        </w:rPr>
        <w:t xml:space="preserve"> </w:t>
      </w:r>
      <w:r w:rsidRPr="0005015A">
        <w:rPr>
          <w:rFonts w:ascii="Lato Medium" w:hAnsi="Lato Medium"/>
          <w:color w:val="212121"/>
        </w:rPr>
        <w:t>de</w:t>
      </w:r>
      <w:r w:rsidRPr="0005015A">
        <w:rPr>
          <w:rFonts w:ascii="Lato Medium" w:hAnsi="Lato Medium"/>
          <w:color w:val="212121"/>
          <w:spacing w:val="-17"/>
        </w:rPr>
        <w:t xml:space="preserve"> </w:t>
      </w:r>
      <w:r w:rsidRPr="0005015A">
        <w:rPr>
          <w:rFonts w:ascii="Lato Medium" w:hAnsi="Lato Medium"/>
          <w:color w:val="212121"/>
        </w:rPr>
        <w:t>Apoyo,</w:t>
      </w:r>
      <w:r w:rsidRPr="0005015A">
        <w:rPr>
          <w:rFonts w:ascii="Lato Medium" w:hAnsi="Lato Medium"/>
          <w:color w:val="212121"/>
          <w:spacing w:val="-17"/>
        </w:rPr>
        <w:t xml:space="preserve"> </w:t>
      </w:r>
      <w:r w:rsidRPr="0005015A">
        <w:rPr>
          <w:rFonts w:ascii="Lato Medium" w:hAnsi="Lato Medium"/>
          <w:color w:val="212121"/>
        </w:rPr>
        <w:t>Egresos</w:t>
      </w:r>
      <w:r w:rsidR="000B38F9" w:rsidRPr="0005015A">
        <w:rPr>
          <w:rFonts w:ascii="Lato Medium" w:hAnsi="Lato Medium"/>
          <w:color w:val="212121"/>
        </w:rPr>
        <w:t xml:space="preserve"> </w:t>
      </w:r>
      <w:r w:rsidR="005A55C8" w:rsidRPr="0005015A">
        <w:rPr>
          <w:rFonts w:ascii="Lato Medium" w:hAnsi="Lato Medium"/>
          <w:color w:val="212121"/>
        </w:rPr>
        <w:t>en el Estado. Antes de concluir su periodo gubernamental, en octubre de 1983, se aprueba la iniciativa</w:t>
      </w:r>
      <w:r w:rsidR="005A55C8" w:rsidRPr="0005015A">
        <w:rPr>
          <w:rFonts w:ascii="Lato Medium" w:hAnsi="Lato Medium"/>
          <w:color w:val="212121"/>
          <w:spacing w:val="-11"/>
        </w:rPr>
        <w:t xml:space="preserve"> </w:t>
      </w:r>
      <w:r w:rsidR="005A55C8" w:rsidRPr="0005015A">
        <w:rPr>
          <w:rFonts w:ascii="Lato Medium" w:hAnsi="Lato Medium"/>
          <w:color w:val="212121"/>
        </w:rPr>
        <w:t>para</w:t>
      </w:r>
      <w:r w:rsidR="005A55C8" w:rsidRPr="0005015A">
        <w:rPr>
          <w:rFonts w:ascii="Lato Medium" w:hAnsi="Lato Medium"/>
          <w:color w:val="212121"/>
          <w:spacing w:val="-10"/>
        </w:rPr>
        <w:t xml:space="preserve"> </w:t>
      </w:r>
      <w:r w:rsidR="005A55C8" w:rsidRPr="0005015A">
        <w:rPr>
          <w:rFonts w:ascii="Lato Medium" w:hAnsi="Lato Medium"/>
          <w:color w:val="212121"/>
        </w:rPr>
        <w:t>reformar</w:t>
      </w:r>
      <w:r w:rsidR="005A55C8" w:rsidRPr="0005015A">
        <w:rPr>
          <w:rFonts w:ascii="Lato Medium" w:hAnsi="Lato Medium"/>
          <w:color w:val="212121"/>
          <w:spacing w:val="-15"/>
        </w:rPr>
        <w:t xml:space="preserve"> </w:t>
      </w:r>
      <w:r w:rsidR="005A55C8" w:rsidRPr="0005015A">
        <w:rPr>
          <w:rFonts w:ascii="Lato Medium" w:hAnsi="Lato Medium"/>
          <w:color w:val="212121"/>
        </w:rPr>
        <w:t>la</w:t>
      </w:r>
      <w:r w:rsidR="005A55C8" w:rsidRPr="0005015A">
        <w:rPr>
          <w:rFonts w:ascii="Lato Medium" w:hAnsi="Lato Medium"/>
          <w:color w:val="212121"/>
          <w:spacing w:val="-14"/>
        </w:rPr>
        <w:t xml:space="preserve"> </w:t>
      </w:r>
      <w:r w:rsidR="005A55C8" w:rsidRPr="0005015A">
        <w:rPr>
          <w:rFonts w:ascii="Lato Medium" w:hAnsi="Lato Medium"/>
          <w:color w:val="212121"/>
        </w:rPr>
        <w:t>Ley</w:t>
      </w:r>
      <w:r w:rsidR="005A55C8" w:rsidRPr="0005015A">
        <w:rPr>
          <w:rFonts w:ascii="Lato Medium" w:hAnsi="Lato Medium"/>
          <w:color w:val="212121"/>
          <w:spacing w:val="-11"/>
        </w:rPr>
        <w:t xml:space="preserve"> </w:t>
      </w:r>
      <w:r w:rsidR="005A55C8" w:rsidRPr="0005015A">
        <w:rPr>
          <w:rFonts w:ascii="Lato Medium" w:hAnsi="Lato Medium"/>
          <w:color w:val="212121"/>
        </w:rPr>
        <w:t>Orgánica</w:t>
      </w:r>
      <w:r w:rsidR="005A55C8" w:rsidRPr="0005015A">
        <w:rPr>
          <w:rFonts w:ascii="Lato Medium" w:hAnsi="Lato Medium"/>
          <w:color w:val="212121"/>
          <w:spacing w:val="-13"/>
        </w:rPr>
        <w:t xml:space="preserve"> </w:t>
      </w:r>
      <w:r w:rsidR="005A55C8" w:rsidRPr="0005015A">
        <w:rPr>
          <w:rFonts w:ascii="Lato Medium" w:hAnsi="Lato Medium"/>
          <w:color w:val="212121"/>
        </w:rPr>
        <w:t>del</w:t>
      </w:r>
      <w:r w:rsidR="005A55C8" w:rsidRPr="0005015A">
        <w:rPr>
          <w:rFonts w:ascii="Lato Medium" w:hAnsi="Lato Medium"/>
          <w:color w:val="212121"/>
          <w:spacing w:val="-12"/>
        </w:rPr>
        <w:t xml:space="preserve"> </w:t>
      </w:r>
      <w:r w:rsidR="005A55C8" w:rsidRPr="0005015A">
        <w:rPr>
          <w:rFonts w:ascii="Lato Medium" w:hAnsi="Lato Medium"/>
          <w:color w:val="212121"/>
        </w:rPr>
        <w:t>Poder</w:t>
      </w:r>
      <w:r w:rsidR="005A55C8" w:rsidRPr="0005015A">
        <w:rPr>
          <w:rFonts w:ascii="Lato Medium" w:hAnsi="Lato Medium"/>
          <w:color w:val="212121"/>
          <w:spacing w:val="-12"/>
        </w:rPr>
        <w:t xml:space="preserve"> </w:t>
      </w:r>
      <w:r w:rsidR="005A55C8" w:rsidRPr="0005015A">
        <w:rPr>
          <w:rFonts w:ascii="Lato Medium" w:hAnsi="Lato Medium"/>
          <w:color w:val="212121"/>
        </w:rPr>
        <w:t>Ejecutivo,</w:t>
      </w:r>
      <w:r w:rsidR="005A55C8" w:rsidRPr="0005015A">
        <w:rPr>
          <w:rFonts w:ascii="Lato Medium" w:hAnsi="Lato Medium"/>
          <w:color w:val="212121"/>
          <w:spacing w:val="-14"/>
        </w:rPr>
        <w:t xml:space="preserve"> </w:t>
      </w:r>
      <w:r w:rsidR="005A55C8" w:rsidRPr="0005015A">
        <w:rPr>
          <w:rFonts w:ascii="Lato Medium" w:hAnsi="Lato Medium"/>
          <w:color w:val="212121"/>
        </w:rPr>
        <w:t>convirtiendo</w:t>
      </w:r>
      <w:r w:rsidR="005A55C8" w:rsidRPr="0005015A">
        <w:rPr>
          <w:rFonts w:ascii="Lato Medium" w:hAnsi="Lato Medium"/>
          <w:color w:val="212121"/>
          <w:spacing w:val="-12"/>
        </w:rPr>
        <w:t xml:space="preserve"> </w:t>
      </w:r>
      <w:r w:rsidR="005A55C8" w:rsidRPr="0005015A">
        <w:rPr>
          <w:rFonts w:ascii="Lato Medium" w:hAnsi="Lato Medium"/>
          <w:color w:val="212121"/>
        </w:rPr>
        <w:t>a</w:t>
      </w:r>
      <w:r w:rsidR="005A55C8" w:rsidRPr="0005015A">
        <w:rPr>
          <w:rFonts w:ascii="Lato Medium" w:hAnsi="Lato Medium"/>
          <w:color w:val="212121"/>
          <w:spacing w:val="-14"/>
        </w:rPr>
        <w:t xml:space="preserve"> </w:t>
      </w:r>
      <w:r w:rsidR="005A55C8" w:rsidRPr="0005015A">
        <w:rPr>
          <w:rFonts w:ascii="Lato Medium" w:hAnsi="Lato Medium"/>
          <w:color w:val="212121"/>
        </w:rPr>
        <w:t>la</w:t>
      </w:r>
      <w:r w:rsidR="005A55C8" w:rsidRPr="0005015A">
        <w:rPr>
          <w:rFonts w:ascii="Lato Medium" w:hAnsi="Lato Medium"/>
          <w:color w:val="212121"/>
          <w:spacing w:val="-14"/>
        </w:rPr>
        <w:t xml:space="preserve"> </w:t>
      </w:r>
      <w:r w:rsidR="005A55C8" w:rsidRPr="0005015A">
        <w:rPr>
          <w:rFonts w:ascii="Lato Medium" w:hAnsi="Lato Medium"/>
          <w:color w:val="212121"/>
        </w:rPr>
        <w:t>Dirección</w:t>
      </w:r>
      <w:r w:rsidR="005A55C8" w:rsidRPr="0005015A">
        <w:rPr>
          <w:rFonts w:ascii="Lato Medium" w:hAnsi="Lato Medium"/>
          <w:color w:val="212121"/>
          <w:spacing w:val="-11"/>
        </w:rPr>
        <w:t xml:space="preserve"> </w:t>
      </w:r>
      <w:r w:rsidR="005A55C8" w:rsidRPr="0005015A">
        <w:rPr>
          <w:rFonts w:ascii="Lato Medium" w:hAnsi="Lato Medium"/>
          <w:color w:val="212121"/>
        </w:rPr>
        <w:t>General de</w:t>
      </w:r>
      <w:r w:rsidR="005A55C8" w:rsidRPr="0005015A">
        <w:rPr>
          <w:rFonts w:ascii="Lato Medium" w:hAnsi="Lato Medium"/>
          <w:color w:val="212121"/>
          <w:spacing w:val="-7"/>
        </w:rPr>
        <w:t xml:space="preserve"> </w:t>
      </w:r>
      <w:r w:rsidR="005A55C8" w:rsidRPr="0005015A">
        <w:rPr>
          <w:rFonts w:ascii="Lato Medium" w:hAnsi="Lato Medium"/>
          <w:color w:val="212121"/>
        </w:rPr>
        <w:t>Finanzas</w:t>
      </w:r>
      <w:r w:rsidR="005A55C8" w:rsidRPr="0005015A">
        <w:rPr>
          <w:rFonts w:ascii="Lato Medium" w:hAnsi="Lato Medium"/>
          <w:color w:val="212121"/>
          <w:spacing w:val="-9"/>
        </w:rPr>
        <w:t xml:space="preserve"> </w:t>
      </w:r>
      <w:r w:rsidR="005A55C8" w:rsidRPr="0005015A">
        <w:rPr>
          <w:rFonts w:ascii="Lato Medium" w:hAnsi="Lato Medium"/>
          <w:color w:val="212121"/>
        </w:rPr>
        <w:t>en</w:t>
      </w:r>
      <w:r w:rsidR="005A55C8" w:rsidRPr="0005015A">
        <w:rPr>
          <w:rFonts w:ascii="Lato Medium" w:hAnsi="Lato Medium"/>
          <w:color w:val="212121"/>
          <w:spacing w:val="-7"/>
        </w:rPr>
        <w:t xml:space="preserve"> </w:t>
      </w:r>
      <w:r w:rsidR="005A55C8" w:rsidRPr="0005015A">
        <w:rPr>
          <w:rFonts w:ascii="Lato Medium" w:hAnsi="Lato Medium"/>
          <w:color w:val="212121"/>
        </w:rPr>
        <w:t>la</w:t>
      </w:r>
      <w:r w:rsidR="005A55C8" w:rsidRPr="0005015A">
        <w:rPr>
          <w:rFonts w:ascii="Lato Medium" w:hAnsi="Lato Medium"/>
          <w:color w:val="212121"/>
          <w:spacing w:val="-7"/>
        </w:rPr>
        <w:t xml:space="preserve"> </w:t>
      </w:r>
      <w:r w:rsidR="005A55C8" w:rsidRPr="0005015A">
        <w:rPr>
          <w:rFonts w:ascii="Lato Medium" w:hAnsi="Lato Medium"/>
          <w:i/>
          <w:color w:val="212121"/>
        </w:rPr>
        <w:t>Secretaría</w:t>
      </w:r>
      <w:r w:rsidR="005A55C8" w:rsidRPr="0005015A">
        <w:rPr>
          <w:rFonts w:ascii="Lato Medium" w:hAnsi="Lato Medium"/>
          <w:i/>
          <w:color w:val="212121"/>
          <w:spacing w:val="-15"/>
        </w:rPr>
        <w:t xml:space="preserve"> </w:t>
      </w:r>
      <w:r w:rsidR="005A55C8" w:rsidRPr="0005015A">
        <w:rPr>
          <w:rFonts w:ascii="Lato Medium" w:hAnsi="Lato Medium"/>
          <w:i/>
          <w:color w:val="212121"/>
        </w:rPr>
        <w:t>de</w:t>
      </w:r>
      <w:r w:rsidR="005A55C8" w:rsidRPr="0005015A">
        <w:rPr>
          <w:rFonts w:ascii="Lato Medium" w:hAnsi="Lato Medium"/>
          <w:i/>
          <w:color w:val="212121"/>
          <w:spacing w:val="-15"/>
        </w:rPr>
        <w:t xml:space="preserve"> </w:t>
      </w:r>
      <w:r w:rsidR="005A55C8" w:rsidRPr="0005015A">
        <w:rPr>
          <w:rFonts w:ascii="Lato Medium" w:hAnsi="Lato Medium"/>
          <w:i/>
          <w:color w:val="212121"/>
        </w:rPr>
        <w:t>Finanzas</w:t>
      </w:r>
      <w:r w:rsidR="005A55C8" w:rsidRPr="0005015A">
        <w:rPr>
          <w:rFonts w:ascii="Lato Medium" w:hAnsi="Lato Medium"/>
          <w:i/>
          <w:color w:val="212121"/>
          <w:spacing w:val="-7"/>
        </w:rPr>
        <w:t xml:space="preserve"> </w:t>
      </w:r>
      <w:r w:rsidR="005A55C8" w:rsidRPr="0005015A">
        <w:rPr>
          <w:rFonts w:ascii="Lato Medium" w:hAnsi="Lato Medium"/>
          <w:color w:val="212121"/>
        </w:rPr>
        <w:t>integrada</w:t>
      </w:r>
      <w:r w:rsidR="005A55C8" w:rsidRPr="0005015A">
        <w:rPr>
          <w:rFonts w:ascii="Lato Medium" w:hAnsi="Lato Medium"/>
          <w:color w:val="212121"/>
          <w:spacing w:val="-7"/>
        </w:rPr>
        <w:t xml:space="preserve"> </w:t>
      </w:r>
      <w:r w:rsidR="005A55C8" w:rsidRPr="0005015A">
        <w:rPr>
          <w:rFonts w:ascii="Lato Medium" w:hAnsi="Lato Medium"/>
          <w:color w:val="212121"/>
        </w:rPr>
        <w:t>por</w:t>
      </w:r>
      <w:r w:rsidR="005A55C8" w:rsidRPr="0005015A">
        <w:rPr>
          <w:rFonts w:ascii="Lato Medium" w:hAnsi="Lato Medium"/>
          <w:color w:val="212121"/>
          <w:spacing w:val="-7"/>
        </w:rPr>
        <w:t xml:space="preserve"> </w:t>
      </w:r>
      <w:r w:rsidR="005A55C8" w:rsidRPr="0005015A">
        <w:rPr>
          <w:rFonts w:ascii="Lato Medium" w:hAnsi="Lato Medium"/>
          <w:color w:val="212121"/>
        </w:rPr>
        <w:t>las</w:t>
      </w:r>
      <w:r w:rsidR="005A55C8" w:rsidRPr="0005015A">
        <w:rPr>
          <w:rFonts w:ascii="Lato Medium" w:hAnsi="Lato Medium"/>
          <w:color w:val="212121"/>
          <w:spacing w:val="-8"/>
        </w:rPr>
        <w:t xml:space="preserve"> </w:t>
      </w:r>
      <w:r w:rsidR="005A55C8" w:rsidRPr="0005015A">
        <w:rPr>
          <w:rFonts w:ascii="Lato Medium" w:hAnsi="Lato Medium"/>
          <w:color w:val="212121"/>
        </w:rPr>
        <w:t>Direcciones</w:t>
      </w:r>
      <w:r w:rsidR="005A55C8" w:rsidRPr="0005015A">
        <w:rPr>
          <w:rFonts w:ascii="Lato Medium" w:hAnsi="Lato Medium"/>
          <w:color w:val="212121"/>
          <w:spacing w:val="-8"/>
        </w:rPr>
        <w:t xml:space="preserve"> </w:t>
      </w:r>
      <w:r w:rsidR="005A55C8" w:rsidRPr="0005015A">
        <w:rPr>
          <w:rFonts w:ascii="Lato Medium" w:hAnsi="Lato Medium"/>
          <w:color w:val="212121"/>
        </w:rPr>
        <w:t>de</w:t>
      </w:r>
      <w:r w:rsidR="005A55C8" w:rsidRPr="0005015A">
        <w:rPr>
          <w:rFonts w:ascii="Lato Medium" w:hAnsi="Lato Medium"/>
          <w:color w:val="212121"/>
          <w:spacing w:val="-7"/>
        </w:rPr>
        <w:t xml:space="preserve"> </w:t>
      </w:r>
      <w:r w:rsidR="005A55C8" w:rsidRPr="0005015A">
        <w:rPr>
          <w:rFonts w:ascii="Lato Medium" w:hAnsi="Lato Medium"/>
          <w:color w:val="212121"/>
        </w:rPr>
        <w:t>Ingresos,</w:t>
      </w:r>
      <w:r w:rsidR="005A55C8" w:rsidRPr="0005015A">
        <w:rPr>
          <w:rFonts w:ascii="Lato Medium" w:hAnsi="Lato Medium"/>
          <w:color w:val="212121"/>
          <w:spacing w:val="-6"/>
        </w:rPr>
        <w:t xml:space="preserve"> </w:t>
      </w:r>
      <w:r w:rsidR="005A55C8" w:rsidRPr="0005015A">
        <w:rPr>
          <w:rFonts w:ascii="Lato Medium" w:hAnsi="Lato Medium"/>
          <w:color w:val="212121"/>
        </w:rPr>
        <w:t>Egresos, Catastro</w:t>
      </w:r>
      <w:r w:rsidR="005A55C8" w:rsidRPr="0005015A">
        <w:rPr>
          <w:rFonts w:ascii="Lato Medium" w:hAnsi="Lato Medium"/>
          <w:color w:val="212121"/>
          <w:spacing w:val="-15"/>
        </w:rPr>
        <w:t xml:space="preserve"> </w:t>
      </w:r>
      <w:r w:rsidR="005A55C8" w:rsidRPr="0005015A">
        <w:rPr>
          <w:rFonts w:ascii="Lato Medium" w:hAnsi="Lato Medium"/>
          <w:color w:val="212121"/>
        </w:rPr>
        <w:t>y</w:t>
      </w:r>
      <w:r w:rsidR="005A55C8" w:rsidRPr="0005015A">
        <w:rPr>
          <w:rFonts w:ascii="Lato Medium" w:hAnsi="Lato Medium"/>
          <w:color w:val="212121"/>
          <w:spacing w:val="-12"/>
        </w:rPr>
        <w:t xml:space="preserve"> </w:t>
      </w:r>
      <w:r w:rsidR="005A55C8" w:rsidRPr="0005015A">
        <w:rPr>
          <w:rFonts w:ascii="Lato Medium" w:hAnsi="Lato Medium"/>
          <w:color w:val="212121"/>
        </w:rPr>
        <w:t>oficinas</w:t>
      </w:r>
      <w:r w:rsidR="005A55C8" w:rsidRPr="0005015A">
        <w:rPr>
          <w:rFonts w:ascii="Lato Medium" w:hAnsi="Lato Medium"/>
          <w:color w:val="212121"/>
          <w:spacing w:val="-14"/>
        </w:rPr>
        <w:t xml:space="preserve"> </w:t>
      </w:r>
      <w:r w:rsidR="005A55C8" w:rsidRPr="0005015A">
        <w:rPr>
          <w:rFonts w:ascii="Lato Medium" w:hAnsi="Lato Medium"/>
          <w:color w:val="212121"/>
        </w:rPr>
        <w:t>recaudadoras</w:t>
      </w:r>
      <w:r w:rsidR="005A55C8" w:rsidRPr="0005015A">
        <w:rPr>
          <w:rFonts w:ascii="Lato Medium" w:hAnsi="Lato Medium"/>
          <w:color w:val="212121"/>
          <w:spacing w:val="-13"/>
        </w:rPr>
        <w:t xml:space="preserve"> </w:t>
      </w:r>
      <w:r w:rsidR="005A55C8" w:rsidRPr="0005015A">
        <w:rPr>
          <w:rFonts w:ascii="Lato Medium" w:hAnsi="Lato Medium"/>
          <w:color w:val="212121"/>
        </w:rPr>
        <w:t>de</w:t>
      </w:r>
      <w:r w:rsidR="005A55C8" w:rsidRPr="0005015A">
        <w:rPr>
          <w:rFonts w:ascii="Lato Medium" w:hAnsi="Lato Medium"/>
          <w:color w:val="212121"/>
          <w:spacing w:val="-15"/>
        </w:rPr>
        <w:t xml:space="preserve"> </w:t>
      </w:r>
      <w:r w:rsidR="005A55C8" w:rsidRPr="0005015A">
        <w:rPr>
          <w:rFonts w:ascii="Lato Medium" w:hAnsi="Lato Medium"/>
          <w:color w:val="212121"/>
        </w:rPr>
        <w:t>rentas</w:t>
      </w:r>
      <w:r w:rsidR="005A55C8" w:rsidRPr="0005015A">
        <w:rPr>
          <w:rFonts w:ascii="Lato Medium" w:hAnsi="Lato Medium"/>
          <w:color w:val="212121"/>
          <w:spacing w:val="-14"/>
        </w:rPr>
        <w:t xml:space="preserve"> </w:t>
      </w:r>
      <w:r w:rsidR="005A55C8" w:rsidRPr="0005015A">
        <w:rPr>
          <w:rFonts w:ascii="Lato Medium" w:hAnsi="Lato Medium"/>
          <w:color w:val="212121"/>
        </w:rPr>
        <w:t>en</w:t>
      </w:r>
      <w:r w:rsidR="005A55C8" w:rsidRPr="0005015A">
        <w:rPr>
          <w:rFonts w:ascii="Lato Medium" w:hAnsi="Lato Medium"/>
          <w:color w:val="212121"/>
          <w:spacing w:val="-15"/>
        </w:rPr>
        <w:t xml:space="preserve"> </w:t>
      </w:r>
      <w:r w:rsidR="005A55C8" w:rsidRPr="0005015A">
        <w:rPr>
          <w:rFonts w:ascii="Lato Medium" w:hAnsi="Lato Medium"/>
          <w:color w:val="212121"/>
        </w:rPr>
        <w:t>el</w:t>
      </w:r>
      <w:r w:rsidR="005A55C8" w:rsidRPr="0005015A">
        <w:rPr>
          <w:rFonts w:ascii="Lato Medium" w:hAnsi="Lato Medium"/>
          <w:color w:val="212121"/>
          <w:spacing w:val="-14"/>
        </w:rPr>
        <w:t xml:space="preserve"> </w:t>
      </w:r>
      <w:r w:rsidR="005A55C8" w:rsidRPr="0005015A">
        <w:rPr>
          <w:rFonts w:ascii="Lato Medium" w:hAnsi="Lato Medium"/>
          <w:color w:val="212121"/>
        </w:rPr>
        <w:t>Estado.</w:t>
      </w:r>
    </w:p>
    <w:p w14:paraId="1C67CA85" w14:textId="77777777" w:rsidR="00855E35" w:rsidRPr="0005015A" w:rsidRDefault="005A55C8" w:rsidP="00701704">
      <w:pPr>
        <w:pStyle w:val="Textoindependiente"/>
        <w:spacing w:before="240" w:after="240" w:line="276" w:lineRule="auto"/>
        <w:ind w:left="112" w:right="429"/>
        <w:jc w:val="both"/>
        <w:rPr>
          <w:rFonts w:ascii="Lato Medium" w:hAnsi="Lato Medium"/>
        </w:rPr>
      </w:pPr>
      <w:r w:rsidRPr="0005015A">
        <w:rPr>
          <w:rFonts w:ascii="Lato Medium" w:hAnsi="Lato Medium"/>
          <w:color w:val="212121"/>
        </w:rPr>
        <w:t>En 1992, fungiendo como Gobernador del Estado el Licenciado Diódoro Carrasco Altamirano, se</w:t>
      </w:r>
      <w:r w:rsidRPr="0005015A">
        <w:rPr>
          <w:rFonts w:ascii="Lato Medium" w:hAnsi="Lato Medium"/>
          <w:color w:val="212121"/>
          <w:spacing w:val="-8"/>
        </w:rPr>
        <w:t xml:space="preserve"> </w:t>
      </w:r>
      <w:r w:rsidRPr="0005015A">
        <w:rPr>
          <w:rFonts w:ascii="Lato Medium" w:hAnsi="Lato Medium"/>
          <w:color w:val="212121"/>
        </w:rPr>
        <w:t>establece</w:t>
      </w:r>
      <w:r w:rsidRPr="0005015A">
        <w:rPr>
          <w:rFonts w:ascii="Lato Medium" w:hAnsi="Lato Medium"/>
          <w:color w:val="212121"/>
          <w:spacing w:val="-10"/>
        </w:rPr>
        <w:t xml:space="preserve"> </w:t>
      </w:r>
      <w:r w:rsidRPr="0005015A">
        <w:rPr>
          <w:rFonts w:ascii="Lato Medium" w:hAnsi="Lato Medium"/>
          <w:color w:val="212121"/>
        </w:rPr>
        <w:t>la</w:t>
      </w:r>
      <w:r w:rsidRPr="0005015A">
        <w:rPr>
          <w:rFonts w:ascii="Lato Medium" w:hAnsi="Lato Medium"/>
          <w:color w:val="212121"/>
          <w:spacing w:val="-7"/>
        </w:rPr>
        <w:t xml:space="preserve"> </w:t>
      </w:r>
      <w:r w:rsidRPr="0005015A">
        <w:rPr>
          <w:rFonts w:ascii="Lato Medium" w:hAnsi="Lato Medium"/>
          <w:color w:val="212121"/>
        </w:rPr>
        <w:t>organización</w:t>
      </w:r>
      <w:r w:rsidRPr="0005015A">
        <w:rPr>
          <w:rFonts w:ascii="Lato Medium" w:hAnsi="Lato Medium"/>
          <w:color w:val="212121"/>
          <w:spacing w:val="-9"/>
        </w:rPr>
        <w:t xml:space="preserve"> </w:t>
      </w:r>
      <w:r w:rsidRPr="0005015A">
        <w:rPr>
          <w:rFonts w:ascii="Lato Medium" w:hAnsi="Lato Medium"/>
          <w:color w:val="212121"/>
        </w:rPr>
        <w:t>interna</w:t>
      </w:r>
      <w:r w:rsidRPr="0005015A">
        <w:rPr>
          <w:rFonts w:ascii="Lato Medium" w:hAnsi="Lato Medium"/>
          <w:color w:val="212121"/>
          <w:spacing w:val="-8"/>
        </w:rPr>
        <w:t xml:space="preserve"> </w:t>
      </w:r>
      <w:r w:rsidRPr="0005015A">
        <w:rPr>
          <w:rFonts w:ascii="Lato Medium" w:hAnsi="Lato Medium"/>
          <w:color w:val="212121"/>
        </w:rPr>
        <w:t>de</w:t>
      </w:r>
      <w:r w:rsidRPr="0005015A">
        <w:rPr>
          <w:rFonts w:ascii="Lato Medium" w:hAnsi="Lato Medium"/>
          <w:color w:val="212121"/>
          <w:spacing w:val="-8"/>
        </w:rPr>
        <w:t xml:space="preserve"> </w:t>
      </w:r>
      <w:r w:rsidRPr="0005015A">
        <w:rPr>
          <w:rFonts w:ascii="Lato Medium" w:hAnsi="Lato Medium"/>
          <w:color w:val="212121"/>
        </w:rPr>
        <w:t>las</w:t>
      </w:r>
      <w:r w:rsidRPr="0005015A">
        <w:rPr>
          <w:rFonts w:ascii="Lato Medium" w:hAnsi="Lato Medium"/>
          <w:color w:val="212121"/>
          <w:spacing w:val="-8"/>
        </w:rPr>
        <w:t xml:space="preserve"> </w:t>
      </w:r>
      <w:r w:rsidRPr="0005015A">
        <w:rPr>
          <w:rFonts w:ascii="Lato Medium" w:hAnsi="Lato Medium"/>
          <w:color w:val="212121"/>
        </w:rPr>
        <w:t>dependencias</w:t>
      </w:r>
      <w:r w:rsidRPr="0005015A">
        <w:rPr>
          <w:rFonts w:ascii="Lato Medium" w:hAnsi="Lato Medium"/>
          <w:color w:val="212121"/>
          <w:spacing w:val="-10"/>
        </w:rPr>
        <w:t xml:space="preserve"> </w:t>
      </w:r>
      <w:r w:rsidRPr="0005015A">
        <w:rPr>
          <w:rFonts w:ascii="Lato Medium" w:hAnsi="Lato Medium"/>
          <w:color w:val="212121"/>
        </w:rPr>
        <w:t>centrales,</w:t>
      </w:r>
      <w:r w:rsidRPr="0005015A">
        <w:rPr>
          <w:rFonts w:ascii="Lato Medium" w:hAnsi="Lato Medium"/>
          <w:color w:val="212121"/>
          <w:spacing w:val="-10"/>
        </w:rPr>
        <w:t xml:space="preserve"> </w:t>
      </w:r>
      <w:r w:rsidRPr="0005015A">
        <w:rPr>
          <w:rFonts w:ascii="Lato Medium" w:hAnsi="Lato Medium"/>
          <w:color w:val="212121"/>
        </w:rPr>
        <w:t>en</w:t>
      </w:r>
      <w:r w:rsidRPr="0005015A">
        <w:rPr>
          <w:rFonts w:ascii="Lato Medium" w:hAnsi="Lato Medium"/>
          <w:color w:val="212121"/>
          <w:spacing w:val="-7"/>
        </w:rPr>
        <w:t xml:space="preserve"> </w:t>
      </w:r>
      <w:r w:rsidRPr="0005015A">
        <w:rPr>
          <w:rFonts w:ascii="Lato Medium" w:hAnsi="Lato Medium"/>
          <w:color w:val="212121"/>
        </w:rPr>
        <w:t>la</w:t>
      </w:r>
      <w:r w:rsidRPr="0005015A">
        <w:rPr>
          <w:rFonts w:ascii="Lato Medium" w:hAnsi="Lato Medium"/>
          <w:color w:val="212121"/>
          <w:spacing w:val="-7"/>
        </w:rPr>
        <w:t xml:space="preserve"> </w:t>
      </w:r>
      <w:r w:rsidRPr="0005015A">
        <w:rPr>
          <w:rFonts w:ascii="Lato Medium" w:hAnsi="Lato Medium"/>
          <w:color w:val="212121"/>
        </w:rPr>
        <w:t>que</w:t>
      </w:r>
      <w:r w:rsidRPr="0005015A">
        <w:rPr>
          <w:rFonts w:ascii="Lato Medium" w:hAnsi="Lato Medium"/>
          <w:color w:val="212121"/>
          <w:spacing w:val="-9"/>
        </w:rPr>
        <w:t xml:space="preserve"> </w:t>
      </w:r>
      <w:r w:rsidRPr="0005015A">
        <w:rPr>
          <w:rFonts w:ascii="Lato Medium" w:hAnsi="Lato Medium"/>
          <w:color w:val="212121"/>
        </w:rPr>
        <w:t>se</w:t>
      </w:r>
      <w:r w:rsidRPr="0005015A">
        <w:rPr>
          <w:rFonts w:ascii="Lato Medium" w:hAnsi="Lato Medium"/>
          <w:color w:val="212121"/>
          <w:spacing w:val="-8"/>
        </w:rPr>
        <w:t xml:space="preserve"> </w:t>
      </w:r>
      <w:r w:rsidRPr="0005015A">
        <w:rPr>
          <w:rFonts w:ascii="Lato Medium" w:hAnsi="Lato Medium"/>
          <w:color w:val="212121"/>
        </w:rPr>
        <w:t>determina</w:t>
      </w:r>
      <w:r w:rsidRPr="0005015A">
        <w:rPr>
          <w:rFonts w:ascii="Lato Medium" w:hAnsi="Lato Medium"/>
          <w:color w:val="212121"/>
          <w:spacing w:val="-9"/>
        </w:rPr>
        <w:t xml:space="preserve"> </w:t>
      </w:r>
      <w:r w:rsidRPr="0005015A">
        <w:rPr>
          <w:rFonts w:ascii="Lato Medium" w:hAnsi="Lato Medium"/>
          <w:color w:val="212121"/>
        </w:rPr>
        <w:t>que la</w:t>
      </w:r>
      <w:r w:rsidRPr="0005015A">
        <w:rPr>
          <w:rFonts w:ascii="Lato Medium" w:hAnsi="Lato Medium"/>
          <w:color w:val="212121"/>
          <w:spacing w:val="-7"/>
        </w:rPr>
        <w:t xml:space="preserve"> </w:t>
      </w:r>
      <w:r w:rsidRPr="0005015A">
        <w:rPr>
          <w:rFonts w:ascii="Lato Medium" w:hAnsi="Lato Medium"/>
          <w:color w:val="212121"/>
        </w:rPr>
        <w:t>Secretaría</w:t>
      </w:r>
      <w:r w:rsidRPr="0005015A">
        <w:rPr>
          <w:rFonts w:ascii="Lato Medium" w:hAnsi="Lato Medium"/>
          <w:color w:val="212121"/>
          <w:spacing w:val="-7"/>
        </w:rPr>
        <w:t xml:space="preserve"> </w:t>
      </w:r>
      <w:r w:rsidRPr="0005015A">
        <w:rPr>
          <w:rFonts w:ascii="Lato Medium" w:hAnsi="Lato Medium"/>
          <w:color w:val="212121"/>
        </w:rPr>
        <w:t>de</w:t>
      </w:r>
      <w:r w:rsidRPr="0005015A">
        <w:rPr>
          <w:rFonts w:ascii="Lato Medium" w:hAnsi="Lato Medium"/>
          <w:color w:val="212121"/>
          <w:spacing w:val="-9"/>
        </w:rPr>
        <w:t xml:space="preserve"> </w:t>
      </w:r>
      <w:r w:rsidRPr="0005015A">
        <w:rPr>
          <w:rFonts w:ascii="Lato Medium" w:hAnsi="Lato Medium"/>
          <w:color w:val="212121"/>
        </w:rPr>
        <w:t>Finanzas</w:t>
      </w:r>
      <w:r w:rsidRPr="0005015A">
        <w:rPr>
          <w:rFonts w:ascii="Lato Medium" w:hAnsi="Lato Medium"/>
          <w:color w:val="212121"/>
          <w:spacing w:val="-7"/>
        </w:rPr>
        <w:t xml:space="preserve"> </w:t>
      </w:r>
      <w:r w:rsidRPr="0005015A">
        <w:rPr>
          <w:rFonts w:ascii="Lato Medium" w:hAnsi="Lato Medium"/>
          <w:color w:val="212121"/>
        </w:rPr>
        <w:t>contaría</w:t>
      </w:r>
      <w:r w:rsidRPr="0005015A">
        <w:rPr>
          <w:rFonts w:ascii="Lato Medium" w:hAnsi="Lato Medium"/>
          <w:color w:val="212121"/>
          <w:spacing w:val="-7"/>
        </w:rPr>
        <w:t xml:space="preserve"> </w:t>
      </w:r>
      <w:r w:rsidRPr="0005015A">
        <w:rPr>
          <w:rFonts w:ascii="Lato Medium" w:hAnsi="Lato Medium"/>
          <w:color w:val="212121"/>
        </w:rPr>
        <w:t>con</w:t>
      </w:r>
      <w:r w:rsidRPr="0005015A">
        <w:rPr>
          <w:rFonts w:ascii="Lato Medium" w:hAnsi="Lato Medium"/>
          <w:color w:val="212121"/>
          <w:spacing w:val="-7"/>
        </w:rPr>
        <w:t xml:space="preserve"> </w:t>
      </w:r>
      <w:r w:rsidRPr="0005015A">
        <w:rPr>
          <w:rFonts w:ascii="Lato Medium" w:hAnsi="Lato Medium"/>
          <w:color w:val="212121"/>
        </w:rPr>
        <w:t>Tesorería,</w:t>
      </w:r>
      <w:r w:rsidRPr="0005015A">
        <w:rPr>
          <w:rFonts w:ascii="Lato Medium" w:hAnsi="Lato Medium"/>
          <w:color w:val="212121"/>
          <w:spacing w:val="-7"/>
        </w:rPr>
        <w:t xml:space="preserve"> </w:t>
      </w:r>
      <w:r w:rsidRPr="0005015A">
        <w:rPr>
          <w:rFonts w:ascii="Lato Medium" w:hAnsi="Lato Medium"/>
          <w:color w:val="212121"/>
        </w:rPr>
        <w:t>Dirección</w:t>
      </w:r>
      <w:r w:rsidRPr="0005015A">
        <w:rPr>
          <w:rFonts w:ascii="Lato Medium" w:hAnsi="Lato Medium"/>
          <w:color w:val="212121"/>
          <w:spacing w:val="-8"/>
        </w:rPr>
        <w:t xml:space="preserve"> </w:t>
      </w:r>
      <w:r w:rsidRPr="0005015A">
        <w:rPr>
          <w:rFonts w:ascii="Lato Medium" w:hAnsi="Lato Medium"/>
          <w:color w:val="212121"/>
        </w:rPr>
        <w:t>de</w:t>
      </w:r>
      <w:r w:rsidRPr="0005015A">
        <w:rPr>
          <w:rFonts w:ascii="Lato Medium" w:hAnsi="Lato Medium"/>
          <w:color w:val="212121"/>
          <w:spacing w:val="-7"/>
        </w:rPr>
        <w:t xml:space="preserve"> </w:t>
      </w:r>
      <w:r w:rsidRPr="0005015A">
        <w:rPr>
          <w:rFonts w:ascii="Lato Medium" w:hAnsi="Lato Medium"/>
          <w:color w:val="212121"/>
        </w:rPr>
        <w:t>Ingresos,</w:t>
      </w:r>
      <w:r w:rsidRPr="0005015A">
        <w:rPr>
          <w:rFonts w:ascii="Lato Medium" w:hAnsi="Lato Medium"/>
          <w:color w:val="212121"/>
          <w:spacing w:val="-7"/>
        </w:rPr>
        <w:t xml:space="preserve"> </w:t>
      </w:r>
      <w:r w:rsidRPr="0005015A">
        <w:rPr>
          <w:rFonts w:ascii="Lato Medium" w:hAnsi="Lato Medium"/>
          <w:color w:val="212121"/>
        </w:rPr>
        <w:t>Dirección</w:t>
      </w:r>
      <w:r w:rsidRPr="0005015A">
        <w:rPr>
          <w:rFonts w:ascii="Lato Medium" w:hAnsi="Lato Medium"/>
          <w:color w:val="212121"/>
          <w:spacing w:val="-9"/>
        </w:rPr>
        <w:t xml:space="preserve"> </w:t>
      </w:r>
      <w:r w:rsidRPr="0005015A">
        <w:rPr>
          <w:rFonts w:ascii="Lato Medium" w:hAnsi="Lato Medium"/>
          <w:color w:val="212121"/>
        </w:rPr>
        <w:t>de</w:t>
      </w:r>
      <w:r w:rsidRPr="0005015A">
        <w:rPr>
          <w:rFonts w:ascii="Lato Medium" w:hAnsi="Lato Medium"/>
          <w:color w:val="212121"/>
          <w:spacing w:val="-8"/>
        </w:rPr>
        <w:t xml:space="preserve"> </w:t>
      </w:r>
      <w:r w:rsidRPr="0005015A">
        <w:rPr>
          <w:rFonts w:ascii="Lato Medium" w:hAnsi="Lato Medium"/>
          <w:color w:val="212121"/>
        </w:rPr>
        <w:t>Egresos</w:t>
      </w:r>
      <w:r w:rsidRPr="0005015A">
        <w:rPr>
          <w:rFonts w:ascii="Lato Medium" w:hAnsi="Lato Medium"/>
          <w:color w:val="212121"/>
          <w:spacing w:val="-11"/>
        </w:rPr>
        <w:t xml:space="preserve"> </w:t>
      </w:r>
      <w:r w:rsidRPr="0005015A">
        <w:rPr>
          <w:rFonts w:ascii="Lato Medium" w:hAnsi="Lato Medium"/>
          <w:color w:val="212121"/>
        </w:rPr>
        <w:t>y Control Presupuestal, Dirección de Inspección y Auditoría Fiscal, Dirección de Contabilidad Gubernamental, Unidad Administrativa y las oficinas recaudadoras de rentas en el Estado; y como</w:t>
      </w:r>
      <w:r w:rsidRPr="0005015A">
        <w:rPr>
          <w:rFonts w:ascii="Lato Medium" w:hAnsi="Lato Medium"/>
          <w:color w:val="212121"/>
          <w:spacing w:val="-13"/>
        </w:rPr>
        <w:t xml:space="preserve"> </w:t>
      </w:r>
      <w:r w:rsidRPr="0005015A">
        <w:rPr>
          <w:rFonts w:ascii="Lato Medium" w:hAnsi="Lato Medium"/>
          <w:color w:val="212121"/>
        </w:rPr>
        <w:t>órgano</w:t>
      </w:r>
      <w:r w:rsidRPr="0005015A">
        <w:rPr>
          <w:rFonts w:ascii="Lato Medium" w:hAnsi="Lato Medium"/>
          <w:color w:val="212121"/>
          <w:spacing w:val="-12"/>
        </w:rPr>
        <w:t xml:space="preserve"> </w:t>
      </w:r>
      <w:r w:rsidRPr="0005015A">
        <w:rPr>
          <w:rFonts w:ascii="Lato Medium" w:hAnsi="Lato Medium"/>
          <w:color w:val="212121"/>
        </w:rPr>
        <w:t>desconcentrado</w:t>
      </w:r>
      <w:r w:rsidRPr="0005015A">
        <w:rPr>
          <w:rFonts w:ascii="Lato Medium" w:hAnsi="Lato Medium"/>
          <w:color w:val="212121"/>
          <w:spacing w:val="-12"/>
        </w:rPr>
        <w:t xml:space="preserve"> </w:t>
      </w:r>
      <w:r w:rsidRPr="0005015A">
        <w:rPr>
          <w:rFonts w:ascii="Lato Medium" w:hAnsi="Lato Medium"/>
          <w:color w:val="212121"/>
        </w:rPr>
        <w:t>al</w:t>
      </w:r>
      <w:r w:rsidRPr="0005015A">
        <w:rPr>
          <w:rFonts w:ascii="Lato Medium" w:hAnsi="Lato Medium"/>
          <w:color w:val="212121"/>
          <w:spacing w:val="-12"/>
        </w:rPr>
        <w:t xml:space="preserve"> </w:t>
      </w:r>
      <w:r w:rsidRPr="0005015A">
        <w:rPr>
          <w:rFonts w:ascii="Lato Medium" w:hAnsi="Lato Medium"/>
          <w:color w:val="212121"/>
        </w:rPr>
        <w:t>Instituto</w:t>
      </w:r>
      <w:r w:rsidRPr="0005015A">
        <w:rPr>
          <w:rFonts w:ascii="Lato Medium" w:hAnsi="Lato Medium"/>
          <w:color w:val="212121"/>
          <w:spacing w:val="-15"/>
        </w:rPr>
        <w:t xml:space="preserve"> </w:t>
      </w:r>
      <w:r w:rsidRPr="0005015A">
        <w:rPr>
          <w:rFonts w:ascii="Lato Medium" w:hAnsi="Lato Medium"/>
          <w:color w:val="212121"/>
        </w:rPr>
        <w:t>Catastral</w:t>
      </w:r>
      <w:r w:rsidRPr="0005015A">
        <w:rPr>
          <w:rFonts w:ascii="Lato Medium" w:hAnsi="Lato Medium"/>
          <w:color w:val="212121"/>
          <w:spacing w:val="-11"/>
        </w:rPr>
        <w:t xml:space="preserve"> </w:t>
      </w:r>
      <w:r w:rsidRPr="0005015A">
        <w:rPr>
          <w:rFonts w:ascii="Lato Medium" w:hAnsi="Lato Medium"/>
          <w:color w:val="212121"/>
        </w:rPr>
        <w:t>del</w:t>
      </w:r>
      <w:r w:rsidRPr="0005015A">
        <w:rPr>
          <w:rFonts w:ascii="Lato Medium" w:hAnsi="Lato Medium"/>
          <w:color w:val="212121"/>
          <w:spacing w:val="-14"/>
        </w:rPr>
        <w:t xml:space="preserve"> </w:t>
      </w:r>
      <w:r w:rsidRPr="0005015A">
        <w:rPr>
          <w:rFonts w:ascii="Lato Medium" w:hAnsi="Lato Medium"/>
          <w:color w:val="212121"/>
        </w:rPr>
        <w:t>Estado</w:t>
      </w:r>
      <w:r w:rsidRPr="0005015A">
        <w:rPr>
          <w:rFonts w:ascii="Lato Medium" w:hAnsi="Lato Medium"/>
          <w:color w:val="212121"/>
          <w:spacing w:val="-14"/>
        </w:rPr>
        <w:t xml:space="preserve"> </w:t>
      </w:r>
      <w:r w:rsidRPr="0005015A">
        <w:rPr>
          <w:rFonts w:ascii="Lato Medium" w:hAnsi="Lato Medium"/>
          <w:color w:val="212121"/>
        </w:rPr>
        <w:t>de</w:t>
      </w:r>
      <w:r w:rsidRPr="0005015A">
        <w:rPr>
          <w:rFonts w:ascii="Lato Medium" w:hAnsi="Lato Medium"/>
          <w:color w:val="212121"/>
          <w:spacing w:val="-13"/>
        </w:rPr>
        <w:t xml:space="preserve"> </w:t>
      </w:r>
      <w:r w:rsidRPr="0005015A">
        <w:rPr>
          <w:rFonts w:ascii="Lato Medium" w:hAnsi="Lato Medium"/>
          <w:color w:val="212121"/>
        </w:rPr>
        <w:t>Oaxaca.</w:t>
      </w:r>
    </w:p>
    <w:p w14:paraId="54D11061" w14:textId="66A0919D" w:rsidR="00855E35" w:rsidRPr="0005015A" w:rsidRDefault="005A55C8" w:rsidP="00701704">
      <w:pPr>
        <w:pStyle w:val="Textoindependiente"/>
        <w:spacing w:before="240" w:after="240" w:line="276" w:lineRule="auto"/>
        <w:ind w:left="112" w:right="428"/>
        <w:jc w:val="both"/>
        <w:rPr>
          <w:rFonts w:ascii="Lato Medium" w:hAnsi="Lato Medium"/>
        </w:rPr>
      </w:pPr>
      <w:r w:rsidRPr="0005015A">
        <w:rPr>
          <w:rFonts w:ascii="Lato Medium" w:hAnsi="Lato Medium"/>
          <w:color w:val="212121"/>
        </w:rPr>
        <w:t xml:space="preserve">Durante la administración del Gobernador el Licenciado José Murat </w:t>
      </w:r>
      <w:proofErr w:type="spellStart"/>
      <w:r w:rsidRPr="0005015A">
        <w:rPr>
          <w:rFonts w:ascii="Lato Medium" w:hAnsi="Lato Medium"/>
          <w:color w:val="212121"/>
        </w:rPr>
        <w:t>Casab</w:t>
      </w:r>
      <w:proofErr w:type="spellEnd"/>
      <w:r w:rsidRPr="0005015A">
        <w:rPr>
          <w:rFonts w:ascii="Lato Medium" w:hAnsi="Lato Medium"/>
          <w:color w:val="212121"/>
        </w:rPr>
        <w:t>, se mantuvo la denominación de la Secretaría de Finanzas y su estructura organizacional quedó integrada</w:t>
      </w:r>
      <w:r w:rsidRPr="0005015A">
        <w:rPr>
          <w:rFonts w:ascii="Lato Medium" w:hAnsi="Lato Medium"/>
          <w:color w:val="212121"/>
          <w:spacing w:val="-35"/>
        </w:rPr>
        <w:t xml:space="preserve"> </w:t>
      </w:r>
      <w:r w:rsidRPr="0005015A">
        <w:rPr>
          <w:rFonts w:ascii="Lato Medium" w:hAnsi="Lato Medium"/>
          <w:color w:val="212121"/>
        </w:rPr>
        <w:t>por la Dirección de Ingresos, Dirección de Auditoría e Inspección Fiscal, Dirección de Egresos y Control Presupuestal, Dirección de Contabilidad Gubernamental y Deuda Pública, Unidad Administrativa, Unidad de Informática, Unidad de Servicios Jurídicos, Unidad de Control y Seguimiento a oficinas recaudadoras de rentas y como órgano desconcentrado el Instituto Catastral del Estado de</w:t>
      </w:r>
      <w:r w:rsidRPr="0005015A">
        <w:rPr>
          <w:rFonts w:ascii="Lato Medium" w:hAnsi="Lato Medium"/>
          <w:color w:val="212121"/>
          <w:spacing w:val="-56"/>
        </w:rPr>
        <w:t xml:space="preserve"> </w:t>
      </w:r>
      <w:r w:rsidRPr="0005015A">
        <w:rPr>
          <w:rFonts w:ascii="Lato Medium" w:hAnsi="Lato Medium"/>
          <w:color w:val="212121"/>
        </w:rPr>
        <w:t>Oaxaca.</w:t>
      </w:r>
    </w:p>
    <w:p w14:paraId="736E3EB0" w14:textId="77777777" w:rsidR="00855E35" w:rsidRPr="0005015A" w:rsidRDefault="005A55C8" w:rsidP="00701704">
      <w:pPr>
        <w:pStyle w:val="Textoindependiente"/>
        <w:spacing w:before="240" w:after="240" w:line="276" w:lineRule="auto"/>
        <w:ind w:left="112" w:right="428"/>
        <w:jc w:val="both"/>
        <w:rPr>
          <w:rFonts w:ascii="Lato Medium" w:hAnsi="Lato Medium"/>
        </w:rPr>
      </w:pPr>
      <w:r w:rsidRPr="0005015A">
        <w:rPr>
          <w:rFonts w:ascii="Lato Medium" w:hAnsi="Lato Medium"/>
          <w:color w:val="212121"/>
        </w:rPr>
        <w:t>Durante el periodo gubernamental del Licenciado Ulises Ernesto Ruíz Ortiz, la Secretaría de Finanzas adquiere la denominación de</w:t>
      </w:r>
      <w:r w:rsidRPr="0005015A">
        <w:rPr>
          <w:rFonts w:ascii="Lato Medium" w:hAnsi="Lato Medium"/>
          <w:color w:val="212121"/>
          <w:spacing w:val="-28"/>
          <w:w w:val="95"/>
        </w:rPr>
        <w:t xml:space="preserve"> </w:t>
      </w:r>
      <w:r w:rsidRPr="0005015A">
        <w:rPr>
          <w:rFonts w:ascii="Lato Medium" w:hAnsi="Lato Medium"/>
          <w:i/>
          <w:color w:val="212121"/>
          <w:w w:val="95"/>
        </w:rPr>
        <w:t>Secretaría</w:t>
      </w:r>
      <w:r w:rsidRPr="0005015A">
        <w:rPr>
          <w:rFonts w:ascii="Lato Medium" w:hAnsi="Lato Medium"/>
          <w:i/>
          <w:color w:val="212121"/>
          <w:spacing w:val="-35"/>
          <w:w w:val="95"/>
        </w:rPr>
        <w:t xml:space="preserve"> </w:t>
      </w:r>
      <w:r w:rsidRPr="0005015A">
        <w:rPr>
          <w:rFonts w:ascii="Lato Medium" w:hAnsi="Lato Medium"/>
          <w:i/>
          <w:color w:val="212121"/>
          <w:w w:val="95"/>
        </w:rPr>
        <w:t>de</w:t>
      </w:r>
      <w:r w:rsidRPr="0005015A">
        <w:rPr>
          <w:rFonts w:ascii="Lato Medium" w:hAnsi="Lato Medium"/>
          <w:i/>
          <w:color w:val="212121"/>
          <w:spacing w:val="-34"/>
          <w:w w:val="95"/>
        </w:rPr>
        <w:t xml:space="preserve"> </w:t>
      </w:r>
      <w:r w:rsidRPr="0005015A">
        <w:rPr>
          <w:rFonts w:ascii="Lato Medium" w:hAnsi="Lato Medium"/>
          <w:i/>
          <w:color w:val="212121"/>
          <w:w w:val="95"/>
        </w:rPr>
        <w:t>Finanzas</w:t>
      </w:r>
      <w:r w:rsidRPr="0005015A">
        <w:rPr>
          <w:rFonts w:ascii="Lato Medium" w:hAnsi="Lato Medium"/>
          <w:i/>
          <w:color w:val="212121"/>
          <w:spacing w:val="-35"/>
          <w:w w:val="95"/>
        </w:rPr>
        <w:t xml:space="preserve"> </w:t>
      </w:r>
      <w:r w:rsidRPr="0005015A">
        <w:rPr>
          <w:rFonts w:ascii="Lato Medium" w:hAnsi="Lato Medium"/>
          <w:i/>
          <w:color w:val="212121"/>
          <w:w w:val="95"/>
        </w:rPr>
        <w:t>del</w:t>
      </w:r>
      <w:r w:rsidRPr="0005015A">
        <w:rPr>
          <w:rFonts w:ascii="Lato Medium" w:hAnsi="Lato Medium"/>
          <w:i/>
          <w:color w:val="212121"/>
          <w:spacing w:val="-34"/>
          <w:w w:val="95"/>
        </w:rPr>
        <w:t xml:space="preserve"> </w:t>
      </w:r>
      <w:r w:rsidRPr="0005015A">
        <w:rPr>
          <w:rFonts w:ascii="Lato Medium" w:hAnsi="Lato Medium"/>
          <w:i/>
          <w:color w:val="212121"/>
          <w:w w:val="95"/>
        </w:rPr>
        <w:t>Poder</w:t>
      </w:r>
      <w:r w:rsidRPr="0005015A">
        <w:rPr>
          <w:rFonts w:ascii="Lato Medium" w:hAnsi="Lato Medium"/>
          <w:i/>
          <w:color w:val="212121"/>
          <w:spacing w:val="-33"/>
          <w:w w:val="95"/>
        </w:rPr>
        <w:t xml:space="preserve"> </w:t>
      </w:r>
      <w:r w:rsidRPr="0005015A">
        <w:rPr>
          <w:rFonts w:ascii="Lato Medium" w:hAnsi="Lato Medium"/>
          <w:i/>
          <w:color w:val="212121"/>
          <w:w w:val="95"/>
        </w:rPr>
        <w:t>Ejecutivo</w:t>
      </w:r>
      <w:r w:rsidRPr="0005015A">
        <w:rPr>
          <w:rFonts w:ascii="Lato Medium" w:hAnsi="Lato Medium"/>
          <w:i/>
          <w:color w:val="212121"/>
          <w:spacing w:val="-34"/>
          <w:w w:val="95"/>
        </w:rPr>
        <w:t xml:space="preserve"> </w:t>
      </w:r>
      <w:r w:rsidRPr="0005015A">
        <w:rPr>
          <w:rFonts w:ascii="Lato Medium" w:hAnsi="Lato Medium"/>
          <w:i/>
          <w:color w:val="212121"/>
          <w:w w:val="95"/>
        </w:rPr>
        <w:t>del</w:t>
      </w:r>
      <w:r w:rsidRPr="0005015A">
        <w:rPr>
          <w:rFonts w:ascii="Lato Medium" w:hAnsi="Lato Medium"/>
          <w:i/>
          <w:color w:val="212121"/>
          <w:spacing w:val="-34"/>
          <w:w w:val="95"/>
        </w:rPr>
        <w:t xml:space="preserve"> </w:t>
      </w:r>
      <w:r w:rsidRPr="0005015A">
        <w:rPr>
          <w:rFonts w:ascii="Lato Medium" w:hAnsi="Lato Medium"/>
          <w:i/>
          <w:color w:val="212121"/>
          <w:w w:val="95"/>
        </w:rPr>
        <w:t>Estado,</w:t>
      </w:r>
      <w:r w:rsidRPr="0005015A">
        <w:rPr>
          <w:rFonts w:ascii="Lato Medium" w:hAnsi="Lato Medium"/>
          <w:i/>
          <w:color w:val="212121"/>
          <w:spacing w:val="-28"/>
          <w:w w:val="95"/>
        </w:rPr>
        <w:t xml:space="preserve"> </w:t>
      </w:r>
      <w:r w:rsidRPr="0005015A">
        <w:rPr>
          <w:rFonts w:ascii="Lato Medium" w:hAnsi="Lato Medium"/>
          <w:color w:val="212121"/>
          <w:w w:val="95"/>
        </w:rPr>
        <w:t>en</w:t>
      </w:r>
      <w:r w:rsidRPr="0005015A">
        <w:rPr>
          <w:rFonts w:ascii="Lato Medium" w:hAnsi="Lato Medium"/>
          <w:color w:val="212121"/>
          <w:spacing w:val="-29"/>
          <w:w w:val="95"/>
        </w:rPr>
        <w:t xml:space="preserve"> </w:t>
      </w:r>
      <w:r w:rsidRPr="0005015A">
        <w:rPr>
          <w:rFonts w:ascii="Lato Medium" w:hAnsi="Lato Medium"/>
          <w:color w:val="212121"/>
          <w:w w:val="95"/>
        </w:rPr>
        <w:t xml:space="preserve">el </w:t>
      </w:r>
      <w:r w:rsidRPr="0005015A">
        <w:rPr>
          <w:rFonts w:ascii="Lato Medium" w:hAnsi="Lato Medium"/>
          <w:color w:val="212121"/>
        </w:rPr>
        <w:t>que</w:t>
      </w:r>
      <w:r w:rsidRPr="0005015A">
        <w:rPr>
          <w:rFonts w:ascii="Lato Medium" w:hAnsi="Lato Medium"/>
          <w:color w:val="212121"/>
          <w:spacing w:val="-23"/>
        </w:rPr>
        <w:t xml:space="preserve"> </w:t>
      </w:r>
      <w:r w:rsidRPr="0005015A">
        <w:rPr>
          <w:rFonts w:ascii="Lato Medium" w:hAnsi="Lato Medium"/>
          <w:color w:val="212121"/>
        </w:rPr>
        <w:t>se</w:t>
      </w:r>
      <w:r w:rsidRPr="0005015A">
        <w:rPr>
          <w:rFonts w:ascii="Lato Medium" w:hAnsi="Lato Medium"/>
          <w:color w:val="212121"/>
          <w:spacing w:val="-22"/>
        </w:rPr>
        <w:t xml:space="preserve"> </w:t>
      </w:r>
      <w:r w:rsidRPr="0005015A">
        <w:rPr>
          <w:rFonts w:ascii="Lato Medium" w:hAnsi="Lato Medium"/>
          <w:color w:val="212121"/>
        </w:rPr>
        <w:t>establece</w:t>
      </w:r>
      <w:r w:rsidRPr="0005015A">
        <w:rPr>
          <w:rFonts w:ascii="Lato Medium" w:hAnsi="Lato Medium"/>
          <w:color w:val="212121"/>
          <w:spacing w:val="-25"/>
        </w:rPr>
        <w:t xml:space="preserve"> </w:t>
      </w:r>
      <w:r w:rsidRPr="0005015A">
        <w:rPr>
          <w:rFonts w:ascii="Lato Medium" w:hAnsi="Lato Medium"/>
          <w:color w:val="212121"/>
        </w:rPr>
        <w:t>que</w:t>
      </w:r>
      <w:r w:rsidRPr="0005015A">
        <w:rPr>
          <w:rFonts w:ascii="Lato Medium" w:hAnsi="Lato Medium"/>
          <w:color w:val="212121"/>
          <w:spacing w:val="-24"/>
        </w:rPr>
        <w:t xml:space="preserve"> </w:t>
      </w:r>
      <w:r w:rsidRPr="0005015A">
        <w:rPr>
          <w:rFonts w:ascii="Lato Medium" w:hAnsi="Lato Medium"/>
          <w:color w:val="212121"/>
        </w:rPr>
        <w:t>contaría</w:t>
      </w:r>
      <w:r w:rsidRPr="0005015A">
        <w:rPr>
          <w:rFonts w:ascii="Lato Medium" w:hAnsi="Lato Medium"/>
          <w:color w:val="212121"/>
          <w:spacing w:val="-23"/>
        </w:rPr>
        <w:t xml:space="preserve"> </w:t>
      </w:r>
      <w:r w:rsidRPr="0005015A">
        <w:rPr>
          <w:rFonts w:ascii="Lato Medium" w:hAnsi="Lato Medium"/>
          <w:color w:val="212121"/>
        </w:rPr>
        <w:t>con</w:t>
      </w:r>
      <w:r w:rsidRPr="0005015A">
        <w:rPr>
          <w:rFonts w:ascii="Lato Medium" w:hAnsi="Lato Medium"/>
          <w:color w:val="212121"/>
          <w:spacing w:val="-24"/>
        </w:rPr>
        <w:t xml:space="preserve"> </w:t>
      </w:r>
      <w:r w:rsidRPr="0005015A">
        <w:rPr>
          <w:rFonts w:ascii="Lato Medium" w:hAnsi="Lato Medium"/>
          <w:color w:val="212121"/>
        </w:rPr>
        <w:t>una</w:t>
      </w:r>
      <w:r w:rsidRPr="0005015A">
        <w:rPr>
          <w:rFonts w:ascii="Lato Medium" w:hAnsi="Lato Medium"/>
          <w:color w:val="212121"/>
          <w:spacing w:val="-24"/>
        </w:rPr>
        <w:t xml:space="preserve"> </w:t>
      </w:r>
      <w:r w:rsidRPr="0005015A">
        <w:rPr>
          <w:rFonts w:ascii="Lato Medium" w:hAnsi="Lato Medium"/>
          <w:color w:val="212121"/>
        </w:rPr>
        <w:t>estructura</w:t>
      </w:r>
      <w:r w:rsidRPr="0005015A">
        <w:rPr>
          <w:rFonts w:ascii="Lato Medium" w:hAnsi="Lato Medium"/>
          <w:color w:val="212121"/>
          <w:spacing w:val="-23"/>
        </w:rPr>
        <w:t xml:space="preserve"> </w:t>
      </w:r>
      <w:r w:rsidRPr="0005015A">
        <w:rPr>
          <w:rFonts w:ascii="Lato Medium" w:hAnsi="Lato Medium"/>
          <w:color w:val="212121"/>
        </w:rPr>
        <w:t>organizacional</w:t>
      </w:r>
      <w:r w:rsidRPr="0005015A">
        <w:rPr>
          <w:rFonts w:ascii="Lato Medium" w:hAnsi="Lato Medium"/>
          <w:color w:val="212121"/>
          <w:spacing w:val="-24"/>
        </w:rPr>
        <w:t xml:space="preserve"> </w:t>
      </w:r>
      <w:r w:rsidRPr="0005015A">
        <w:rPr>
          <w:rFonts w:ascii="Lato Medium" w:hAnsi="Lato Medium"/>
          <w:color w:val="212121"/>
        </w:rPr>
        <w:t>integrada</w:t>
      </w:r>
      <w:r w:rsidRPr="0005015A">
        <w:rPr>
          <w:rFonts w:ascii="Lato Medium" w:hAnsi="Lato Medium"/>
          <w:color w:val="212121"/>
          <w:spacing w:val="-22"/>
        </w:rPr>
        <w:t xml:space="preserve"> </w:t>
      </w:r>
      <w:r w:rsidRPr="0005015A">
        <w:rPr>
          <w:rFonts w:ascii="Lato Medium" w:hAnsi="Lato Medium"/>
          <w:color w:val="212121"/>
        </w:rPr>
        <w:t>por:</w:t>
      </w:r>
      <w:r w:rsidRPr="0005015A">
        <w:rPr>
          <w:rFonts w:ascii="Lato Medium" w:hAnsi="Lato Medium"/>
          <w:color w:val="212121"/>
          <w:spacing w:val="-18"/>
        </w:rPr>
        <w:t xml:space="preserve"> </w:t>
      </w:r>
      <w:r w:rsidRPr="0005015A">
        <w:rPr>
          <w:rFonts w:ascii="Lato Medium" w:hAnsi="Lato Medium"/>
          <w:color w:val="212121"/>
        </w:rPr>
        <w:t>Subsecretaría</w:t>
      </w:r>
      <w:r w:rsidRPr="0005015A">
        <w:rPr>
          <w:rFonts w:ascii="Lato Medium" w:hAnsi="Lato Medium"/>
          <w:color w:val="212121"/>
          <w:spacing w:val="-23"/>
        </w:rPr>
        <w:t xml:space="preserve"> </w:t>
      </w:r>
      <w:r w:rsidRPr="0005015A">
        <w:rPr>
          <w:rFonts w:ascii="Lato Medium" w:hAnsi="Lato Medium"/>
          <w:color w:val="212121"/>
        </w:rPr>
        <w:t>de Ingresos</w:t>
      </w:r>
      <w:r w:rsidRPr="0005015A">
        <w:rPr>
          <w:rFonts w:ascii="Lato Medium" w:hAnsi="Lato Medium"/>
          <w:color w:val="212121"/>
          <w:spacing w:val="-31"/>
        </w:rPr>
        <w:t xml:space="preserve"> </w:t>
      </w:r>
      <w:r w:rsidRPr="0005015A">
        <w:rPr>
          <w:rFonts w:ascii="Lato Medium" w:hAnsi="Lato Medium"/>
          <w:color w:val="212121"/>
        </w:rPr>
        <w:t>y</w:t>
      </w:r>
      <w:r w:rsidRPr="0005015A">
        <w:rPr>
          <w:rFonts w:ascii="Lato Medium" w:hAnsi="Lato Medium"/>
          <w:color w:val="212121"/>
          <w:spacing w:val="-28"/>
        </w:rPr>
        <w:t xml:space="preserve"> </w:t>
      </w:r>
      <w:r w:rsidRPr="0005015A">
        <w:rPr>
          <w:rFonts w:ascii="Lato Medium" w:hAnsi="Lato Medium"/>
          <w:color w:val="212121"/>
        </w:rPr>
        <w:t>Fiscalización;</w:t>
      </w:r>
      <w:r w:rsidRPr="0005015A">
        <w:rPr>
          <w:rFonts w:ascii="Lato Medium" w:hAnsi="Lato Medium"/>
          <w:color w:val="212121"/>
          <w:spacing w:val="-29"/>
        </w:rPr>
        <w:t xml:space="preserve"> </w:t>
      </w:r>
      <w:r w:rsidRPr="0005015A">
        <w:rPr>
          <w:rFonts w:ascii="Lato Medium" w:hAnsi="Lato Medium"/>
          <w:color w:val="212121"/>
        </w:rPr>
        <w:t>Subsecretaría</w:t>
      </w:r>
      <w:r w:rsidRPr="0005015A">
        <w:rPr>
          <w:rFonts w:ascii="Lato Medium" w:hAnsi="Lato Medium"/>
          <w:color w:val="212121"/>
          <w:spacing w:val="-30"/>
        </w:rPr>
        <w:t xml:space="preserve"> </w:t>
      </w:r>
      <w:r w:rsidRPr="0005015A">
        <w:rPr>
          <w:rFonts w:ascii="Lato Medium" w:hAnsi="Lato Medium"/>
          <w:color w:val="212121"/>
        </w:rPr>
        <w:t>de</w:t>
      </w:r>
      <w:r w:rsidRPr="0005015A">
        <w:rPr>
          <w:rFonts w:ascii="Lato Medium" w:hAnsi="Lato Medium"/>
          <w:color w:val="212121"/>
          <w:spacing w:val="-29"/>
        </w:rPr>
        <w:t xml:space="preserve"> </w:t>
      </w:r>
      <w:r w:rsidRPr="0005015A">
        <w:rPr>
          <w:rFonts w:ascii="Lato Medium" w:hAnsi="Lato Medium"/>
          <w:color w:val="212121"/>
        </w:rPr>
        <w:t>Egresos,</w:t>
      </w:r>
      <w:r w:rsidRPr="0005015A">
        <w:rPr>
          <w:rFonts w:ascii="Lato Medium" w:hAnsi="Lato Medium"/>
          <w:color w:val="212121"/>
          <w:spacing w:val="-29"/>
        </w:rPr>
        <w:t xml:space="preserve"> </w:t>
      </w:r>
      <w:r w:rsidRPr="0005015A">
        <w:rPr>
          <w:rFonts w:ascii="Lato Medium" w:hAnsi="Lato Medium"/>
          <w:color w:val="212121"/>
        </w:rPr>
        <w:t>Contabilidad</w:t>
      </w:r>
      <w:r w:rsidRPr="0005015A">
        <w:rPr>
          <w:rFonts w:ascii="Lato Medium" w:hAnsi="Lato Medium"/>
          <w:color w:val="212121"/>
          <w:spacing w:val="-31"/>
        </w:rPr>
        <w:t xml:space="preserve"> </w:t>
      </w:r>
      <w:r w:rsidRPr="0005015A">
        <w:rPr>
          <w:rFonts w:ascii="Lato Medium" w:hAnsi="Lato Medium"/>
          <w:color w:val="212121"/>
        </w:rPr>
        <w:t>y</w:t>
      </w:r>
      <w:r w:rsidRPr="0005015A">
        <w:rPr>
          <w:rFonts w:ascii="Lato Medium" w:hAnsi="Lato Medium"/>
          <w:color w:val="212121"/>
          <w:spacing w:val="-29"/>
        </w:rPr>
        <w:t xml:space="preserve"> </w:t>
      </w:r>
      <w:r w:rsidRPr="0005015A">
        <w:rPr>
          <w:rFonts w:ascii="Lato Medium" w:hAnsi="Lato Medium"/>
          <w:color w:val="212121"/>
        </w:rPr>
        <w:t>Presupuesto;</w:t>
      </w:r>
      <w:r w:rsidRPr="0005015A">
        <w:rPr>
          <w:rFonts w:ascii="Lato Medium" w:hAnsi="Lato Medium"/>
          <w:color w:val="212121"/>
          <w:spacing w:val="-29"/>
        </w:rPr>
        <w:t xml:space="preserve"> </w:t>
      </w:r>
      <w:r w:rsidRPr="0005015A">
        <w:rPr>
          <w:rFonts w:ascii="Lato Medium" w:hAnsi="Lato Medium"/>
          <w:color w:val="212121"/>
        </w:rPr>
        <w:t>Subsecretaría</w:t>
      </w:r>
      <w:r w:rsidRPr="0005015A">
        <w:rPr>
          <w:rFonts w:ascii="Lato Medium" w:hAnsi="Lato Medium"/>
          <w:color w:val="212121"/>
          <w:spacing w:val="-29"/>
        </w:rPr>
        <w:t xml:space="preserve"> </w:t>
      </w:r>
      <w:r w:rsidRPr="0005015A">
        <w:rPr>
          <w:rFonts w:ascii="Lato Medium" w:hAnsi="Lato Medium"/>
          <w:color w:val="212121"/>
        </w:rPr>
        <w:t>de Planeación Presupuestal; Dirección de Ingresos; Dirección de Egresos y Control Presupuestal; Dirección</w:t>
      </w:r>
      <w:r w:rsidRPr="0005015A">
        <w:rPr>
          <w:rFonts w:ascii="Lato Medium" w:hAnsi="Lato Medium"/>
          <w:color w:val="212121"/>
          <w:spacing w:val="-8"/>
        </w:rPr>
        <w:t xml:space="preserve"> </w:t>
      </w:r>
      <w:r w:rsidRPr="0005015A">
        <w:rPr>
          <w:rFonts w:ascii="Lato Medium" w:hAnsi="Lato Medium"/>
          <w:color w:val="212121"/>
        </w:rPr>
        <w:t>de</w:t>
      </w:r>
      <w:r w:rsidRPr="0005015A">
        <w:rPr>
          <w:rFonts w:ascii="Lato Medium" w:hAnsi="Lato Medium"/>
          <w:color w:val="212121"/>
          <w:spacing w:val="-11"/>
        </w:rPr>
        <w:t xml:space="preserve"> </w:t>
      </w:r>
      <w:r w:rsidRPr="0005015A">
        <w:rPr>
          <w:rFonts w:ascii="Lato Medium" w:hAnsi="Lato Medium"/>
          <w:color w:val="212121"/>
        </w:rPr>
        <w:t>Contabilidad</w:t>
      </w:r>
      <w:r w:rsidRPr="0005015A">
        <w:rPr>
          <w:rFonts w:ascii="Lato Medium" w:hAnsi="Lato Medium"/>
          <w:color w:val="212121"/>
          <w:spacing w:val="-8"/>
        </w:rPr>
        <w:t xml:space="preserve"> </w:t>
      </w:r>
      <w:r w:rsidRPr="0005015A">
        <w:rPr>
          <w:rFonts w:ascii="Lato Medium" w:hAnsi="Lato Medium"/>
          <w:color w:val="212121"/>
        </w:rPr>
        <w:t>Gubernamental</w:t>
      </w:r>
      <w:r w:rsidRPr="0005015A">
        <w:rPr>
          <w:rFonts w:ascii="Lato Medium" w:hAnsi="Lato Medium"/>
          <w:color w:val="212121"/>
          <w:spacing w:val="-9"/>
        </w:rPr>
        <w:t xml:space="preserve"> </w:t>
      </w:r>
      <w:r w:rsidRPr="0005015A">
        <w:rPr>
          <w:rFonts w:ascii="Lato Medium" w:hAnsi="Lato Medium"/>
          <w:color w:val="212121"/>
        </w:rPr>
        <w:t>y</w:t>
      </w:r>
      <w:r w:rsidRPr="0005015A">
        <w:rPr>
          <w:rFonts w:ascii="Lato Medium" w:hAnsi="Lato Medium"/>
          <w:color w:val="212121"/>
          <w:spacing w:val="-10"/>
        </w:rPr>
        <w:t xml:space="preserve"> </w:t>
      </w:r>
      <w:r w:rsidRPr="0005015A">
        <w:rPr>
          <w:rFonts w:ascii="Lato Medium" w:hAnsi="Lato Medium"/>
          <w:color w:val="212121"/>
        </w:rPr>
        <w:t>Deuda</w:t>
      </w:r>
      <w:r w:rsidRPr="0005015A">
        <w:rPr>
          <w:rFonts w:ascii="Lato Medium" w:hAnsi="Lato Medium"/>
          <w:color w:val="212121"/>
          <w:spacing w:val="-7"/>
        </w:rPr>
        <w:t xml:space="preserve"> </w:t>
      </w:r>
      <w:r w:rsidRPr="0005015A">
        <w:rPr>
          <w:rFonts w:ascii="Lato Medium" w:hAnsi="Lato Medium"/>
          <w:color w:val="212121"/>
        </w:rPr>
        <w:t>Pública;</w:t>
      </w:r>
      <w:r w:rsidRPr="0005015A">
        <w:rPr>
          <w:rFonts w:ascii="Lato Medium" w:hAnsi="Lato Medium"/>
          <w:color w:val="212121"/>
          <w:spacing w:val="-9"/>
        </w:rPr>
        <w:t xml:space="preserve"> </w:t>
      </w:r>
      <w:r w:rsidRPr="0005015A">
        <w:rPr>
          <w:rFonts w:ascii="Lato Medium" w:hAnsi="Lato Medium"/>
          <w:color w:val="212121"/>
        </w:rPr>
        <w:t>Dirección</w:t>
      </w:r>
      <w:r w:rsidRPr="0005015A">
        <w:rPr>
          <w:rFonts w:ascii="Lato Medium" w:hAnsi="Lato Medium"/>
          <w:color w:val="212121"/>
          <w:spacing w:val="-8"/>
        </w:rPr>
        <w:t xml:space="preserve"> </w:t>
      </w:r>
      <w:r w:rsidRPr="0005015A">
        <w:rPr>
          <w:rFonts w:ascii="Lato Medium" w:hAnsi="Lato Medium"/>
          <w:color w:val="212121"/>
        </w:rPr>
        <w:t>de</w:t>
      </w:r>
      <w:r w:rsidRPr="0005015A">
        <w:rPr>
          <w:rFonts w:ascii="Lato Medium" w:hAnsi="Lato Medium"/>
          <w:color w:val="212121"/>
          <w:spacing w:val="-10"/>
        </w:rPr>
        <w:t xml:space="preserve"> </w:t>
      </w:r>
      <w:r w:rsidRPr="0005015A">
        <w:rPr>
          <w:rFonts w:ascii="Lato Medium" w:hAnsi="Lato Medium"/>
          <w:color w:val="212121"/>
        </w:rPr>
        <w:t>Auditoría</w:t>
      </w:r>
      <w:r w:rsidRPr="0005015A">
        <w:rPr>
          <w:rFonts w:ascii="Lato Medium" w:hAnsi="Lato Medium"/>
          <w:color w:val="212121"/>
          <w:spacing w:val="-11"/>
        </w:rPr>
        <w:t xml:space="preserve"> </w:t>
      </w:r>
      <w:r w:rsidRPr="0005015A">
        <w:rPr>
          <w:rFonts w:ascii="Lato Medium" w:hAnsi="Lato Medium"/>
          <w:color w:val="212121"/>
        </w:rPr>
        <w:t>e</w:t>
      </w:r>
      <w:r w:rsidRPr="0005015A">
        <w:rPr>
          <w:rFonts w:ascii="Lato Medium" w:hAnsi="Lato Medium"/>
          <w:color w:val="212121"/>
          <w:spacing w:val="-8"/>
        </w:rPr>
        <w:t xml:space="preserve"> </w:t>
      </w:r>
      <w:r w:rsidRPr="0005015A">
        <w:rPr>
          <w:rFonts w:ascii="Lato Medium" w:hAnsi="Lato Medium"/>
          <w:color w:val="212121"/>
        </w:rPr>
        <w:t>Inspección Fiscal;</w:t>
      </w:r>
      <w:r w:rsidRPr="0005015A">
        <w:rPr>
          <w:rFonts w:ascii="Lato Medium" w:hAnsi="Lato Medium"/>
          <w:color w:val="212121"/>
          <w:spacing w:val="-9"/>
        </w:rPr>
        <w:t xml:space="preserve"> </w:t>
      </w:r>
      <w:r w:rsidRPr="0005015A">
        <w:rPr>
          <w:rFonts w:ascii="Lato Medium" w:hAnsi="Lato Medium"/>
          <w:color w:val="212121"/>
        </w:rPr>
        <w:t>Unidad</w:t>
      </w:r>
      <w:r w:rsidRPr="0005015A">
        <w:rPr>
          <w:rFonts w:ascii="Lato Medium" w:hAnsi="Lato Medium"/>
          <w:color w:val="212121"/>
          <w:spacing w:val="-7"/>
        </w:rPr>
        <w:t xml:space="preserve"> </w:t>
      </w:r>
      <w:r w:rsidRPr="0005015A">
        <w:rPr>
          <w:rFonts w:ascii="Lato Medium" w:hAnsi="Lato Medium"/>
          <w:color w:val="212121"/>
        </w:rPr>
        <w:t>de</w:t>
      </w:r>
      <w:r w:rsidRPr="0005015A">
        <w:rPr>
          <w:rFonts w:ascii="Lato Medium" w:hAnsi="Lato Medium"/>
          <w:color w:val="212121"/>
          <w:spacing w:val="-5"/>
        </w:rPr>
        <w:t xml:space="preserve"> </w:t>
      </w:r>
      <w:r w:rsidRPr="0005015A">
        <w:rPr>
          <w:rFonts w:ascii="Lato Medium" w:hAnsi="Lato Medium"/>
          <w:color w:val="212121"/>
        </w:rPr>
        <w:t>Servicios</w:t>
      </w:r>
      <w:r w:rsidRPr="0005015A">
        <w:rPr>
          <w:rFonts w:ascii="Lato Medium" w:hAnsi="Lato Medium"/>
          <w:color w:val="212121"/>
          <w:spacing w:val="-6"/>
        </w:rPr>
        <w:t xml:space="preserve"> </w:t>
      </w:r>
      <w:r w:rsidRPr="0005015A">
        <w:rPr>
          <w:rFonts w:ascii="Lato Medium" w:hAnsi="Lato Medium"/>
          <w:color w:val="212121"/>
        </w:rPr>
        <w:t>Jurídicos;</w:t>
      </w:r>
      <w:r w:rsidRPr="0005015A">
        <w:rPr>
          <w:rFonts w:ascii="Lato Medium" w:hAnsi="Lato Medium"/>
          <w:color w:val="212121"/>
          <w:spacing w:val="-7"/>
        </w:rPr>
        <w:t xml:space="preserve"> </w:t>
      </w:r>
      <w:r w:rsidRPr="0005015A">
        <w:rPr>
          <w:rFonts w:ascii="Lato Medium" w:hAnsi="Lato Medium"/>
          <w:color w:val="212121"/>
        </w:rPr>
        <w:t>Unidad</w:t>
      </w:r>
      <w:r w:rsidRPr="0005015A">
        <w:rPr>
          <w:rFonts w:ascii="Lato Medium" w:hAnsi="Lato Medium"/>
          <w:color w:val="212121"/>
          <w:spacing w:val="-11"/>
        </w:rPr>
        <w:t xml:space="preserve"> </w:t>
      </w:r>
      <w:r w:rsidRPr="0005015A">
        <w:rPr>
          <w:rFonts w:ascii="Lato Medium" w:hAnsi="Lato Medium"/>
          <w:color w:val="212121"/>
        </w:rPr>
        <w:t>de</w:t>
      </w:r>
      <w:r w:rsidRPr="0005015A">
        <w:rPr>
          <w:rFonts w:ascii="Lato Medium" w:hAnsi="Lato Medium"/>
          <w:color w:val="212121"/>
          <w:spacing w:val="-5"/>
        </w:rPr>
        <w:t xml:space="preserve"> </w:t>
      </w:r>
      <w:r w:rsidRPr="0005015A">
        <w:rPr>
          <w:rFonts w:ascii="Lato Medium" w:hAnsi="Lato Medium"/>
          <w:color w:val="212121"/>
        </w:rPr>
        <w:t>Informática;</w:t>
      </w:r>
      <w:r w:rsidRPr="0005015A">
        <w:rPr>
          <w:rFonts w:ascii="Lato Medium" w:hAnsi="Lato Medium"/>
          <w:color w:val="212121"/>
          <w:spacing w:val="-9"/>
        </w:rPr>
        <w:t xml:space="preserve"> </w:t>
      </w:r>
      <w:r w:rsidRPr="0005015A">
        <w:rPr>
          <w:rFonts w:ascii="Lato Medium" w:hAnsi="Lato Medium"/>
          <w:color w:val="212121"/>
        </w:rPr>
        <w:t>Unidad</w:t>
      </w:r>
      <w:r w:rsidRPr="0005015A">
        <w:rPr>
          <w:rFonts w:ascii="Lato Medium" w:hAnsi="Lato Medium"/>
          <w:color w:val="212121"/>
          <w:spacing w:val="-8"/>
        </w:rPr>
        <w:t xml:space="preserve"> </w:t>
      </w:r>
      <w:r w:rsidRPr="0005015A">
        <w:rPr>
          <w:rFonts w:ascii="Lato Medium" w:hAnsi="Lato Medium"/>
          <w:color w:val="212121"/>
        </w:rPr>
        <w:t>Administrativa;</w:t>
      </w:r>
      <w:r w:rsidRPr="0005015A">
        <w:rPr>
          <w:rFonts w:ascii="Lato Medium" w:hAnsi="Lato Medium"/>
          <w:color w:val="212121"/>
          <w:spacing w:val="-9"/>
        </w:rPr>
        <w:t xml:space="preserve"> </w:t>
      </w:r>
      <w:r w:rsidRPr="0005015A">
        <w:rPr>
          <w:rFonts w:ascii="Lato Medium" w:hAnsi="Lato Medium"/>
          <w:color w:val="212121"/>
        </w:rPr>
        <w:t>Unidad</w:t>
      </w:r>
      <w:r w:rsidRPr="0005015A">
        <w:rPr>
          <w:rFonts w:ascii="Lato Medium" w:hAnsi="Lato Medium"/>
          <w:color w:val="212121"/>
          <w:spacing w:val="-6"/>
        </w:rPr>
        <w:t xml:space="preserve"> </w:t>
      </w:r>
      <w:r w:rsidRPr="0005015A">
        <w:rPr>
          <w:rFonts w:ascii="Lato Medium" w:hAnsi="Lato Medium"/>
          <w:color w:val="212121"/>
        </w:rPr>
        <w:t>de Control y Seguimiento a oficinas recaudadoras de rentas y como órgano desconcentrado el Instituto</w:t>
      </w:r>
      <w:r w:rsidRPr="0005015A">
        <w:rPr>
          <w:rFonts w:ascii="Lato Medium" w:hAnsi="Lato Medium"/>
          <w:color w:val="212121"/>
          <w:spacing w:val="-13"/>
        </w:rPr>
        <w:t xml:space="preserve"> </w:t>
      </w:r>
      <w:r w:rsidRPr="0005015A">
        <w:rPr>
          <w:rFonts w:ascii="Lato Medium" w:hAnsi="Lato Medium"/>
          <w:color w:val="212121"/>
        </w:rPr>
        <w:t>Catastral</w:t>
      </w:r>
      <w:r w:rsidRPr="0005015A">
        <w:rPr>
          <w:rFonts w:ascii="Lato Medium" w:hAnsi="Lato Medium"/>
          <w:color w:val="212121"/>
          <w:spacing w:val="-14"/>
        </w:rPr>
        <w:t xml:space="preserve"> </w:t>
      </w:r>
      <w:r w:rsidRPr="0005015A">
        <w:rPr>
          <w:rFonts w:ascii="Lato Medium" w:hAnsi="Lato Medium"/>
          <w:color w:val="212121"/>
        </w:rPr>
        <w:t>del</w:t>
      </w:r>
      <w:r w:rsidRPr="0005015A">
        <w:rPr>
          <w:rFonts w:ascii="Lato Medium" w:hAnsi="Lato Medium"/>
          <w:color w:val="212121"/>
          <w:spacing w:val="-16"/>
        </w:rPr>
        <w:t xml:space="preserve"> </w:t>
      </w:r>
      <w:r w:rsidRPr="0005015A">
        <w:rPr>
          <w:rFonts w:ascii="Lato Medium" w:hAnsi="Lato Medium"/>
          <w:color w:val="212121"/>
        </w:rPr>
        <w:t>Estado</w:t>
      </w:r>
      <w:r w:rsidRPr="0005015A">
        <w:rPr>
          <w:rFonts w:ascii="Lato Medium" w:hAnsi="Lato Medium"/>
          <w:color w:val="212121"/>
          <w:spacing w:val="-13"/>
        </w:rPr>
        <w:t xml:space="preserve"> </w:t>
      </w:r>
      <w:r w:rsidRPr="0005015A">
        <w:rPr>
          <w:rFonts w:ascii="Lato Medium" w:hAnsi="Lato Medium"/>
          <w:color w:val="212121"/>
        </w:rPr>
        <w:t>de</w:t>
      </w:r>
      <w:r w:rsidRPr="0005015A">
        <w:rPr>
          <w:rFonts w:ascii="Lato Medium" w:hAnsi="Lato Medium"/>
          <w:color w:val="212121"/>
          <w:spacing w:val="-15"/>
        </w:rPr>
        <w:t xml:space="preserve"> </w:t>
      </w:r>
      <w:r w:rsidRPr="0005015A">
        <w:rPr>
          <w:rFonts w:ascii="Lato Medium" w:hAnsi="Lato Medium"/>
          <w:color w:val="212121"/>
        </w:rPr>
        <w:t>Oaxaca.</w:t>
      </w:r>
    </w:p>
    <w:p w14:paraId="6767E3E4" w14:textId="073C188B" w:rsidR="00855E35" w:rsidRPr="0005015A" w:rsidRDefault="005A55C8" w:rsidP="00701704">
      <w:pPr>
        <w:pStyle w:val="Textoindependiente"/>
        <w:spacing w:before="240" w:after="240" w:line="276" w:lineRule="auto"/>
        <w:ind w:left="112" w:right="427"/>
        <w:jc w:val="both"/>
        <w:rPr>
          <w:rFonts w:ascii="Lato Medium" w:hAnsi="Lato Medium"/>
        </w:rPr>
      </w:pPr>
      <w:r w:rsidRPr="0005015A">
        <w:rPr>
          <w:rFonts w:ascii="Lato Medium" w:hAnsi="Lato Medium"/>
          <w:color w:val="212121"/>
        </w:rPr>
        <w:t xml:space="preserve">En la administración del Licenciado Gabino </w:t>
      </w:r>
      <w:proofErr w:type="spellStart"/>
      <w:r w:rsidRPr="0005015A">
        <w:rPr>
          <w:rFonts w:ascii="Lato Medium" w:hAnsi="Lato Medium"/>
          <w:color w:val="212121"/>
        </w:rPr>
        <w:t>Cué</w:t>
      </w:r>
      <w:proofErr w:type="spellEnd"/>
      <w:r w:rsidRPr="0005015A">
        <w:rPr>
          <w:rFonts w:ascii="Lato Medium" w:hAnsi="Lato Medium"/>
          <w:color w:val="212121"/>
        </w:rPr>
        <w:t xml:space="preserve"> Monteagudo, a la </w:t>
      </w:r>
      <w:r w:rsidR="00D7132A" w:rsidRPr="0005015A">
        <w:rPr>
          <w:rFonts w:ascii="Lato Medium" w:hAnsi="Lato Medium"/>
          <w:color w:val="212121"/>
        </w:rPr>
        <w:t>SEFIN</w:t>
      </w:r>
      <w:r w:rsidRPr="0005015A">
        <w:rPr>
          <w:rFonts w:ascii="Lato Medium" w:hAnsi="Lato Medium"/>
          <w:color w:val="212121"/>
        </w:rPr>
        <w:t xml:space="preserve"> se le otorga una competencia ampliada a las funciones de planeación, lo que origina un cambio sustancial</w:t>
      </w:r>
      <w:r w:rsidRPr="0005015A">
        <w:rPr>
          <w:rFonts w:ascii="Lato Medium" w:hAnsi="Lato Medium"/>
          <w:color w:val="212121"/>
          <w:spacing w:val="-22"/>
        </w:rPr>
        <w:t xml:space="preserve"> </w:t>
      </w:r>
      <w:r w:rsidRPr="0005015A">
        <w:rPr>
          <w:rFonts w:ascii="Lato Medium" w:hAnsi="Lato Medium"/>
          <w:color w:val="212121"/>
        </w:rPr>
        <w:t>en</w:t>
      </w:r>
      <w:r w:rsidRPr="0005015A">
        <w:rPr>
          <w:rFonts w:ascii="Lato Medium" w:hAnsi="Lato Medium"/>
          <w:color w:val="212121"/>
          <w:spacing w:val="-22"/>
        </w:rPr>
        <w:t xml:space="preserve"> </w:t>
      </w:r>
      <w:r w:rsidRPr="0005015A">
        <w:rPr>
          <w:rFonts w:ascii="Lato Medium" w:hAnsi="Lato Medium"/>
          <w:color w:val="212121"/>
        </w:rPr>
        <w:t>la</w:t>
      </w:r>
      <w:r w:rsidRPr="0005015A">
        <w:rPr>
          <w:rFonts w:ascii="Lato Medium" w:hAnsi="Lato Medium"/>
          <w:color w:val="212121"/>
          <w:spacing w:val="-20"/>
        </w:rPr>
        <w:t xml:space="preserve"> </w:t>
      </w:r>
      <w:r w:rsidRPr="0005015A">
        <w:rPr>
          <w:rFonts w:ascii="Lato Medium" w:hAnsi="Lato Medium"/>
          <w:color w:val="212121"/>
        </w:rPr>
        <w:t>estructura</w:t>
      </w:r>
      <w:r w:rsidRPr="0005015A">
        <w:rPr>
          <w:rFonts w:ascii="Lato Medium" w:hAnsi="Lato Medium"/>
          <w:color w:val="212121"/>
          <w:spacing w:val="-20"/>
        </w:rPr>
        <w:t xml:space="preserve"> </w:t>
      </w:r>
      <w:r w:rsidRPr="0005015A">
        <w:rPr>
          <w:rFonts w:ascii="Lato Medium" w:hAnsi="Lato Medium"/>
          <w:color w:val="212121"/>
        </w:rPr>
        <w:t>orgánica,</w:t>
      </w:r>
      <w:r w:rsidRPr="0005015A">
        <w:rPr>
          <w:rFonts w:ascii="Lato Medium" w:hAnsi="Lato Medium"/>
          <w:color w:val="212121"/>
          <w:spacing w:val="-21"/>
        </w:rPr>
        <w:t xml:space="preserve"> </w:t>
      </w:r>
      <w:r w:rsidRPr="0005015A">
        <w:rPr>
          <w:rFonts w:ascii="Lato Medium" w:hAnsi="Lato Medium"/>
          <w:color w:val="212121"/>
        </w:rPr>
        <w:t>así</w:t>
      </w:r>
      <w:r w:rsidRPr="0005015A">
        <w:rPr>
          <w:rFonts w:ascii="Lato Medium" w:hAnsi="Lato Medium"/>
          <w:color w:val="212121"/>
          <w:spacing w:val="-20"/>
        </w:rPr>
        <w:t xml:space="preserve"> </w:t>
      </w:r>
      <w:r w:rsidRPr="0005015A">
        <w:rPr>
          <w:rFonts w:ascii="Lato Medium" w:hAnsi="Lato Medium"/>
          <w:color w:val="212121"/>
        </w:rPr>
        <w:t>mismo</w:t>
      </w:r>
      <w:r w:rsidRPr="0005015A">
        <w:rPr>
          <w:rFonts w:ascii="Lato Medium" w:hAnsi="Lato Medium"/>
          <w:color w:val="212121"/>
          <w:spacing w:val="-21"/>
        </w:rPr>
        <w:t xml:space="preserve"> </w:t>
      </w:r>
      <w:r w:rsidRPr="0005015A">
        <w:rPr>
          <w:rFonts w:ascii="Lato Medium" w:hAnsi="Lato Medium"/>
          <w:color w:val="212121"/>
        </w:rPr>
        <w:t>se</w:t>
      </w:r>
      <w:r w:rsidRPr="0005015A">
        <w:rPr>
          <w:rFonts w:ascii="Lato Medium" w:hAnsi="Lato Medium"/>
          <w:color w:val="212121"/>
          <w:spacing w:val="-20"/>
        </w:rPr>
        <w:t xml:space="preserve"> </w:t>
      </w:r>
      <w:r w:rsidRPr="0005015A">
        <w:rPr>
          <w:rFonts w:ascii="Lato Medium" w:hAnsi="Lato Medium"/>
          <w:color w:val="212121"/>
        </w:rPr>
        <w:t>establece</w:t>
      </w:r>
      <w:r w:rsidRPr="0005015A">
        <w:rPr>
          <w:rFonts w:ascii="Lato Medium" w:hAnsi="Lato Medium"/>
          <w:color w:val="212121"/>
          <w:spacing w:val="-21"/>
        </w:rPr>
        <w:t xml:space="preserve"> </w:t>
      </w:r>
      <w:r w:rsidRPr="0005015A">
        <w:rPr>
          <w:rFonts w:ascii="Lato Medium" w:hAnsi="Lato Medium"/>
          <w:color w:val="212121"/>
        </w:rPr>
        <w:t>la</w:t>
      </w:r>
      <w:r w:rsidRPr="0005015A">
        <w:rPr>
          <w:rFonts w:ascii="Lato Medium" w:hAnsi="Lato Medium"/>
          <w:color w:val="212121"/>
          <w:spacing w:val="-22"/>
        </w:rPr>
        <w:t xml:space="preserve"> </w:t>
      </w:r>
      <w:r w:rsidRPr="0005015A">
        <w:rPr>
          <w:rFonts w:ascii="Lato Medium" w:hAnsi="Lato Medium"/>
          <w:color w:val="212121"/>
        </w:rPr>
        <w:t>creación</w:t>
      </w:r>
      <w:r w:rsidRPr="0005015A">
        <w:rPr>
          <w:rFonts w:ascii="Lato Medium" w:hAnsi="Lato Medium"/>
          <w:color w:val="212121"/>
          <w:spacing w:val="-20"/>
        </w:rPr>
        <w:t xml:space="preserve"> </w:t>
      </w:r>
      <w:r w:rsidRPr="0005015A">
        <w:rPr>
          <w:rFonts w:ascii="Lato Medium" w:hAnsi="Lato Medium"/>
          <w:color w:val="212121"/>
        </w:rPr>
        <w:t>de</w:t>
      </w:r>
      <w:r w:rsidRPr="0005015A">
        <w:rPr>
          <w:rFonts w:ascii="Lato Medium" w:hAnsi="Lato Medium"/>
          <w:color w:val="212121"/>
          <w:spacing w:val="-22"/>
        </w:rPr>
        <w:t xml:space="preserve"> </w:t>
      </w:r>
      <w:r w:rsidRPr="0005015A">
        <w:rPr>
          <w:rFonts w:ascii="Lato Medium" w:hAnsi="Lato Medium"/>
          <w:color w:val="212121"/>
        </w:rPr>
        <w:t>una</w:t>
      </w:r>
      <w:r w:rsidRPr="0005015A">
        <w:rPr>
          <w:rFonts w:ascii="Lato Medium" w:hAnsi="Lato Medium"/>
          <w:color w:val="212121"/>
          <w:spacing w:val="-21"/>
        </w:rPr>
        <w:t xml:space="preserve"> </w:t>
      </w:r>
      <w:r w:rsidRPr="0005015A">
        <w:rPr>
          <w:rFonts w:ascii="Lato Medium" w:hAnsi="Lato Medium"/>
          <w:color w:val="212121"/>
        </w:rPr>
        <w:t>Tesorería,</w:t>
      </w:r>
      <w:r w:rsidRPr="0005015A">
        <w:rPr>
          <w:rFonts w:ascii="Lato Medium" w:hAnsi="Lato Medium"/>
          <w:color w:val="212121"/>
          <w:spacing w:val="-22"/>
        </w:rPr>
        <w:t xml:space="preserve"> </w:t>
      </w:r>
      <w:r w:rsidRPr="0005015A">
        <w:rPr>
          <w:rFonts w:ascii="Lato Medium" w:hAnsi="Lato Medium"/>
          <w:color w:val="212121"/>
        </w:rPr>
        <w:t>de</w:t>
      </w:r>
      <w:r w:rsidRPr="0005015A">
        <w:rPr>
          <w:rFonts w:ascii="Lato Medium" w:hAnsi="Lato Medium"/>
          <w:color w:val="212121"/>
          <w:spacing w:val="-25"/>
        </w:rPr>
        <w:t xml:space="preserve"> </w:t>
      </w:r>
      <w:r w:rsidRPr="0005015A">
        <w:rPr>
          <w:rFonts w:ascii="Lato Medium" w:hAnsi="Lato Medium"/>
          <w:color w:val="212121"/>
        </w:rPr>
        <w:t>una Procuraduría</w:t>
      </w:r>
      <w:r w:rsidRPr="0005015A">
        <w:rPr>
          <w:rFonts w:ascii="Lato Medium" w:hAnsi="Lato Medium"/>
          <w:color w:val="212121"/>
          <w:spacing w:val="-7"/>
        </w:rPr>
        <w:t xml:space="preserve"> </w:t>
      </w:r>
      <w:r w:rsidRPr="0005015A">
        <w:rPr>
          <w:rFonts w:ascii="Lato Medium" w:hAnsi="Lato Medium"/>
          <w:color w:val="212121"/>
        </w:rPr>
        <w:t>Fiscal,</w:t>
      </w:r>
      <w:r w:rsidRPr="0005015A">
        <w:rPr>
          <w:rFonts w:ascii="Lato Medium" w:hAnsi="Lato Medium"/>
          <w:color w:val="212121"/>
          <w:spacing w:val="-8"/>
        </w:rPr>
        <w:t xml:space="preserve"> </w:t>
      </w:r>
      <w:r w:rsidRPr="0005015A">
        <w:rPr>
          <w:rFonts w:ascii="Lato Medium" w:hAnsi="Lato Medium"/>
          <w:color w:val="212121"/>
        </w:rPr>
        <w:t>las</w:t>
      </w:r>
      <w:r w:rsidRPr="0005015A">
        <w:rPr>
          <w:rFonts w:ascii="Lato Medium" w:hAnsi="Lato Medium"/>
          <w:color w:val="212121"/>
          <w:spacing w:val="-10"/>
        </w:rPr>
        <w:t xml:space="preserve"> </w:t>
      </w:r>
      <w:r w:rsidRPr="0005015A">
        <w:rPr>
          <w:rFonts w:ascii="Lato Medium" w:hAnsi="Lato Medium"/>
          <w:color w:val="212121"/>
        </w:rPr>
        <w:t>oficinas</w:t>
      </w:r>
      <w:r w:rsidRPr="0005015A">
        <w:rPr>
          <w:rFonts w:ascii="Lato Medium" w:hAnsi="Lato Medium"/>
          <w:color w:val="212121"/>
          <w:spacing w:val="-7"/>
        </w:rPr>
        <w:t xml:space="preserve"> </w:t>
      </w:r>
      <w:r w:rsidRPr="0005015A">
        <w:rPr>
          <w:rFonts w:ascii="Lato Medium" w:hAnsi="Lato Medium"/>
          <w:color w:val="212121"/>
        </w:rPr>
        <w:t>recaudadoras</w:t>
      </w:r>
      <w:r w:rsidRPr="0005015A">
        <w:rPr>
          <w:rFonts w:ascii="Lato Medium" w:hAnsi="Lato Medium"/>
          <w:color w:val="212121"/>
          <w:spacing w:val="-10"/>
        </w:rPr>
        <w:t xml:space="preserve"> </w:t>
      </w:r>
      <w:r w:rsidRPr="0005015A">
        <w:rPr>
          <w:rFonts w:ascii="Lato Medium" w:hAnsi="Lato Medium"/>
          <w:color w:val="212121"/>
        </w:rPr>
        <w:t>de</w:t>
      </w:r>
      <w:r w:rsidRPr="0005015A">
        <w:rPr>
          <w:rFonts w:ascii="Lato Medium" w:hAnsi="Lato Medium"/>
          <w:color w:val="212121"/>
          <w:spacing w:val="-6"/>
        </w:rPr>
        <w:t xml:space="preserve"> </w:t>
      </w:r>
      <w:r w:rsidRPr="0005015A">
        <w:rPr>
          <w:rFonts w:ascii="Lato Medium" w:hAnsi="Lato Medium"/>
          <w:color w:val="212121"/>
        </w:rPr>
        <w:t>rentas</w:t>
      </w:r>
      <w:r w:rsidRPr="0005015A">
        <w:rPr>
          <w:rFonts w:ascii="Lato Medium" w:hAnsi="Lato Medium"/>
          <w:color w:val="212121"/>
          <w:spacing w:val="-8"/>
        </w:rPr>
        <w:t xml:space="preserve"> </w:t>
      </w:r>
      <w:r w:rsidRPr="0005015A">
        <w:rPr>
          <w:rFonts w:ascii="Lato Medium" w:hAnsi="Lato Medium"/>
          <w:color w:val="212121"/>
        </w:rPr>
        <w:t>y</w:t>
      </w:r>
      <w:r w:rsidRPr="0005015A">
        <w:rPr>
          <w:rFonts w:ascii="Lato Medium" w:hAnsi="Lato Medium"/>
          <w:color w:val="212121"/>
          <w:spacing w:val="-7"/>
        </w:rPr>
        <w:t xml:space="preserve"> </w:t>
      </w:r>
      <w:r w:rsidRPr="0005015A">
        <w:rPr>
          <w:rFonts w:ascii="Lato Medium" w:hAnsi="Lato Medium"/>
          <w:color w:val="212121"/>
        </w:rPr>
        <w:t>colecturías</w:t>
      </w:r>
      <w:r w:rsidRPr="0005015A">
        <w:rPr>
          <w:rFonts w:ascii="Lato Medium" w:hAnsi="Lato Medium"/>
          <w:color w:val="212121"/>
          <w:spacing w:val="-10"/>
        </w:rPr>
        <w:t xml:space="preserve"> </w:t>
      </w:r>
      <w:r w:rsidRPr="0005015A">
        <w:rPr>
          <w:rFonts w:ascii="Lato Medium" w:hAnsi="Lato Medium"/>
          <w:color w:val="212121"/>
        </w:rPr>
        <w:t>de</w:t>
      </w:r>
      <w:r w:rsidRPr="0005015A">
        <w:rPr>
          <w:rFonts w:ascii="Lato Medium" w:hAnsi="Lato Medium"/>
          <w:color w:val="212121"/>
          <w:spacing w:val="-6"/>
        </w:rPr>
        <w:t xml:space="preserve"> </w:t>
      </w:r>
      <w:r w:rsidRPr="0005015A">
        <w:rPr>
          <w:rFonts w:ascii="Lato Medium" w:hAnsi="Lato Medium"/>
          <w:color w:val="212121"/>
        </w:rPr>
        <w:t>rentas</w:t>
      </w:r>
      <w:r w:rsidRPr="0005015A">
        <w:rPr>
          <w:rFonts w:ascii="Lato Medium" w:hAnsi="Lato Medium"/>
          <w:color w:val="212121"/>
          <w:spacing w:val="-8"/>
        </w:rPr>
        <w:t xml:space="preserve"> </w:t>
      </w:r>
      <w:r w:rsidRPr="0005015A">
        <w:rPr>
          <w:rFonts w:ascii="Lato Medium" w:hAnsi="Lato Medium"/>
          <w:color w:val="212121"/>
        </w:rPr>
        <w:t>instaladas</w:t>
      </w:r>
      <w:r w:rsidRPr="0005015A">
        <w:rPr>
          <w:rFonts w:ascii="Lato Medium" w:hAnsi="Lato Medium"/>
          <w:color w:val="212121"/>
          <w:spacing w:val="-7"/>
        </w:rPr>
        <w:t xml:space="preserve"> </w:t>
      </w:r>
      <w:r w:rsidRPr="0005015A">
        <w:rPr>
          <w:rFonts w:ascii="Lato Medium" w:hAnsi="Lato Medium"/>
          <w:color w:val="212121"/>
        </w:rPr>
        <w:t>en</w:t>
      </w:r>
      <w:r w:rsidRPr="0005015A">
        <w:rPr>
          <w:rFonts w:ascii="Lato Medium" w:hAnsi="Lato Medium"/>
          <w:color w:val="212121"/>
          <w:spacing w:val="-9"/>
        </w:rPr>
        <w:t xml:space="preserve"> </w:t>
      </w:r>
      <w:r w:rsidRPr="0005015A">
        <w:rPr>
          <w:rFonts w:ascii="Lato Medium" w:hAnsi="Lato Medium"/>
          <w:color w:val="212121"/>
        </w:rPr>
        <w:t xml:space="preserve">el Estado, cambian su integración por delegaciones y subdelegaciones fiscales. La </w:t>
      </w:r>
      <w:r w:rsidR="00BF7AA5" w:rsidRPr="0005015A">
        <w:rPr>
          <w:rFonts w:ascii="Lato Medium" w:hAnsi="Lato Medium"/>
          <w:color w:val="212121"/>
        </w:rPr>
        <w:t>SEFIN</w:t>
      </w:r>
      <w:r w:rsidRPr="0005015A">
        <w:rPr>
          <w:rFonts w:ascii="Lato Medium" w:hAnsi="Lato Medium"/>
          <w:color w:val="212121"/>
        </w:rPr>
        <w:t xml:space="preserve"> queda conformada por: Subsecretarías de Egresos y Contabilidad; Subsecretaría de Planeación de la Inversión Pública; </w:t>
      </w:r>
      <w:r w:rsidRPr="0005015A">
        <w:rPr>
          <w:rFonts w:ascii="Lato Medium" w:hAnsi="Lato Medium"/>
          <w:color w:val="212121"/>
        </w:rPr>
        <w:lastRenderedPageBreak/>
        <w:t>Procuraduría Fiscal; Dirección de Ingresos; Dirección de Auditoría e Inspección Fiscal; Tesorería; Dirección de Administración; Unidad de Informática; Coordinación de Seguimiento y Control de la Inversión Pública; Delegaciones Fiscales en el Estado, así como de sus órganos desconcentrados Instituto Catastral del Estado de Oaxaca y Red</w:t>
      </w:r>
      <w:r w:rsidRPr="0005015A">
        <w:rPr>
          <w:rFonts w:ascii="Lato Medium" w:hAnsi="Lato Medium"/>
          <w:color w:val="212121"/>
          <w:spacing w:val="-13"/>
        </w:rPr>
        <w:t xml:space="preserve"> </w:t>
      </w:r>
      <w:r w:rsidRPr="0005015A">
        <w:rPr>
          <w:rFonts w:ascii="Lato Medium" w:hAnsi="Lato Medium"/>
          <w:color w:val="212121"/>
        </w:rPr>
        <w:t>Estatal</w:t>
      </w:r>
      <w:r w:rsidRPr="0005015A">
        <w:rPr>
          <w:rFonts w:ascii="Lato Medium" w:hAnsi="Lato Medium"/>
          <w:color w:val="212121"/>
          <w:spacing w:val="-14"/>
        </w:rPr>
        <w:t xml:space="preserve"> </w:t>
      </w:r>
      <w:r w:rsidRPr="0005015A">
        <w:rPr>
          <w:rFonts w:ascii="Lato Medium" w:hAnsi="Lato Medium"/>
          <w:color w:val="212121"/>
        </w:rPr>
        <w:t>de</w:t>
      </w:r>
      <w:r w:rsidRPr="0005015A">
        <w:rPr>
          <w:rFonts w:ascii="Lato Medium" w:hAnsi="Lato Medium"/>
          <w:color w:val="212121"/>
          <w:spacing w:val="-12"/>
        </w:rPr>
        <w:t xml:space="preserve"> </w:t>
      </w:r>
      <w:r w:rsidRPr="0005015A">
        <w:rPr>
          <w:rFonts w:ascii="Lato Medium" w:hAnsi="Lato Medium"/>
          <w:color w:val="212121"/>
        </w:rPr>
        <w:t>Protección</w:t>
      </w:r>
      <w:r w:rsidRPr="0005015A">
        <w:rPr>
          <w:rFonts w:ascii="Lato Medium" w:hAnsi="Lato Medium"/>
          <w:color w:val="212121"/>
          <w:spacing w:val="-13"/>
        </w:rPr>
        <w:t xml:space="preserve"> </w:t>
      </w:r>
      <w:r w:rsidRPr="0005015A">
        <w:rPr>
          <w:rFonts w:ascii="Lato Medium" w:hAnsi="Lato Medium"/>
          <w:color w:val="212121"/>
        </w:rPr>
        <w:t>Social</w:t>
      </w:r>
      <w:r w:rsidRPr="0005015A">
        <w:rPr>
          <w:rFonts w:ascii="Lato Medium" w:hAnsi="Lato Medium"/>
          <w:color w:val="212121"/>
          <w:spacing w:val="-12"/>
        </w:rPr>
        <w:t xml:space="preserve"> </w:t>
      </w:r>
      <w:r w:rsidRPr="0005015A">
        <w:rPr>
          <w:rFonts w:ascii="Lato Medium" w:hAnsi="Lato Medium"/>
          <w:color w:val="212121"/>
        </w:rPr>
        <w:t>denominada</w:t>
      </w:r>
      <w:r w:rsidRPr="0005015A">
        <w:rPr>
          <w:rFonts w:ascii="Lato Medium" w:hAnsi="Lato Medium"/>
          <w:color w:val="212121"/>
          <w:spacing w:val="-15"/>
        </w:rPr>
        <w:t xml:space="preserve"> </w:t>
      </w:r>
      <w:r w:rsidRPr="0005015A">
        <w:rPr>
          <w:rFonts w:ascii="Lato Medium" w:hAnsi="Lato Medium"/>
          <w:color w:val="212121"/>
        </w:rPr>
        <w:t>“Red</w:t>
      </w:r>
      <w:r w:rsidRPr="0005015A">
        <w:rPr>
          <w:rFonts w:ascii="Lato Medium" w:hAnsi="Lato Medium"/>
          <w:color w:val="212121"/>
          <w:spacing w:val="-13"/>
        </w:rPr>
        <w:t xml:space="preserve"> </w:t>
      </w:r>
      <w:r w:rsidRPr="0005015A">
        <w:rPr>
          <w:rFonts w:ascii="Lato Medium" w:hAnsi="Lato Medium"/>
          <w:color w:val="212121"/>
        </w:rPr>
        <w:t>Oaxaca</w:t>
      </w:r>
      <w:r w:rsidRPr="0005015A">
        <w:rPr>
          <w:rFonts w:ascii="Lato Medium" w:hAnsi="Lato Medium"/>
          <w:color w:val="212121"/>
          <w:spacing w:val="-14"/>
        </w:rPr>
        <w:t xml:space="preserve"> </w:t>
      </w:r>
      <w:r w:rsidRPr="0005015A">
        <w:rPr>
          <w:rFonts w:ascii="Lato Medium" w:hAnsi="Lato Medium"/>
          <w:color w:val="212121"/>
        </w:rPr>
        <w:t>de</w:t>
      </w:r>
      <w:r w:rsidRPr="0005015A">
        <w:rPr>
          <w:rFonts w:ascii="Lato Medium" w:hAnsi="Lato Medium"/>
          <w:color w:val="212121"/>
          <w:spacing w:val="-13"/>
        </w:rPr>
        <w:t xml:space="preserve"> </w:t>
      </w:r>
      <w:r w:rsidRPr="0005015A">
        <w:rPr>
          <w:rFonts w:ascii="Lato Medium" w:hAnsi="Lato Medium"/>
          <w:color w:val="212121"/>
        </w:rPr>
        <w:t>Todos”.</w:t>
      </w:r>
    </w:p>
    <w:p w14:paraId="77582595" w14:textId="3323F34B" w:rsidR="00471EAA" w:rsidRDefault="005A55C8" w:rsidP="00880B43">
      <w:pPr>
        <w:pStyle w:val="Textoindependiente"/>
        <w:spacing w:before="240" w:after="240" w:line="276" w:lineRule="auto"/>
        <w:ind w:left="112" w:right="429"/>
        <w:jc w:val="both"/>
        <w:rPr>
          <w:rFonts w:ascii="Lato Medium" w:hAnsi="Lato Medium"/>
          <w:color w:val="212121"/>
        </w:rPr>
      </w:pPr>
      <w:r w:rsidRPr="0005015A">
        <w:rPr>
          <w:rFonts w:ascii="Lato Medium" w:hAnsi="Lato Medium"/>
          <w:color w:val="212121"/>
        </w:rPr>
        <w:t>En la actual administración</w:t>
      </w:r>
      <w:r w:rsidR="00880B43">
        <w:rPr>
          <w:rFonts w:ascii="Lato Medium" w:hAnsi="Lato Medium"/>
          <w:color w:val="212121"/>
        </w:rPr>
        <w:t xml:space="preserve"> del Mtro. Alejandro Murat Hinojosa, </w:t>
      </w:r>
      <w:r w:rsidR="00DB16EA" w:rsidRPr="0005015A">
        <w:rPr>
          <w:rFonts w:ascii="Lato Medium" w:hAnsi="Lato Medium"/>
          <w:color w:val="212121"/>
        </w:rPr>
        <w:t xml:space="preserve">considerando </w:t>
      </w:r>
      <w:r w:rsidRPr="0005015A">
        <w:rPr>
          <w:rFonts w:ascii="Lato Medium" w:hAnsi="Lato Medium"/>
          <w:color w:val="212121"/>
        </w:rPr>
        <w:t xml:space="preserve">la </w:t>
      </w:r>
      <w:r w:rsidR="00DB16EA" w:rsidRPr="0005015A">
        <w:rPr>
          <w:rFonts w:ascii="Lato Medium" w:hAnsi="Lato Medium"/>
          <w:color w:val="212121"/>
        </w:rPr>
        <w:t>última actualización de la Estructura Orgánica</w:t>
      </w:r>
      <w:r w:rsidR="00880B43">
        <w:rPr>
          <w:rFonts w:ascii="Lato Medium" w:hAnsi="Lato Medium"/>
          <w:color w:val="212121"/>
        </w:rPr>
        <w:t xml:space="preserve"> publicada</w:t>
      </w:r>
      <w:r w:rsidR="00DB16EA" w:rsidRPr="0005015A">
        <w:rPr>
          <w:rFonts w:ascii="Lato Medium" w:hAnsi="Lato Medium"/>
          <w:color w:val="212121"/>
        </w:rPr>
        <w:t xml:space="preserve"> en julio 2022,</w:t>
      </w:r>
      <w:r w:rsidR="00880B43">
        <w:rPr>
          <w:rFonts w:ascii="Lato Medium" w:hAnsi="Lato Medium"/>
          <w:color w:val="212121"/>
        </w:rPr>
        <w:t xml:space="preserve"> la SEFIN está</w:t>
      </w:r>
      <w:r w:rsidRPr="0005015A">
        <w:rPr>
          <w:rFonts w:ascii="Lato Medium" w:hAnsi="Lato Medium"/>
          <w:color w:val="212121"/>
        </w:rPr>
        <w:t xml:space="preserve"> conformada </w:t>
      </w:r>
      <w:r w:rsidR="003A1789" w:rsidRPr="0005015A">
        <w:rPr>
          <w:rFonts w:ascii="Lato Medium" w:hAnsi="Lato Medium"/>
          <w:color w:val="212121"/>
        </w:rPr>
        <w:t>p</w:t>
      </w:r>
      <w:r w:rsidR="00BF7AA5" w:rsidRPr="0005015A">
        <w:rPr>
          <w:rFonts w:ascii="Lato Medium" w:hAnsi="Lato Medium"/>
          <w:color w:val="212121"/>
        </w:rPr>
        <w:t>rincipalmente</w:t>
      </w:r>
      <w:r w:rsidR="00880B43">
        <w:rPr>
          <w:rFonts w:ascii="Lato Medium" w:hAnsi="Lato Medium"/>
          <w:color w:val="212121"/>
        </w:rPr>
        <w:t xml:space="preserve"> por la</w:t>
      </w:r>
      <w:r w:rsidRPr="0005015A">
        <w:rPr>
          <w:rFonts w:ascii="Lato Medium" w:hAnsi="Lato Medium"/>
          <w:color w:val="212121"/>
        </w:rPr>
        <w:t xml:space="preserve"> oficina del Secretario, la Dirección Administrativa, la Procuraduría Fiscal y por tres Subsecretarías: de Egresos, Contabilidad y Tesorería; de Ingresos; y de Planeación e Inversión Pública;</w:t>
      </w:r>
      <w:r w:rsidR="00BF7AA5" w:rsidRPr="0005015A">
        <w:rPr>
          <w:rFonts w:ascii="Lato Medium" w:hAnsi="Lato Medium"/>
          <w:color w:val="212121"/>
        </w:rPr>
        <w:t xml:space="preserve"> posteriormente se presentan las áreas</w:t>
      </w:r>
      <w:r w:rsidR="008B4A5E" w:rsidRPr="0005015A">
        <w:rPr>
          <w:rFonts w:ascii="Lato Medium" w:hAnsi="Lato Medium"/>
          <w:color w:val="212121"/>
        </w:rPr>
        <w:t xml:space="preserve"> </w:t>
      </w:r>
      <w:r w:rsidR="000B38F9" w:rsidRPr="0005015A">
        <w:rPr>
          <w:rFonts w:ascii="Lato Medium" w:hAnsi="Lato Medium"/>
          <w:color w:val="212121"/>
        </w:rPr>
        <w:t xml:space="preserve">a nivel Dirección, Coordinación o Departamento </w:t>
      </w:r>
      <w:r w:rsidR="00BF7AA5" w:rsidRPr="0005015A">
        <w:rPr>
          <w:rFonts w:ascii="Lato Medium" w:hAnsi="Lato Medium"/>
          <w:color w:val="212121"/>
        </w:rPr>
        <w:t xml:space="preserve">adscritas respectivamente. </w:t>
      </w:r>
    </w:p>
    <w:p w14:paraId="179E88B5" w14:textId="43455328" w:rsidR="00855E35" w:rsidRPr="00D656EB" w:rsidRDefault="00880B43" w:rsidP="00701704">
      <w:pPr>
        <w:pStyle w:val="Textoindependiente"/>
        <w:spacing w:before="240" w:after="240" w:line="276" w:lineRule="auto"/>
        <w:ind w:left="112" w:right="429"/>
        <w:jc w:val="both"/>
        <w:rPr>
          <w:rFonts w:ascii="Lato" w:hAnsi="Lato"/>
          <w:color w:val="212121"/>
        </w:rPr>
      </w:pPr>
      <w:r>
        <w:rPr>
          <w:rFonts w:ascii="Lato Medium" w:hAnsi="Lato Medium"/>
          <w:color w:val="212121"/>
        </w:rPr>
        <w:t>Así también c</w:t>
      </w:r>
      <w:r w:rsidR="005A55C8" w:rsidRPr="0005015A">
        <w:rPr>
          <w:rFonts w:ascii="Lato Medium" w:hAnsi="Lato Medium"/>
          <w:color w:val="212121"/>
        </w:rPr>
        <w:t>ontinua como órgano desconcentrado el Instituto Catastral del Estado de Oaxaca y se adiciona la Coordinación de Giras y Protocolo</w:t>
      </w:r>
      <w:r w:rsidR="00BF7AA5" w:rsidRPr="00D656EB">
        <w:rPr>
          <w:rFonts w:ascii="Lato" w:hAnsi="Lato"/>
          <w:color w:val="212121"/>
        </w:rPr>
        <w:t>.</w:t>
      </w:r>
    </w:p>
    <w:p w14:paraId="37EF4A4B" w14:textId="77777777" w:rsidR="00855E35" w:rsidRPr="00D656EB" w:rsidRDefault="00855E35">
      <w:pPr>
        <w:jc w:val="both"/>
        <w:rPr>
          <w:rFonts w:ascii="Lato" w:hAnsi="Lato"/>
        </w:rPr>
        <w:sectPr w:rsidR="00855E35" w:rsidRPr="00D656EB" w:rsidSect="001C792B">
          <w:pgSz w:w="12240" w:h="15840"/>
          <w:pgMar w:top="1320" w:right="700" w:bottom="1260" w:left="1020" w:header="709" w:footer="709" w:gutter="0"/>
          <w:cols w:space="720"/>
          <w:docGrid w:linePitch="299"/>
        </w:sectPr>
      </w:pPr>
    </w:p>
    <w:p w14:paraId="4CB2C139" w14:textId="28123E8A" w:rsidR="00855E35" w:rsidRPr="00EF3AB5" w:rsidRDefault="00C32C20" w:rsidP="00C32C20">
      <w:pPr>
        <w:pStyle w:val="Ttulo2"/>
      </w:pPr>
      <w:bookmarkStart w:id="5" w:name="_Toc117765064"/>
      <w:r w:rsidRPr="00EF3AB5">
        <w:lastRenderedPageBreak/>
        <w:t>Marco Normativo</w:t>
      </w:r>
      <w:bookmarkEnd w:id="5"/>
    </w:p>
    <w:p w14:paraId="00AB74AA" w14:textId="5FE2F876" w:rsidR="00855E35" w:rsidRPr="00EF3AB5" w:rsidRDefault="005A55C8" w:rsidP="00880B43">
      <w:pPr>
        <w:pStyle w:val="Textoindependiente"/>
        <w:spacing w:before="240" w:after="240" w:line="276" w:lineRule="auto"/>
        <w:ind w:left="113" w:right="428"/>
        <w:jc w:val="both"/>
        <w:rPr>
          <w:rFonts w:ascii="Lato Medium" w:hAnsi="Lato Medium"/>
        </w:rPr>
      </w:pPr>
      <w:r w:rsidRPr="00EF3AB5">
        <w:rPr>
          <w:rFonts w:ascii="Lato Medium" w:hAnsi="Lato Medium"/>
        </w:rPr>
        <w:t>La</w:t>
      </w:r>
      <w:r w:rsidRPr="00EF3AB5">
        <w:rPr>
          <w:rFonts w:ascii="Lato Medium" w:hAnsi="Lato Medium"/>
          <w:spacing w:val="-25"/>
        </w:rPr>
        <w:t xml:space="preserve"> </w:t>
      </w:r>
      <w:r w:rsidRPr="00EF3AB5">
        <w:rPr>
          <w:rFonts w:ascii="Lato Medium" w:hAnsi="Lato Medium"/>
        </w:rPr>
        <w:t>SEFIN</w:t>
      </w:r>
      <w:r w:rsidRPr="00EF3AB5">
        <w:rPr>
          <w:rFonts w:ascii="Lato Medium" w:hAnsi="Lato Medium"/>
          <w:spacing w:val="-21"/>
        </w:rPr>
        <w:t xml:space="preserve"> </w:t>
      </w:r>
      <w:r w:rsidRPr="00EF3AB5">
        <w:rPr>
          <w:rFonts w:ascii="Lato Medium" w:hAnsi="Lato Medium"/>
        </w:rPr>
        <w:t>tiene</w:t>
      </w:r>
      <w:r w:rsidRPr="00EF3AB5">
        <w:rPr>
          <w:rFonts w:ascii="Lato Medium" w:hAnsi="Lato Medium"/>
          <w:spacing w:val="-26"/>
        </w:rPr>
        <w:t xml:space="preserve"> </w:t>
      </w:r>
      <w:r w:rsidRPr="00EF3AB5">
        <w:rPr>
          <w:rFonts w:ascii="Lato Medium" w:hAnsi="Lato Medium"/>
        </w:rPr>
        <w:t>su</w:t>
      </w:r>
      <w:r w:rsidRPr="00EF3AB5">
        <w:rPr>
          <w:rFonts w:ascii="Lato Medium" w:hAnsi="Lato Medium"/>
          <w:spacing w:val="-27"/>
        </w:rPr>
        <w:t xml:space="preserve"> </w:t>
      </w:r>
      <w:r w:rsidRPr="00EF3AB5">
        <w:rPr>
          <w:rFonts w:ascii="Lato Medium" w:hAnsi="Lato Medium"/>
        </w:rPr>
        <w:t>base</w:t>
      </w:r>
      <w:r w:rsidRPr="00EF3AB5">
        <w:rPr>
          <w:rFonts w:ascii="Lato Medium" w:hAnsi="Lato Medium"/>
          <w:spacing w:val="-24"/>
        </w:rPr>
        <w:t xml:space="preserve"> </w:t>
      </w:r>
      <w:r w:rsidRPr="00EF3AB5">
        <w:rPr>
          <w:rFonts w:ascii="Lato Medium" w:hAnsi="Lato Medium"/>
        </w:rPr>
        <w:t>de</w:t>
      </w:r>
      <w:r w:rsidRPr="00EF3AB5">
        <w:rPr>
          <w:rFonts w:ascii="Lato Medium" w:hAnsi="Lato Medium"/>
          <w:spacing w:val="-26"/>
        </w:rPr>
        <w:t xml:space="preserve"> </w:t>
      </w:r>
      <w:r w:rsidRPr="00EF3AB5">
        <w:rPr>
          <w:rFonts w:ascii="Lato Medium" w:hAnsi="Lato Medium"/>
        </w:rPr>
        <w:t>organización,</w:t>
      </w:r>
      <w:r w:rsidRPr="00EF3AB5">
        <w:rPr>
          <w:rFonts w:ascii="Lato Medium" w:hAnsi="Lato Medium"/>
          <w:spacing w:val="-28"/>
        </w:rPr>
        <w:t xml:space="preserve"> </w:t>
      </w:r>
      <w:r w:rsidRPr="00EF3AB5">
        <w:rPr>
          <w:rFonts w:ascii="Lato Medium" w:hAnsi="Lato Medium"/>
        </w:rPr>
        <w:t>competencias</w:t>
      </w:r>
      <w:r w:rsidRPr="00EF3AB5">
        <w:rPr>
          <w:rFonts w:ascii="Lato Medium" w:hAnsi="Lato Medium"/>
          <w:spacing w:val="-27"/>
        </w:rPr>
        <w:t xml:space="preserve"> </w:t>
      </w:r>
      <w:r w:rsidRPr="00EF3AB5">
        <w:rPr>
          <w:rFonts w:ascii="Lato Medium" w:hAnsi="Lato Medium"/>
        </w:rPr>
        <w:t>y</w:t>
      </w:r>
      <w:r w:rsidRPr="00EF3AB5">
        <w:rPr>
          <w:rFonts w:ascii="Lato Medium" w:hAnsi="Lato Medium"/>
          <w:spacing w:val="-27"/>
        </w:rPr>
        <w:t xml:space="preserve"> </w:t>
      </w:r>
      <w:r w:rsidRPr="00EF3AB5">
        <w:rPr>
          <w:rFonts w:ascii="Lato Medium" w:hAnsi="Lato Medium"/>
        </w:rPr>
        <w:t>atribuciones</w:t>
      </w:r>
      <w:r w:rsidRPr="00EF3AB5">
        <w:rPr>
          <w:rFonts w:ascii="Lato Medium" w:hAnsi="Lato Medium"/>
          <w:spacing w:val="-25"/>
        </w:rPr>
        <w:t xml:space="preserve"> </w:t>
      </w:r>
      <w:r w:rsidRPr="00EF3AB5">
        <w:rPr>
          <w:rFonts w:ascii="Lato Medium" w:hAnsi="Lato Medium"/>
        </w:rPr>
        <w:t xml:space="preserve">de acuerdo con el artículo 45 de la </w:t>
      </w:r>
      <w:r w:rsidRPr="00EF3AB5">
        <w:rPr>
          <w:rFonts w:ascii="Lato Medium" w:hAnsi="Lato Medium"/>
          <w:b/>
        </w:rPr>
        <w:t>Ley Orgánica del Poder Ejecutivo del Estado de Oaxaca</w:t>
      </w:r>
      <w:r w:rsidRPr="00EF3AB5">
        <w:rPr>
          <w:rFonts w:ascii="Lato Medium" w:hAnsi="Lato Medium"/>
        </w:rPr>
        <w:t xml:space="preserve">. </w:t>
      </w:r>
      <w:r w:rsidR="005E2388" w:rsidRPr="00EF3AB5">
        <w:rPr>
          <w:rFonts w:ascii="Lato Medium" w:hAnsi="Lato Medium"/>
        </w:rPr>
        <w:t>Dentro de l</w:t>
      </w:r>
      <w:r w:rsidRPr="00EF3AB5">
        <w:rPr>
          <w:rFonts w:ascii="Lato Medium" w:hAnsi="Lato Medium"/>
        </w:rPr>
        <w:t>os principales ordenamientos federales y estatales</w:t>
      </w:r>
      <w:r w:rsidR="00EF3AB5">
        <w:rPr>
          <w:rStyle w:val="Refdenotaalpie"/>
          <w:rFonts w:ascii="Lato Medium" w:hAnsi="Lato Medium"/>
        </w:rPr>
        <w:footnoteReference w:id="1"/>
      </w:r>
      <w:r w:rsidRPr="00EF3AB5">
        <w:rPr>
          <w:rFonts w:ascii="Lato Medium" w:hAnsi="Lato Medium"/>
        </w:rPr>
        <w:t>,</w:t>
      </w:r>
      <w:r w:rsidR="005E2388" w:rsidRPr="00EF3AB5">
        <w:rPr>
          <w:rFonts w:ascii="Lato Medium" w:hAnsi="Lato Medium"/>
        </w:rPr>
        <w:t xml:space="preserve"> que son el</w:t>
      </w:r>
      <w:r w:rsidRPr="00EF3AB5">
        <w:rPr>
          <w:rFonts w:ascii="Lato Medium" w:hAnsi="Lato Medium"/>
        </w:rPr>
        <w:t xml:space="preserve"> fundamento legal para el ejercicio de </w:t>
      </w:r>
      <w:r w:rsidR="005E2388" w:rsidRPr="00EF3AB5">
        <w:rPr>
          <w:rFonts w:ascii="Lato Medium" w:hAnsi="Lato Medium"/>
        </w:rPr>
        <w:t>su</w:t>
      </w:r>
      <w:r w:rsidRPr="00EF3AB5">
        <w:rPr>
          <w:rFonts w:ascii="Lato Medium" w:hAnsi="Lato Medium"/>
        </w:rPr>
        <w:t>s funciones</w:t>
      </w:r>
      <w:r w:rsidR="00DB16EA" w:rsidRPr="00EF3AB5">
        <w:rPr>
          <w:rFonts w:ascii="Lato Medium" w:hAnsi="Lato Medium"/>
        </w:rPr>
        <w:t xml:space="preserve"> </w:t>
      </w:r>
      <w:r w:rsidR="005E2388" w:rsidRPr="00EF3AB5">
        <w:rPr>
          <w:rFonts w:ascii="Lato Medium" w:hAnsi="Lato Medium"/>
        </w:rPr>
        <w:t>tenemos</w:t>
      </w:r>
      <w:r w:rsidRPr="00EF3AB5">
        <w:rPr>
          <w:rFonts w:ascii="Lato Medium" w:hAnsi="Lato Medium"/>
        </w:rPr>
        <w:t>:</w:t>
      </w:r>
    </w:p>
    <w:p w14:paraId="4CA73FC6" w14:textId="7323B915" w:rsidR="00855E35" w:rsidRDefault="00832E95" w:rsidP="00A34515">
      <w:pPr>
        <w:pStyle w:val="Textoindependiente"/>
        <w:spacing w:before="240" w:line="360" w:lineRule="auto"/>
        <w:rPr>
          <w:rFonts w:ascii="Lato Black" w:hAnsi="Lato Black"/>
          <w:color w:val="808080"/>
          <w:sz w:val="28"/>
        </w:rPr>
      </w:pPr>
      <w:r w:rsidRPr="00EF3AB5">
        <w:rPr>
          <w:rFonts w:ascii="Lato Black" w:hAnsi="Lato Black"/>
          <w:color w:val="808080"/>
          <w:sz w:val="28"/>
        </w:rPr>
        <w:t>Federal</w:t>
      </w:r>
    </w:p>
    <w:p w14:paraId="16720365" w14:textId="77777777" w:rsidR="00A34515" w:rsidRPr="00A34515" w:rsidRDefault="005A55C8" w:rsidP="00A34515">
      <w:pPr>
        <w:pStyle w:val="Prrafodelista"/>
        <w:numPr>
          <w:ilvl w:val="0"/>
          <w:numId w:val="69"/>
        </w:numPr>
        <w:tabs>
          <w:tab w:val="left" w:pos="397"/>
        </w:tabs>
        <w:spacing w:line="269" w:lineRule="exact"/>
        <w:ind w:left="567" w:hanging="425"/>
        <w:rPr>
          <w:rFonts w:ascii="Lato Medium" w:hAnsi="Lato Medium"/>
          <w:sz w:val="24"/>
          <w:szCs w:val="24"/>
        </w:rPr>
      </w:pPr>
      <w:r w:rsidRPr="00A34515">
        <w:rPr>
          <w:rFonts w:ascii="Lato Medium" w:hAnsi="Lato Medium"/>
          <w:sz w:val="24"/>
          <w:szCs w:val="24"/>
        </w:rPr>
        <w:t>Constitución Política de los Estados Unidos Mexicanos</w:t>
      </w:r>
    </w:p>
    <w:p w14:paraId="75DA4BEB" w14:textId="22EA6D5B" w:rsidR="00855E35" w:rsidRPr="00A34515" w:rsidRDefault="005A55C8" w:rsidP="00A34515">
      <w:pPr>
        <w:pStyle w:val="Prrafodelista"/>
        <w:numPr>
          <w:ilvl w:val="0"/>
          <w:numId w:val="69"/>
        </w:numPr>
        <w:tabs>
          <w:tab w:val="left" w:pos="397"/>
        </w:tabs>
        <w:spacing w:line="269" w:lineRule="exact"/>
        <w:ind w:left="567" w:hanging="425"/>
        <w:rPr>
          <w:rFonts w:ascii="Lato Medium" w:hAnsi="Lato Medium"/>
          <w:sz w:val="24"/>
          <w:szCs w:val="24"/>
        </w:rPr>
      </w:pPr>
      <w:r w:rsidRPr="00A34515">
        <w:rPr>
          <w:rFonts w:ascii="Lato Medium" w:hAnsi="Lato Medium"/>
          <w:sz w:val="24"/>
          <w:szCs w:val="24"/>
        </w:rPr>
        <w:t>Ley de Planeación</w:t>
      </w:r>
    </w:p>
    <w:p w14:paraId="529F7EBD" w14:textId="77777777" w:rsidR="00855E35" w:rsidRPr="00EF3AB5" w:rsidRDefault="005A55C8" w:rsidP="00A34515">
      <w:pPr>
        <w:pStyle w:val="Prrafodelista"/>
        <w:numPr>
          <w:ilvl w:val="0"/>
          <w:numId w:val="69"/>
        </w:numPr>
        <w:tabs>
          <w:tab w:val="left" w:pos="397"/>
        </w:tabs>
        <w:spacing w:line="268" w:lineRule="exact"/>
        <w:ind w:left="567" w:hanging="425"/>
        <w:rPr>
          <w:rFonts w:ascii="Lato Medium" w:hAnsi="Lato Medium"/>
          <w:sz w:val="24"/>
          <w:szCs w:val="24"/>
        </w:rPr>
      </w:pPr>
      <w:r w:rsidRPr="00EF3AB5">
        <w:rPr>
          <w:rFonts w:ascii="Lato Medium" w:hAnsi="Lato Medium"/>
          <w:sz w:val="24"/>
          <w:szCs w:val="24"/>
        </w:rPr>
        <w:t>Ley</w:t>
      </w:r>
      <w:r w:rsidRPr="00EF3AB5">
        <w:rPr>
          <w:rFonts w:ascii="Lato Medium" w:hAnsi="Lato Medium"/>
          <w:spacing w:val="-13"/>
          <w:sz w:val="24"/>
          <w:szCs w:val="24"/>
        </w:rPr>
        <w:t xml:space="preserve"> </w:t>
      </w:r>
      <w:r w:rsidRPr="00EF3AB5">
        <w:rPr>
          <w:rFonts w:ascii="Lato Medium" w:hAnsi="Lato Medium"/>
          <w:sz w:val="24"/>
          <w:szCs w:val="24"/>
        </w:rPr>
        <w:t>Federal</w:t>
      </w:r>
      <w:r w:rsidRPr="00EF3AB5">
        <w:rPr>
          <w:rFonts w:ascii="Lato Medium" w:hAnsi="Lato Medium"/>
          <w:spacing w:val="-13"/>
          <w:sz w:val="24"/>
          <w:szCs w:val="24"/>
        </w:rPr>
        <w:t xml:space="preserve"> </w:t>
      </w:r>
      <w:r w:rsidRPr="00EF3AB5">
        <w:rPr>
          <w:rFonts w:ascii="Lato Medium" w:hAnsi="Lato Medium"/>
          <w:sz w:val="24"/>
          <w:szCs w:val="24"/>
        </w:rPr>
        <w:t>de</w:t>
      </w:r>
      <w:r w:rsidRPr="00EF3AB5">
        <w:rPr>
          <w:rFonts w:ascii="Lato Medium" w:hAnsi="Lato Medium"/>
          <w:spacing w:val="-12"/>
          <w:sz w:val="24"/>
          <w:szCs w:val="24"/>
        </w:rPr>
        <w:t xml:space="preserve"> </w:t>
      </w:r>
      <w:r w:rsidRPr="00EF3AB5">
        <w:rPr>
          <w:rFonts w:ascii="Lato Medium" w:hAnsi="Lato Medium"/>
          <w:sz w:val="24"/>
          <w:szCs w:val="24"/>
        </w:rPr>
        <w:t>Presupuesto</w:t>
      </w:r>
      <w:r w:rsidRPr="00EF3AB5">
        <w:rPr>
          <w:rFonts w:ascii="Lato Medium" w:hAnsi="Lato Medium"/>
          <w:spacing w:val="-12"/>
          <w:sz w:val="24"/>
          <w:szCs w:val="24"/>
        </w:rPr>
        <w:t xml:space="preserve"> </w:t>
      </w:r>
      <w:r w:rsidRPr="00EF3AB5">
        <w:rPr>
          <w:rFonts w:ascii="Lato Medium" w:hAnsi="Lato Medium"/>
          <w:sz w:val="24"/>
          <w:szCs w:val="24"/>
        </w:rPr>
        <w:t>y</w:t>
      </w:r>
      <w:r w:rsidRPr="00EF3AB5">
        <w:rPr>
          <w:rFonts w:ascii="Lato Medium" w:hAnsi="Lato Medium"/>
          <w:spacing w:val="-14"/>
          <w:sz w:val="24"/>
          <w:szCs w:val="24"/>
        </w:rPr>
        <w:t xml:space="preserve"> </w:t>
      </w:r>
      <w:r w:rsidRPr="00EF3AB5">
        <w:rPr>
          <w:rFonts w:ascii="Lato Medium" w:hAnsi="Lato Medium"/>
          <w:sz w:val="24"/>
          <w:szCs w:val="24"/>
        </w:rPr>
        <w:t>Responsabilidad</w:t>
      </w:r>
      <w:r w:rsidRPr="00EF3AB5">
        <w:rPr>
          <w:rFonts w:ascii="Lato Medium" w:hAnsi="Lato Medium"/>
          <w:spacing w:val="-11"/>
          <w:sz w:val="24"/>
          <w:szCs w:val="24"/>
        </w:rPr>
        <w:t xml:space="preserve"> </w:t>
      </w:r>
      <w:r w:rsidRPr="00EF3AB5">
        <w:rPr>
          <w:rFonts w:ascii="Lato Medium" w:hAnsi="Lato Medium"/>
          <w:sz w:val="24"/>
          <w:szCs w:val="24"/>
        </w:rPr>
        <w:t>Hacendaria</w:t>
      </w:r>
      <w:r w:rsidRPr="00EF3AB5">
        <w:rPr>
          <w:rFonts w:ascii="Lato Medium" w:hAnsi="Lato Medium"/>
          <w:spacing w:val="-10"/>
          <w:sz w:val="24"/>
          <w:szCs w:val="24"/>
        </w:rPr>
        <w:t xml:space="preserve"> </w:t>
      </w:r>
      <w:r w:rsidRPr="00EF3AB5">
        <w:rPr>
          <w:rFonts w:ascii="Lato Medium" w:hAnsi="Lato Medium"/>
          <w:sz w:val="24"/>
          <w:szCs w:val="24"/>
        </w:rPr>
        <w:t>y</w:t>
      </w:r>
      <w:r w:rsidRPr="00EF3AB5">
        <w:rPr>
          <w:rFonts w:ascii="Lato Medium" w:hAnsi="Lato Medium"/>
          <w:spacing w:val="-15"/>
          <w:sz w:val="24"/>
          <w:szCs w:val="24"/>
        </w:rPr>
        <w:t xml:space="preserve"> </w:t>
      </w:r>
      <w:r w:rsidRPr="00EF3AB5">
        <w:rPr>
          <w:rFonts w:ascii="Lato Medium" w:hAnsi="Lato Medium"/>
          <w:sz w:val="24"/>
          <w:szCs w:val="24"/>
        </w:rPr>
        <w:t>su</w:t>
      </w:r>
      <w:r w:rsidRPr="00EF3AB5">
        <w:rPr>
          <w:rFonts w:ascii="Lato Medium" w:hAnsi="Lato Medium"/>
          <w:spacing w:val="-14"/>
          <w:sz w:val="24"/>
          <w:szCs w:val="24"/>
        </w:rPr>
        <w:t xml:space="preserve"> </w:t>
      </w:r>
      <w:r w:rsidRPr="00EF3AB5">
        <w:rPr>
          <w:rFonts w:ascii="Lato Medium" w:hAnsi="Lato Medium"/>
          <w:sz w:val="24"/>
          <w:szCs w:val="24"/>
        </w:rPr>
        <w:t>Reglamento</w:t>
      </w:r>
    </w:p>
    <w:p w14:paraId="4BCE08FA" w14:textId="77777777" w:rsidR="00855E35" w:rsidRPr="00EF3AB5" w:rsidRDefault="005A55C8" w:rsidP="00A34515">
      <w:pPr>
        <w:pStyle w:val="Prrafodelista"/>
        <w:numPr>
          <w:ilvl w:val="0"/>
          <w:numId w:val="69"/>
        </w:numPr>
        <w:tabs>
          <w:tab w:val="left" w:pos="397"/>
        </w:tabs>
        <w:spacing w:line="268" w:lineRule="exact"/>
        <w:ind w:left="567" w:hanging="425"/>
        <w:rPr>
          <w:rFonts w:ascii="Lato Medium" w:hAnsi="Lato Medium"/>
          <w:sz w:val="24"/>
          <w:szCs w:val="24"/>
        </w:rPr>
      </w:pPr>
      <w:r w:rsidRPr="00EF3AB5">
        <w:rPr>
          <w:rFonts w:ascii="Lato Medium" w:hAnsi="Lato Medium"/>
          <w:sz w:val="24"/>
          <w:szCs w:val="24"/>
        </w:rPr>
        <w:t>Ley General de Contabilidad</w:t>
      </w:r>
      <w:r w:rsidRPr="00EF3AB5">
        <w:rPr>
          <w:rFonts w:ascii="Lato Medium" w:hAnsi="Lato Medium"/>
          <w:spacing w:val="-51"/>
          <w:sz w:val="24"/>
          <w:szCs w:val="24"/>
        </w:rPr>
        <w:t xml:space="preserve"> </w:t>
      </w:r>
      <w:r w:rsidRPr="00EF3AB5">
        <w:rPr>
          <w:rFonts w:ascii="Lato Medium" w:hAnsi="Lato Medium"/>
          <w:sz w:val="24"/>
          <w:szCs w:val="24"/>
        </w:rPr>
        <w:t>Gubernamental</w:t>
      </w:r>
    </w:p>
    <w:p w14:paraId="3A3B4360" w14:textId="77777777" w:rsidR="00855E35" w:rsidRPr="00EF3AB5" w:rsidRDefault="005A55C8" w:rsidP="00A34515">
      <w:pPr>
        <w:pStyle w:val="Prrafodelista"/>
        <w:numPr>
          <w:ilvl w:val="0"/>
          <w:numId w:val="69"/>
        </w:numPr>
        <w:tabs>
          <w:tab w:val="left" w:pos="397"/>
        </w:tabs>
        <w:spacing w:line="269" w:lineRule="exact"/>
        <w:ind w:left="567" w:hanging="425"/>
        <w:rPr>
          <w:rFonts w:ascii="Lato Medium" w:hAnsi="Lato Medium"/>
          <w:sz w:val="24"/>
          <w:szCs w:val="24"/>
        </w:rPr>
      </w:pPr>
      <w:r w:rsidRPr="00EF3AB5">
        <w:rPr>
          <w:rFonts w:ascii="Lato Medium" w:hAnsi="Lato Medium"/>
          <w:sz w:val="24"/>
          <w:szCs w:val="24"/>
        </w:rPr>
        <w:t>Ley de Disciplina</w:t>
      </w:r>
      <w:r w:rsidRPr="00EF3AB5">
        <w:rPr>
          <w:rFonts w:ascii="Lato Medium" w:hAnsi="Lato Medium"/>
          <w:spacing w:val="-37"/>
          <w:sz w:val="24"/>
          <w:szCs w:val="24"/>
        </w:rPr>
        <w:t xml:space="preserve"> </w:t>
      </w:r>
      <w:r w:rsidRPr="00EF3AB5">
        <w:rPr>
          <w:rFonts w:ascii="Lato Medium" w:hAnsi="Lato Medium"/>
          <w:sz w:val="24"/>
          <w:szCs w:val="24"/>
        </w:rPr>
        <w:t>Financiera</w:t>
      </w:r>
    </w:p>
    <w:p w14:paraId="0E948A93" w14:textId="77777777" w:rsidR="00855E35" w:rsidRPr="00EF3AB5" w:rsidRDefault="005A55C8" w:rsidP="00A34515">
      <w:pPr>
        <w:pStyle w:val="Prrafodelista"/>
        <w:numPr>
          <w:ilvl w:val="0"/>
          <w:numId w:val="69"/>
        </w:numPr>
        <w:tabs>
          <w:tab w:val="left" w:pos="397"/>
        </w:tabs>
        <w:spacing w:line="268" w:lineRule="exact"/>
        <w:ind w:left="567" w:hanging="425"/>
        <w:rPr>
          <w:rFonts w:ascii="Lato Medium" w:hAnsi="Lato Medium"/>
          <w:sz w:val="24"/>
          <w:szCs w:val="24"/>
        </w:rPr>
      </w:pPr>
      <w:r w:rsidRPr="00EF3AB5">
        <w:rPr>
          <w:rFonts w:ascii="Lato Medium" w:hAnsi="Lato Medium"/>
          <w:sz w:val="24"/>
          <w:szCs w:val="24"/>
        </w:rPr>
        <w:t>Ley de Coordinación</w:t>
      </w:r>
      <w:r w:rsidRPr="00EF3AB5">
        <w:rPr>
          <w:rFonts w:ascii="Lato Medium" w:hAnsi="Lato Medium"/>
          <w:spacing w:val="-41"/>
          <w:sz w:val="24"/>
          <w:szCs w:val="24"/>
        </w:rPr>
        <w:t xml:space="preserve"> </w:t>
      </w:r>
      <w:r w:rsidRPr="00EF3AB5">
        <w:rPr>
          <w:rFonts w:ascii="Lato Medium" w:hAnsi="Lato Medium"/>
          <w:sz w:val="24"/>
          <w:szCs w:val="24"/>
        </w:rPr>
        <w:t>Fiscal</w:t>
      </w:r>
    </w:p>
    <w:p w14:paraId="7394F4ED" w14:textId="77777777" w:rsidR="00855E35" w:rsidRPr="00EF3AB5" w:rsidRDefault="005A55C8" w:rsidP="00A34515">
      <w:pPr>
        <w:pStyle w:val="Prrafodelista"/>
        <w:numPr>
          <w:ilvl w:val="0"/>
          <w:numId w:val="69"/>
        </w:numPr>
        <w:tabs>
          <w:tab w:val="left" w:pos="397"/>
        </w:tabs>
        <w:spacing w:line="268" w:lineRule="exact"/>
        <w:ind w:left="567" w:hanging="425"/>
        <w:rPr>
          <w:rFonts w:ascii="Lato Medium" w:hAnsi="Lato Medium"/>
          <w:sz w:val="24"/>
          <w:szCs w:val="24"/>
        </w:rPr>
      </w:pPr>
      <w:r w:rsidRPr="00EF3AB5">
        <w:rPr>
          <w:rFonts w:ascii="Lato Medium" w:hAnsi="Lato Medium"/>
          <w:sz w:val="24"/>
          <w:szCs w:val="24"/>
        </w:rPr>
        <w:t>Ley Federal de Deuda</w:t>
      </w:r>
      <w:r w:rsidRPr="00EF3AB5">
        <w:rPr>
          <w:rFonts w:ascii="Lato Medium" w:hAnsi="Lato Medium"/>
          <w:spacing w:val="-52"/>
          <w:sz w:val="24"/>
          <w:szCs w:val="24"/>
        </w:rPr>
        <w:t xml:space="preserve"> </w:t>
      </w:r>
      <w:r w:rsidRPr="00EF3AB5">
        <w:rPr>
          <w:rFonts w:ascii="Lato Medium" w:hAnsi="Lato Medium"/>
          <w:sz w:val="24"/>
          <w:szCs w:val="24"/>
        </w:rPr>
        <w:t>Pública</w:t>
      </w:r>
    </w:p>
    <w:p w14:paraId="34852BE6" w14:textId="77777777" w:rsidR="00855E35" w:rsidRPr="00EF3AB5" w:rsidRDefault="005A55C8" w:rsidP="00A34515">
      <w:pPr>
        <w:pStyle w:val="Prrafodelista"/>
        <w:numPr>
          <w:ilvl w:val="0"/>
          <w:numId w:val="69"/>
        </w:numPr>
        <w:tabs>
          <w:tab w:val="left" w:pos="397"/>
        </w:tabs>
        <w:spacing w:line="269" w:lineRule="exact"/>
        <w:ind w:left="567" w:hanging="425"/>
        <w:rPr>
          <w:rFonts w:ascii="Lato Medium" w:hAnsi="Lato Medium"/>
          <w:sz w:val="24"/>
          <w:szCs w:val="24"/>
        </w:rPr>
      </w:pPr>
      <w:r w:rsidRPr="00EF3AB5">
        <w:rPr>
          <w:rFonts w:ascii="Lato Medium" w:hAnsi="Lato Medium"/>
          <w:sz w:val="24"/>
          <w:szCs w:val="24"/>
        </w:rPr>
        <w:t>Ley General de Responsabilidades</w:t>
      </w:r>
      <w:r w:rsidRPr="00EF3AB5">
        <w:rPr>
          <w:rFonts w:ascii="Lato Medium" w:hAnsi="Lato Medium"/>
          <w:spacing w:val="-51"/>
          <w:sz w:val="24"/>
          <w:szCs w:val="24"/>
        </w:rPr>
        <w:t xml:space="preserve"> </w:t>
      </w:r>
      <w:r w:rsidRPr="00EF3AB5">
        <w:rPr>
          <w:rFonts w:ascii="Lato Medium" w:hAnsi="Lato Medium"/>
          <w:sz w:val="24"/>
          <w:szCs w:val="24"/>
        </w:rPr>
        <w:t>Administrativas</w:t>
      </w:r>
    </w:p>
    <w:p w14:paraId="73F1DD82" w14:textId="77777777" w:rsidR="00855E35" w:rsidRPr="00EF3AB5" w:rsidRDefault="005A55C8" w:rsidP="00A34515">
      <w:pPr>
        <w:pStyle w:val="Prrafodelista"/>
        <w:numPr>
          <w:ilvl w:val="0"/>
          <w:numId w:val="69"/>
        </w:numPr>
        <w:tabs>
          <w:tab w:val="left" w:pos="397"/>
        </w:tabs>
        <w:spacing w:line="269" w:lineRule="exact"/>
        <w:ind w:left="567" w:hanging="425"/>
        <w:rPr>
          <w:rFonts w:ascii="Lato Medium" w:hAnsi="Lato Medium"/>
          <w:sz w:val="24"/>
          <w:szCs w:val="24"/>
        </w:rPr>
      </w:pPr>
      <w:r w:rsidRPr="00EF3AB5">
        <w:rPr>
          <w:rFonts w:ascii="Lato Medium" w:hAnsi="Lato Medium"/>
          <w:sz w:val="24"/>
          <w:szCs w:val="24"/>
        </w:rPr>
        <w:t>Ley</w:t>
      </w:r>
      <w:r w:rsidRPr="00EF3AB5">
        <w:rPr>
          <w:rFonts w:ascii="Lato Medium" w:hAnsi="Lato Medium"/>
          <w:spacing w:val="-13"/>
          <w:sz w:val="24"/>
          <w:szCs w:val="24"/>
        </w:rPr>
        <w:t xml:space="preserve"> </w:t>
      </w:r>
      <w:r w:rsidRPr="00EF3AB5">
        <w:rPr>
          <w:rFonts w:ascii="Lato Medium" w:hAnsi="Lato Medium"/>
          <w:sz w:val="24"/>
          <w:szCs w:val="24"/>
        </w:rPr>
        <w:t>de</w:t>
      </w:r>
      <w:r w:rsidRPr="00EF3AB5">
        <w:rPr>
          <w:rFonts w:ascii="Lato Medium" w:hAnsi="Lato Medium"/>
          <w:spacing w:val="-12"/>
          <w:sz w:val="24"/>
          <w:szCs w:val="24"/>
        </w:rPr>
        <w:t xml:space="preserve"> </w:t>
      </w:r>
      <w:r w:rsidRPr="00EF3AB5">
        <w:rPr>
          <w:rFonts w:ascii="Lato Medium" w:hAnsi="Lato Medium"/>
          <w:sz w:val="24"/>
          <w:szCs w:val="24"/>
        </w:rPr>
        <w:t>Fiscalización</w:t>
      </w:r>
      <w:r w:rsidRPr="00EF3AB5">
        <w:rPr>
          <w:rFonts w:ascii="Lato Medium" w:hAnsi="Lato Medium"/>
          <w:spacing w:val="-15"/>
          <w:sz w:val="24"/>
          <w:szCs w:val="24"/>
        </w:rPr>
        <w:t xml:space="preserve"> </w:t>
      </w:r>
      <w:r w:rsidRPr="00EF3AB5">
        <w:rPr>
          <w:rFonts w:ascii="Lato Medium" w:hAnsi="Lato Medium"/>
          <w:sz w:val="24"/>
          <w:szCs w:val="24"/>
        </w:rPr>
        <w:t>y</w:t>
      </w:r>
      <w:r w:rsidRPr="00EF3AB5">
        <w:rPr>
          <w:rFonts w:ascii="Lato Medium" w:hAnsi="Lato Medium"/>
          <w:spacing w:val="-14"/>
          <w:sz w:val="24"/>
          <w:szCs w:val="24"/>
        </w:rPr>
        <w:t xml:space="preserve"> </w:t>
      </w:r>
      <w:r w:rsidRPr="00EF3AB5">
        <w:rPr>
          <w:rFonts w:ascii="Lato Medium" w:hAnsi="Lato Medium"/>
          <w:sz w:val="24"/>
          <w:szCs w:val="24"/>
        </w:rPr>
        <w:t>Rendición</w:t>
      </w:r>
      <w:r w:rsidRPr="00EF3AB5">
        <w:rPr>
          <w:rFonts w:ascii="Lato Medium" w:hAnsi="Lato Medium"/>
          <w:spacing w:val="-14"/>
          <w:sz w:val="24"/>
          <w:szCs w:val="24"/>
        </w:rPr>
        <w:t xml:space="preserve"> </w:t>
      </w:r>
      <w:r w:rsidRPr="00EF3AB5">
        <w:rPr>
          <w:rFonts w:ascii="Lato Medium" w:hAnsi="Lato Medium"/>
          <w:sz w:val="24"/>
          <w:szCs w:val="24"/>
        </w:rPr>
        <w:t>de</w:t>
      </w:r>
      <w:r w:rsidRPr="00EF3AB5">
        <w:rPr>
          <w:rFonts w:ascii="Lato Medium" w:hAnsi="Lato Medium"/>
          <w:spacing w:val="-12"/>
          <w:sz w:val="24"/>
          <w:szCs w:val="24"/>
        </w:rPr>
        <w:t xml:space="preserve"> </w:t>
      </w:r>
      <w:r w:rsidRPr="00EF3AB5">
        <w:rPr>
          <w:rFonts w:ascii="Lato Medium" w:hAnsi="Lato Medium"/>
          <w:sz w:val="24"/>
          <w:szCs w:val="24"/>
        </w:rPr>
        <w:t>Cuentas</w:t>
      </w:r>
      <w:r w:rsidRPr="00EF3AB5">
        <w:rPr>
          <w:rFonts w:ascii="Lato Medium" w:hAnsi="Lato Medium"/>
          <w:spacing w:val="-13"/>
          <w:sz w:val="24"/>
          <w:szCs w:val="24"/>
        </w:rPr>
        <w:t xml:space="preserve"> </w:t>
      </w:r>
      <w:r w:rsidRPr="00EF3AB5">
        <w:rPr>
          <w:rFonts w:ascii="Lato Medium" w:hAnsi="Lato Medium"/>
          <w:sz w:val="24"/>
          <w:szCs w:val="24"/>
        </w:rPr>
        <w:t>de</w:t>
      </w:r>
      <w:r w:rsidRPr="00EF3AB5">
        <w:rPr>
          <w:rFonts w:ascii="Lato Medium" w:hAnsi="Lato Medium"/>
          <w:spacing w:val="-12"/>
          <w:sz w:val="24"/>
          <w:szCs w:val="24"/>
        </w:rPr>
        <w:t xml:space="preserve"> </w:t>
      </w:r>
      <w:r w:rsidRPr="00EF3AB5">
        <w:rPr>
          <w:rFonts w:ascii="Lato Medium" w:hAnsi="Lato Medium"/>
          <w:sz w:val="24"/>
          <w:szCs w:val="24"/>
        </w:rPr>
        <w:t>la</w:t>
      </w:r>
      <w:r w:rsidRPr="00EF3AB5">
        <w:rPr>
          <w:rFonts w:ascii="Lato Medium" w:hAnsi="Lato Medium"/>
          <w:spacing w:val="-15"/>
          <w:sz w:val="24"/>
          <w:szCs w:val="24"/>
        </w:rPr>
        <w:t xml:space="preserve"> </w:t>
      </w:r>
      <w:r w:rsidRPr="00EF3AB5">
        <w:rPr>
          <w:rFonts w:ascii="Lato Medium" w:hAnsi="Lato Medium"/>
          <w:sz w:val="24"/>
          <w:szCs w:val="24"/>
        </w:rPr>
        <w:t>Federación</w:t>
      </w:r>
    </w:p>
    <w:p w14:paraId="20CBC4F5" w14:textId="77777777" w:rsidR="00855E35" w:rsidRPr="00EF3AB5" w:rsidRDefault="005A55C8" w:rsidP="00A34515">
      <w:pPr>
        <w:pStyle w:val="Prrafodelista"/>
        <w:numPr>
          <w:ilvl w:val="0"/>
          <w:numId w:val="69"/>
        </w:numPr>
        <w:tabs>
          <w:tab w:val="left" w:pos="397"/>
        </w:tabs>
        <w:spacing w:line="269" w:lineRule="exact"/>
        <w:ind w:left="567" w:hanging="425"/>
        <w:rPr>
          <w:rFonts w:ascii="Lato Medium" w:hAnsi="Lato Medium"/>
          <w:sz w:val="24"/>
          <w:szCs w:val="24"/>
        </w:rPr>
      </w:pPr>
      <w:r w:rsidRPr="00EF3AB5">
        <w:rPr>
          <w:rFonts w:ascii="Lato Medium" w:hAnsi="Lato Medium"/>
          <w:sz w:val="24"/>
          <w:szCs w:val="24"/>
        </w:rPr>
        <w:t>Ley</w:t>
      </w:r>
      <w:r w:rsidRPr="00EF3AB5">
        <w:rPr>
          <w:rFonts w:ascii="Lato Medium" w:hAnsi="Lato Medium"/>
          <w:spacing w:val="-13"/>
          <w:sz w:val="24"/>
          <w:szCs w:val="24"/>
        </w:rPr>
        <w:t xml:space="preserve"> </w:t>
      </w:r>
      <w:r w:rsidRPr="00EF3AB5">
        <w:rPr>
          <w:rFonts w:ascii="Lato Medium" w:hAnsi="Lato Medium"/>
          <w:sz w:val="24"/>
          <w:szCs w:val="24"/>
        </w:rPr>
        <w:t>General</w:t>
      </w:r>
      <w:r w:rsidRPr="00EF3AB5">
        <w:rPr>
          <w:rFonts w:ascii="Lato Medium" w:hAnsi="Lato Medium"/>
          <w:spacing w:val="-15"/>
          <w:sz w:val="24"/>
          <w:szCs w:val="24"/>
        </w:rPr>
        <w:t xml:space="preserve"> </w:t>
      </w:r>
      <w:r w:rsidRPr="00EF3AB5">
        <w:rPr>
          <w:rFonts w:ascii="Lato Medium" w:hAnsi="Lato Medium"/>
          <w:sz w:val="24"/>
          <w:szCs w:val="24"/>
        </w:rPr>
        <w:t>de</w:t>
      </w:r>
      <w:r w:rsidRPr="00EF3AB5">
        <w:rPr>
          <w:rFonts w:ascii="Lato Medium" w:hAnsi="Lato Medium"/>
          <w:spacing w:val="-12"/>
          <w:sz w:val="24"/>
          <w:szCs w:val="24"/>
        </w:rPr>
        <w:t xml:space="preserve"> </w:t>
      </w:r>
      <w:r w:rsidRPr="00EF3AB5">
        <w:rPr>
          <w:rFonts w:ascii="Lato Medium" w:hAnsi="Lato Medium"/>
          <w:sz w:val="24"/>
          <w:szCs w:val="24"/>
        </w:rPr>
        <w:t>Transparencia</w:t>
      </w:r>
      <w:r w:rsidRPr="00EF3AB5">
        <w:rPr>
          <w:rFonts w:ascii="Lato Medium" w:hAnsi="Lato Medium"/>
          <w:spacing w:val="-14"/>
          <w:sz w:val="24"/>
          <w:szCs w:val="24"/>
        </w:rPr>
        <w:t xml:space="preserve"> </w:t>
      </w:r>
      <w:r w:rsidRPr="00EF3AB5">
        <w:rPr>
          <w:rFonts w:ascii="Lato Medium" w:hAnsi="Lato Medium"/>
          <w:sz w:val="24"/>
          <w:szCs w:val="24"/>
        </w:rPr>
        <w:t>y</w:t>
      </w:r>
      <w:r w:rsidRPr="00EF3AB5">
        <w:rPr>
          <w:rFonts w:ascii="Lato Medium" w:hAnsi="Lato Medium"/>
          <w:spacing w:val="-12"/>
          <w:sz w:val="24"/>
          <w:szCs w:val="24"/>
        </w:rPr>
        <w:t xml:space="preserve"> </w:t>
      </w:r>
      <w:r w:rsidRPr="00EF3AB5">
        <w:rPr>
          <w:rFonts w:ascii="Lato Medium" w:hAnsi="Lato Medium"/>
          <w:sz w:val="24"/>
          <w:szCs w:val="24"/>
        </w:rPr>
        <w:t>Acceso</w:t>
      </w:r>
      <w:r w:rsidRPr="00EF3AB5">
        <w:rPr>
          <w:rFonts w:ascii="Lato Medium" w:hAnsi="Lato Medium"/>
          <w:spacing w:val="-14"/>
          <w:sz w:val="24"/>
          <w:szCs w:val="24"/>
        </w:rPr>
        <w:t xml:space="preserve"> </w:t>
      </w:r>
      <w:r w:rsidRPr="00EF3AB5">
        <w:rPr>
          <w:rFonts w:ascii="Lato Medium" w:hAnsi="Lato Medium"/>
          <w:sz w:val="24"/>
          <w:szCs w:val="24"/>
        </w:rPr>
        <w:t>a</w:t>
      </w:r>
      <w:r w:rsidRPr="00EF3AB5">
        <w:rPr>
          <w:rFonts w:ascii="Lato Medium" w:hAnsi="Lato Medium"/>
          <w:spacing w:val="-14"/>
          <w:sz w:val="24"/>
          <w:szCs w:val="24"/>
        </w:rPr>
        <w:t xml:space="preserve"> </w:t>
      </w:r>
      <w:r w:rsidRPr="00EF3AB5">
        <w:rPr>
          <w:rFonts w:ascii="Lato Medium" w:hAnsi="Lato Medium"/>
          <w:sz w:val="24"/>
          <w:szCs w:val="24"/>
        </w:rPr>
        <w:t>la</w:t>
      </w:r>
      <w:r w:rsidRPr="00EF3AB5">
        <w:rPr>
          <w:rFonts w:ascii="Lato Medium" w:hAnsi="Lato Medium"/>
          <w:spacing w:val="-10"/>
          <w:sz w:val="24"/>
          <w:szCs w:val="24"/>
        </w:rPr>
        <w:t xml:space="preserve"> </w:t>
      </w:r>
      <w:r w:rsidRPr="00EF3AB5">
        <w:rPr>
          <w:rFonts w:ascii="Lato Medium" w:hAnsi="Lato Medium"/>
          <w:sz w:val="24"/>
          <w:szCs w:val="24"/>
        </w:rPr>
        <w:t>Información</w:t>
      </w:r>
      <w:r w:rsidRPr="00EF3AB5">
        <w:rPr>
          <w:rFonts w:ascii="Lato Medium" w:hAnsi="Lato Medium"/>
          <w:spacing w:val="-16"/>
          <w:sz w:val="24"/>
          <w:szCs w:val="24"/>
        </w:rPr>
        <w:t xml:space="preserve"> </w:t>
      </w:r>
      <w:r w:rsidRPr="00EF3AB5">
        <w:rPr>
          <w:rFonts w:ascii="Lato Medium" w:hAnsi="Lato Medium"/>
          <w:sz w:val="24"/>
          <w:szCs w:val="24"/>
        </w:rPr>
        <w:t>Pública</w:t>
      </w:r>
    </w:p>
    <w:p w14:paraId="444FA0E1" w14:textId="4AFC51D6" w:rsidR="00855E35" w:rsidRDefault="005A55C8" w:rsidP="00A34515">
      <w:pPr>
        <w:pStyle w:val="Prrafodelista"/>
        <w:numPr>
          <w:ilvl w:val="0"/>
          <w:numId w:val="69"/>
        </w:numPr>
        <w:tabs>
          <w:tab w:val="left" w:pos="397"/>
        </w:tabs>
        <w:spacing w:line="269" w:lineRule="exact"/>
        <w:ind w:left="567" w:hanging="425"/>
        <w:rPr>
          <w:rFonts w:ascii="Lato Medium" w:hAnsi="Lato Medium"/>
          <w:sz w:val="24"/>
          <w:szCs w:val="24"/>
        </w:rPr>
      </w:pPr>
      <w:r w:rsidRPr="00EF3AB5">
        <w:rPr>
          <w:rFonts w:ascii="Lato Medium" w:hAnsi="Lato Medium"/>
          <w:sz w:val="24"/>
          <w:szCs w:val="24"/>
        </w:rPr>
        <w:t>Ley</w:t>
      </w:r>
      <w:r w:rsidRPr="00EF3AB5">
        <w:rPr>
          <w:rFonts w:ascii="Lato Medium" w:hAnsi="Lato Medium"/>
          <w:spacing w:val="-11"/>
          <w:sz w:val="24"/>
          <w:szCs w:val="24"/>
        </w:rPr>
        <w:t xml:space="preserve"> </w:t>
      </w:r>
      <w:r w:rsidRPr="00EF3AB5">
        <w:rPr>
          <w:rFonts w:ascii="Lato Medium" w:hAnsi="Lato Medium"/>
          <w:sz w:val="24"/>
          <w:szCs w:val="24"/>
        </w:rPr>
        <w:t>General</w:t>
      </w:r>
      <w:r w:rsidRPr="00EF3AB5">
        <w:rPr>
          <w:rFonts w:ascii="Lato Medium" w:hAnsi="Lato Medium"/>
          <w:spacing w:val="-13"/>
          <w:sz w:val="24"/>
          <w:szCs w:val="24"/>
        </w:rPr>
        <w:t xml:space="preserve"> </w:t>
      </w:r>
      <w:r w:rsidRPr="00EF3AB5">
        <w:rPr>
          <w:rFonts w:ascii="Lato Medium" w:hAnsi="Lato Medium"/>
          <w:sz w:val="24"/>
          <w:szCs w:val="24"/>
        </w:rPr>
        <w:t>de</w:t>
      </w:r>
      <w:r w:rsidRPr="00EF3AB5">
        <w:rPr>
          <w:rFonts w:ascii="Lato Medium" w:hAnsi="Lato Medium"/>
          <w:spacing w:val="-11"/>
          <w:sz w:val="24"/>
          <w:szCs w:val="24"/>
        </w:rPr>
        <w:t xml:space="preserve"> </w:t>
      </w:r>
      <w:r w:rsidRPr="00EF3AB5">
        <w:rPr>
          <w:rFonts w:ascii="Lato Medium" w:hAnsi="Lato Medium"/>
          <w:sz w:val="24"/>
          <w:szCs w:val="24"/>
        </w:rPr>
        <w:t>Protección</w:t>
      </w:r>
      <w:r w:rsidRPr="00EF3AB5">
        <w:rPr>
          <w:rFonts w:ascii="Lato Medium" w:hAnsi="Lato Medium"/>
          <w:spacing w:val="-11"/>
          <w:sz w:val="24"/>
          <w:szCs w:val="24"/>
        </w:rPr>
        <w:t xml:space="preserve"> </w:t>
      </w:r>
      <w:r w:rsidRPr="00EF3AB5">
        <w:rPr>
          <w:rFonts w:ascii="Lato Medium" w:hAnsi="Lato Medium"/>
          <w:sz w:val="24"/>
          <w:szCs w:val="24"/>
        </w:rPr>
        <w:t>de</w:t>
      </w:r>
      <w:r w:rsidRPr="00EF3AB5">
        <w:rPr>
          <w:rFonts w:ascii="Lato Medium" w:hAnsi="Lato Medium"/>
          <w:spacing w:val="-9"/>
          <w:sz w:val="24"/>
          <w:szCs w:val="24"/>
        </w:rPr>
        <w:t xml:space="preserve"> </w:t>
      </w:r>
      <w:r w:rsidRPr="00EF3AB5">
        <w:rPr>
          <w:rFonts w:ascii="Lato Medium" w:hAnsi="Lato Medium"/>
          <w:sz w:val="24"/>
          <w:szCs w:val="24"/>
        </w:rPr>
        <w:t>Datos</w:t>
      </w:r>
      <w:r w:rsidRPr="00EF3AB5">
        <w:rPr>
          <w:rFonts w:ascii="Lato Medium" w:hAnsi="Lato Medium"/>
          <w:spacing w:val="-12"/>
          <w:sz w:val="24"/>
          <w:szCs w:val="24"/>
        </w:rPr>
        <w:t xml:space="preserve"> </w:t>
      </w:r>
      <w:r w:rsidRPr="00EF3AB5">
        <w:rPr>
          <w:rFonts w:ascii="Lato Medium" w:hAnsi="Lato Medium"/>
          <w:sz w:val="24"/>
          <w:szCs w:val="24"/>
        </w:rPr>
        <w:t>Personales</w:t>
      </w:r>
      <w:r w:rsidRPr="00EF3AB5">
        <w:rPr>
          <w:rFonts w:ascii="Lato Medium" w:hAnsi="Lato Medium"/>
          <w:spacing w:val="-12"/>
          <w:sz w:val="24"/>
          <w:szCs w:val="24"/>
        </w:rPr>
        <w:t xml:space="preserve"> </w:t>
      </w:r>
      <w:r w:rsidRPr="00EF3AB5">
        <w:rPr>
          <w:rFonts w:ascii="Lato Medium" w:hAnsi="Lato Medium"/>
          <w:sz w:val="24"/>
          <w:szCs w:val="24"/>
        </w:rPr>
        <w:t>en</w:t>
      </w:r>
      <w:r w:rsidRPr="00EF3AB5">
        <w:rPr>
          <w:rFonts w:ascii="Lato Medium" w:hAnsi="Lato Medium"/>
          <w:spacing w:val="-13"/>
          <w:sz w:val="24"/>
          <w:szCs w:val="24"/>
        </w:rPr>
        <w:t xml:space="preserve"> </w:t>
      </w:r>
      <w:r w:rsidRPr="00EF3AB5">
        <w:rPr>
          <w:rFonts w:ascii="Lato Medium" w:hAnsi="Lato Medium"/>
          <w:sz w:val="24"/>
          <w:szCs w:val="24"/>
        </w:rPr>
        <w:t>Posesión</w:t>
      </w:r>
      <w:r w:rsidRPr="00EF3AB5">
        <w:rPr>
          <w:rFonts w:ascii="Lato Medium" w:hAnsi="Lato Medium"/>
          <w:spacing w:val="-13"/>
          <w:sz w:val="24"/>
          <w:szCs w:val="24"/>
        </w:rPr>
        <w:t xml:space="preserve"> </w:t>
      </w:r>
      <w:r w:rsidRPr="00EF3AB5">
        <w:rPr>
          <w:rFonts w:ascii="Lato Medium" w:hAnsi="Lato Medium"/>
          <w:sz w:val="24"/>
          <w:szCs w:val="24"/>
        </w:rPr>
        <w:t>de</w:t>
      </w:r>
      <w:r w:rsidRPr="00EF3AB5">
        <w:rPr>
          <w:rFonts w:ascii="Lato Medium" w:hAnsi="Lato Medium"/>
          <w:spacing w:val="-11"/>
          <w:sz w:val="24"/>
          <w:szCs w:val="24"/>
        </w:rPr>
        <w:t xml:space="preserve"> </w:t>
      </w:r>
      <w:r w:rsidRPr="00EF3AB5">
        <w:rPr>
          <w:rFonts w:ascii="Lato Medium" w:hAnsi="Lato Medium"/>
          <w:sz w:val="24"/>
          <w:szCs w:val="24"/>
        </w:rPr>
        <w:t>Sujetos</w:t>
      </w:r>
      <w:r w:rsidRPr="00EF3AB5">
        <w:rPr>
          <w:rFonts w:ascii="Lato Medium" w:hAnsi="Lato Medium"/>
          <w:spacing w:val="-12"/>
          <w:sz w:val="24"/>
          <w:szCs w:val="24"/>
        </w:rPr>
        <w:t xml:space="preserve"> </w:t>
      </w:r>
      <w:r w:rsidRPr="00EF3AB5">
        <w:rPr>
          <w:rFonts w:ascii="Lato Medium" w:hAnsi="Lato Medium"/>
          <w:sz w:val="24"/>
          <w:szCs w:val="24"/>
        </w:rPr>
        <w:t>Obligados</w:t>
      </w:r>
    </w:p>
    <w:p w14:paraId="2DB4215C" w14:textId="14A20A04" w:rsidR="00EF3AB5" w:rsidRPr="00EF3AB5" w:rsidRDefault="00832E95" w:rsidP="00A34515">
      <w:pPr>
        <w:pStyle w:val="Textoindependiente"/>
        <w:spacing w:before="240" w:line="360" w:lineRule="auto"/>
        <w:rPr>
          <w:rFonts w:ascii="Lato Black" w:hAnsi="Lato Black"/>
          <w:color w:val="808080"/>
          <w:sz w:val="28"/>
        </w:rPr>
      </w:pPr>
      <w:r w:rsidRPr="00EF3AB5">
        <w:rPr>
          <w:rFonts w:ascii="Lato Black" w:hAnsi="Lato Black"/>
          <w:color w:val="808080"/>
          <w:sz w:val="28"/>
        </w:rPr>
        <w:t>Estatal</w:t>
      </w:r>
    </w:p>
    <w:p w14:paraId="2DEB06F3"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Constitución Política del Estado Libre y Soberano de Oaxaca</w:t>
      </w:r>
    </w:p>
    <w:p w14:paraId="2C76727E"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Orgánica del Poder Ejecutivo del Estado de Oaxaca - Arts. 3 Fracc. I, 11, 45</w:t>
      </w:r>
    </w:p>
    <w:p w14:paraId="571319EC"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Estatal de Planeación</w:t>
      </w:r>
    </w:p>
    <w:p w14:paraId="12D65DE3"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de Coordinación Fiscal para el Estado de Oaxaca</w:t>
      </w:r>
    </w:p>
    <w:p w14:paraId="44DC7733"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Estatal de Presupuesto y Responsabilidad Hacendaria y su Reglamento</w:t>
      </w:r>
    </w:p>
    <w:p w14:paraId="58D5C009"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de Transparencia y Acceso a la Información Pública para el Estado de Oaxaca</w:t>
      </w:r>
    </w:p>
    <w:p w14:paraId="1B34F150"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de Deuda Pública para el Estado de Oaxaca</w:t>
      </w:r>
    </w:p>
    <w:p w14:paraId="591A4DF2"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de Protección de Datos Personales en Posesión de Sujetos Obligados del Estado de Oaxaca</w:t>
      </w:r>
    </w:p>
    <w:p w14:paraId="612D2C7B"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Estatal de Derechos de Oaxaca</w:t>
      </w:r>
    </w:p>
    <w:p w14:paraId="1D105648" w14:textId="1920FA35"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del Servicio Civil para los Empleados del Gobierno del Estado</w:t>
      </w:r>
    </w:p>
    <w:p w14:paraId="16CADBB4" w14:textId="38AAA84F"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de Responsabilidades de los Servidores Públicos del Estado y Municipios de Oaxaca</w:t>
      </w:r>
    </w:p>
    <w:p w14:paraId="7F5B502B"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de Catastro para el Estado de Oaxaca</w:t>
      </w:r>
    </w:p>
    <w:p w14:paraId="6D1F8245"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de Fiscalización Superior y Rendición de Cuentas para el Estado de Oaxaca</w:t>
      </w:r>
    </w:p>
    <w:p w14:paraId="6CD58C9F"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de Ingresos del Estado de Oaxaca</w:t>
      </w:r>
    </w:p>
    <w:p w14:paraId="57809DD5"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Estatal de Hacienda</w:t>
      </w:r>
    </w:p>
    <w:p w14:paraId="7C33C7C5"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de Hacienda Municipal del Estado de Oaxaca</w:t>
      </w:r>
    </w:p>
    <w:p w14:paraId="6983D723"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General de Ingresos Municipales del Estado de Oaxaca</w:t>
      </w:r>
    </w:p>
    <w:p w14:paraId="01E13C40"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Código Fiscal para el Estado de Oaxaca y su Reglamento</w:t>
      </w:r>
    </w:p>
    <w:p w14:paraId="38D11142"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Reglamento Interno de la SEFIN</w:t>
      </w:r>
    </w:p>
    <w:p w14:paraId="478FD8AF" w14:textId="77777777"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Reglamento de la Ley Estatal de Presupuesto y Responsabilidad Hacendaria</w:t>
      </w:r>
    </w:p>
    <w:p w14:paraId="7F6B7104" w14:textId="2AE2FAEB" w:rsidR="00855E35" w:rsidRPr="00A34515" w:rsidRDefault="005A55C8" w:rsidP="009740F1">
      <w:pPr>
        <w:pStyle w:val="Prrafodelista"/>
        <w:numPr>
          <w:ilvl w:val="0"/>
          <w:numId w:val="69"/>
        </w:numPr>
        <w:tabs>
          <w:tab w:val="left" w:pos="397"/>
        </w:tabs>
        <w:spacing w:line="269" w:lineRule="exact"/>
        <w:ind w:left="567" w:right="314" w:hanging="425"/>
        <w:jc w:val="both"/>
        <w:rPr>
          <w:rFonts w:ascii="Lato Medium" w:hAnsi="Lato Medium"/>
          <w:w w:val="105"/>
          <w:sz w:val="24"/>
          <w:szCs w:val="24"/>
        </w:rPr>
      </w:pPr>
      <w:r w:rsidRPr="00A34515">
        <w:rPr>
          <w:rFonts w:ascii="Lato Medium" w:hAnsi="Lato Medium"/>
          <w:w w:val="105"/>
          <w:sz w:val="24"/>
          <w:szCs w:val="24"/>
        </w:rPr>
        <w:t>Ley para Adquisiciones, arrendamientos y Servicios del Estado de Oaxaca y su Reglamento</w:t>
      </w:r>
    </w:p>
    <w:p w14:paraId="1AA12E20" w14:textId="77777777" w:rsidR="00855E35" w:rsidRPr="00A34515" w:rsidRDefault="00855E35" w:rsidP="00A34515">
      <w:pPr>
        <w:tabs>
          <w:tab w:val="left" w:pos="397"/>
        </w:tabs>
        <w:spacing w:line="269" w:lineRule="exact"/>
        <w:ind w:left="142"/>
        <w:rPr>
          <w:rFonts w:ascii="Lato Medium" w:hAnsi="Lato Medium"/>
          <w:w w:val="105"/>
          <w:sz w:val="24"/>
          <w:szCs w:val="24"/>
        </w:rPr>
        <w:sectPr w:rsidR="00855E35" w:rsidRPr="00A34515" w:rsidSect="001C792B">
          <w:footerReference w:type="default" r:id="rId19"/>
          <w:pgSz w:w="12240" w:h="15840"/>
          <w:pgMar w:top="1320" w:right="700" w:bottom="1200" w:left="1020" w:header="709" w:footer="709" w:gutter="0"/>
          <w:cols w:space="720"/>
          <w:docGrid w:linePitch="299"/>
        </w:sectPr>
      </w:pPr>
    </w:p>
    <w:p w14:paraId="14FEF94C" w14:textId="1F09F900" w:rsidR="00832E95" w:rsidRPr="00832E95" w:rsidRDefault="00921604" w:rsidP="00C32C20">
      <w:pPr>
        <w:pStyle w:val="Ttulo2"/>
        <w:rPr>
          <w:w w:val="90"/>
        </w:rPr>
      </w:pPr>
      <w:bookmarkStart w:id="6" w:name="_Toc117765065"/>
      <w:r w:rsidRPr="00832E95">
        <w:rPr>
          <w:w w:val="90"/>
        </w:rPr>
        <w:lastRenderedPageBreak/>
        <w:t>Filosofía</w:t>
      </w:r>
      <w:bookmarkEnd w:id="6"/>
      <w:r w:rsidRPr="00832E95">
        <w:rPr>
          <w:w w:val="90"/>
        </w:rPr>
        <w:t xml:space="preserve"> </w:t>
      </w:r>
    </w:p>
    <w:p w14:paraId="449AA32B" w14:textId="4F148562" w:rsidR="00855E35" w:rsidRPr="00E6650D" w:rsidRDefault="00832E95" w:rsidP="00E6650D">
      <w:pPr>
        <w:spacing w:before="240" w:after="240" w:line="360" w:lineRule="auto"/>
        <w:ind w:left="112"/>
        <w:rPr>
          <w:rFonts w:ascii="Lato Black" w:hAnsi="Lato Black"/>
          <w:b/>
          <w:color w:val="808080"/>
          <w:w w:val="95"/>
          <w:sz w:val="28"/>
        </w:rPr>
      </w:pPr>
      <w:r w:rsidRPr="00E6650D">
        <w:rPr>
          <w:rFonts w:ascii="Lato Black" w:hAnsi="Lato Black"/>
          <w:b/>
          <w:color w:val="808080"/>
          <w:w w:val="95"/>
          <w:sz w:val="28"/>
        </w:rPr>
        <w:t>Misión</w:t>
      </w:r>
      <w:r w:rsidR="005A55C8" w:rsidRPr="00E6650D">
        <w:rPr>
          <w:rFonts w:ascii="Lato Black" w:hAnsi="Lato Black"/>
          <w:b/>
          <w:color w:val="808080"/>
          <w:w w:val="95"/>
          <w:sz w:val="28"/>
        </w:rPr>
        <w:t>:</w:t>
      </w:r>
    </w:p>
    <w:p w14:paraId="1C072B14" w14:textId="77777777" w:rsidR="000218B3" w:rsidRPr="00832E95" w:rsidRDefault="000218B3" w:rsidP="00CA7AF0">
      <w:pPr>
        <w:tabs>
          <w:tab w:val="left" w:pos="10206"/>
        </w:tabs>
        <w:spacing w:before="240" w:after="240" w:line="276" w:lineRule="auto"/>
        <w:ind w:left="113" w:right="454"/>
        <w:jc w:val="both"/>
        <w:rPr>
          <w:rFonts w:ascii="Lato Medium" w:hAnsi="Lato Medium"/>
          <w:color w:val="212121"/>
          <w:sz w:val="24"/>
          <w:szCs w:val="24"/>
        </w:rPr>
      </w:pPr>
      <w:r w:rsidRPr="00832E95">
        <w:rPr>
          <w:rFonts w:ascii="Lato Medium" w:hAnsi="Lato Medium"/>
          <w:color w:val="212121"/>
          <w:sz w:val="24"/>
          <w:szCs w:val="24"/>
        </w:rPr>
        <w:t>La Secretaría de Finanzas tiene como misión dirigir y controlar la política fiscal, presupuestaria, hacendaría, y de inversión del Gobierno del Estado con el propósito de consolidar el crecimiento económico equitativo, incluyente y sostenido que fortalezca el bienestar de la población.</w:t>
      </w:r>
    </w:p>
    <w:p w14:paraId="1EC868DB" w14:textId="288E406E" w:rsidR="00855E35" w:rsidRPr="00832E95" w:rsidRDefault="00832E95" w:rsidP="00832E95">
      <w:pPr>
        <w:spacing w:before="240" w:after="240" w:line="360" w:lineRule="auto"/>
        <w:ind w:left="112"/>
        <w:rPr>
          <w:rFonts w:ascii="Lato Black" w:hAnsi="Lato Black"/>
          <w:b/>
          <w:sz w:val="28"/>
        </w:rPr>
      </w:pPr>
      <w:r w:rsidRPr="00832E95">
        <w:rPr>
          <w:rFonts w:ascii="Lato Black" w:hAnsi="Lato Black"/>
          <w:b/>
          <w:color w:val="808080"/>
          <w:w w:val="95"/>
          <w:sz w:val="28"/>
        </w:rPr>
        <w:t>Visión:</w:t>
      </w:r>
    </w:p>
    <w:p w14:paraId="1655BB1D" w14:textId="77777777" w:rsidR="000218B3" w:rsidRPr="00D656EB" w:rsidRDefault="000218B3" w:rsidP="00CA7AF0">
      <w:pPr>
        <w:tabs>
          <w:tab w:val="left" w:pos="10206"/>
        </w:tabs>
        <w:spacing w:before="240" w:after="240" w:line="276" w:lineRule="auto"/>
        <w:ind w:left="112" w:right="455"/>
        <w:jc w:val="both"/>
        <w:rPr>
          <w:rFonts w:ascii="Lato" w:hAnsi="Lato"/>
          <w:color w:val="212121"/>
          <w:sz w:val="24"/>
          <w:szCs w:val="24"/>
        </w:rPr>
      </w:pPr>
      <w:r w:rsidRPr="00D656EB">
        <w:rPr>
          <w:rFonts w:ascii="Lato" w:hAnsi="Lato"/>
          <w:color w:val="212121"/>
          <w:sz w:val="24"/>
          <w:szCs w:val="24"/>
        </w:rPr>
        <w:t>La visión de la Secretaría de Finanzas del Poder Ejecutivo del Estado consiste en ser una Secretaría efectiva en la administración de la hacienda pública, con el propósito de fortalecer y garantizar el bienestar de la población.</w:t>
      </w:r>
    </w:p>
    <w:p w14:paraId="746BA475" w14:textId="786718CD" w:rsidR="00855E35" w:rsidRPr="00832E95" w:rsidRDefault="00832E95" w:rsidP="00832E95">
      <w:pPr>
        <w:spacing w:before="240" w:after="240" w:line="360" w:lineRule="auto"/>
        <w:ind w:left="112"/>
        <w:rPr>
          <w:rFonts w:ascii="Lato Black" w:hAnsi="Lato Black"/>
          <w:b/>
          <w:sz w:val="28"/>
        </w:rPr>
      </w:pPr>
      <w:r w:rsidRPr="00832E95">
        <w:rPr>
          <w:rFonts w:ascii="Lato Black" w:hAnsi="Lato Black"/>
          <w:b/>
          <w:color w:val="808080"/>
          <w:sz w:val="28"/>
        </w:rPr>
        <w:t>Valores:</w:t>
      </w:r>
    </w:p>
    <w:p w14:paraId="60910660" w14:textId="5241BDC9" w:rsidR="00855E35" w:rsidRPr="00832E95" w:rsidRDefault="005A55C8" w:rsidP="00CA7AF0">
      <w:pPr>
        <w:pStyle w:val="Prrafodelista"/>
        <w:numPr>
          <w:ilvl w:val="0"/>
          <w:numId w:val="71"/>
        </w:numPr>
        <w:tabs>
          <w:tab w:val="left" w:pos="474"/>
        </w:tabs>
        <w:spacing w:before="240" w:after="240" w:line="276" w:lineRule="auto"/>
        <w:ind w:left="426" w:right="455"/>
        <w:jc w:val="both"/>
        <w:rPr>
          <w:rFonts w:ascii="Lato Medium" w:hAnsi="Lato Medium"/>
          <w:color w:val="212121"/>
          <w:sz w:val="24"/>
          <w:szCs w:val="24"/>
        </w:rPr>
      </w:pPr>
      <w:r w:rsidRPr="00832E95">
        <w:rPr>
          <w:rFonts w:ascii="Lato Medium" w:hAnsi="Lato Medium"/>
          <w:b/>
          <w:color w:val="212121"/>
          <w:sz w:val="24"/>
          <w:szCs w:val="24"/>
        </w:rPr>
        <w:t>Interés</w:t>
      </w:r>
      <w:r w:rsidRPr="00832E95">
        <w:rPr>
          <w:rFonts w:ascii="Lato Medium" w:hAnsi="Lato Medium"/>
          <w:b/>
          <w:color w:val="212121"/>
          <w:spacing w:val="-31"/>
          <w:sz w:val="24"/>
          <w:szCs w:val="24"/>
        </w:rPr>
        <w:t xml:space="preserve"> </w:t>
      </w:r>
      <w:r w:rsidRPr="00832E95">
        <w:rPr>
          <w:rFonts w:ascii="Lato Medium" w:hAnsi="Lato Medium"/>
          <w:b/>
          <w:color w:val="212121"/>
          <w:sz w:val="24"/>
          <w:szCs w:val="24"/>
        </w:rPr>
        <w:t>público:</w:t>
      </w:r>
      <w:r w:rsidRPr="00832E95">
        <w:rPr>
          <w:rFonts w:ascii="Lato Medium" w:hAnsi="Lato Medium"/>
          <w:b/>
          <w:color w:val="212121"/>
          <w:spacing w:val="-28"/>
          <w:sz w:val="24"/>
          <w:szCs w:val="24"/>
        </w:rPr>
        <w:t xml:space="preserve"> </w:t>
      </w:r>
      <w:r w:rsidRPr="00832E95">
        <w:rPr>
          <w:rFonts w:ascii="Lato Medium" w:hAnsi="Lato Medium"/>
          <w:color w:val="212121"/>
          <w:sz w:val="24"/>
          <w:szCs w:val="24"/>
        </w:rPr>
        <w:t>Máxima</w:t>
      </w:r>
      <w:r w:rsidRPr="00832E95">
        <w:rPr>
          <w:rFonts w:ascii="Lato Medium" w:hAnsi="Lato Medium"/>
          <w:color w:val="212121"/>
          <w:spacing w:val="-34"/>
          <w:sz w:val="24"/>
          <w:szCs w:val="24"/>
        </w:rPr>
        <w:t xml:space="preserve"> </w:t>
      </w:r>
      <w:r w:rsidRPr="00832E95">
        <w:rPr>
          <w:rFonts w:ascii="Lato Medium" w:hAnsi="Lato Medium"/>
          <w:color w:val="212121"/>
          <w:sz w:val="24"/>
          <w:szCs w:val="24"/>
        </w:rPr>
        <w:t>atención</w:t>
      </w:r>
      <w:r w:rsidRPr="00832E95">
        <w:rPr>
          <w:rFonts w:ascii="Lato Medium" w:hAnsi="Lato Medium"/>
          <w:color w:val="212121"/>
          <w:spacing w:val="-35"/>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34"/>
          <w:sz w:val="24"/>
          <w:szCs w:val="24"/>
        </w:rPr>
        <w:t xml:space="preserve"> </w:t>
      </w:r>
      <w:r w:rsidRPr="00832E95">
        <w:rPr>
          <w:rFonts w:ascii="Lato Medium" w:hAnsi="Lato Medium"/>
          <w:color w:val="212121"/>
          <w:sz w:val="24"/>
          <w:szCs w:val="24"/>
        </w:rPr>
        <w:t>las</w:t>
      </w:r>
      <w:r w:rsidRPr="00832E95">
        <w:rPr>
          <w:rFonts w:ascii="Lato Medium" w:hAnsi="Lato Medium"/>
          <w:color w:val="212121"/>
          <w:spacing w:val="-34"/>
          <w:sz w:val="24"/>
          <w:szCs w:val="24"/>
        </w:rPr>
        <w:t xml:space="preserve"> </w:t>
      </w:r>
      <w:r w:rsidRPr="00832E95">
        <w:rPr>
          <w:rFonts w:ascii="Lato Medium" w:hAnsi="Lato Medium"/>
          <w:color w:val="212121"/>
          <w:sz w:val="24"/>
          <w:szCs w:val="24"/>
        </w:rPr>
        <w:t>necesidades</w:t>
      </w:r>
      <w:r w:rsidRPr="00832E95">
        <w:rPr>
          <w:rFonts w:ascii="Lato Medium" w:hAnsi="Lato Medium"/>
          <w:color w:val="212121"/>
          <w:spacing w:val="-34"/>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32"/>
          <w:sz w:val="24"/>
          <w:szCs w:val="24"/>
        </w:rPr>
        <w:t xml:space="preserve"> </w:t>
      </w:r>
      <w:r w:rsidRPr="00832E95">
        <w:rPr>
          <w:rFonts w:ascii="Lato Medium" w:hAnsi="Lato Medium"/>
          <w:color w:val="212121"/>
          <w:sz w:val="24"/>
          <w:szCs w:val="24"/>
        </w:rPr>
        <w:t>demandas</w:t>
      </w:r>
      <w:r w:rsidRPr="00832E95">
        <w:rPr>
          <w:rFonts w:ascii="Lato Medium" w:hAnsi="Lato Medium"/>
          <w:color w:val="212121"/>
          <w:spacing w:val="-34"/>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34"/>
          <w:sz w:val="24"/>
          <w:szCs w:val="24"/>
        </w:rPr>
        <w:t xml:space="preserve"> </w:t>
      </w:r>
      <w:r w:rsidRPr="00832E95">
        <w:rPr>
          <w:rFonts w:ascii="Lato Medium" w:hAnsi="Lato Medium"/>
          <w:color w:val="212121"/>
          <w:sz w:val="24"/>
          <w:szCs w:val="24"/>
        </w:rPr>
        <w:t>la</w:t>
      </w:r>
      <w:r w:rsidRPr="00832E95">
        <w:rPr>
          <w:rFonts w:ascii="Lato Medium" w:hAnsi="Lato Medium"/>
          <w:color w:val="212121"/>
          <w:spacing w:val="-34"/>
          <w:sz w:val="24"/>
          <w:szCs w:val="24"/>
        </w:rPr>
        <w:t xml:space="preserve"> </w:t>
      </w:r>
      <w:r w:rsidRPr="00832E95">
        <w:rPr>
          <w:rFonts w:ascii="Lato Medium" w:hAnsi="Lato Medium"/>
          <w:color w:val="212121"/>
          <w:sz w:val="24"/>
          <w:szCs w:val="24"/>
        </w:rPr>
        <w:t>sociedad</w:t>
      </w:r>
      <w:r w:rsidRPr="00832E95">
        <w:rPr>
          <w:rFonts w:ascii="Lato Medium" w:hAnsi="Lato Medium"/>
          <w:color w:val="212121"/>
          <w:spacing w:val="-35"/>
          <w:sz w:val="24"/>
          <w:szCs w:val="24"/>
        </w:rPr>
        <w:t xml:space="preserve"> </w:t>
      </w:r>
      <w:r w:rsidRPr="00832E95">
        <w:rPr>
          <w:rFonts w:ascii="Lato Medium" w:hAnsi="Lato Medium"/>
          <w:color w:val="212121"/>
          <w:sz w:val="24"/>
          <w:szCs w:val="24"/>
        </w:rPr>
        <w:t>por</w:t>
      </w:r>
      <w:r w:rsidR="004A3051" w:rsidRPr="00832E95">
        <w:rPr>
          <w:rFonts w:ascii="Lato Medium" w:hAnsi="Lato Medium"/>
          <w:color w:val="212121"/>
          <w:sz w:val="24"/>
          <w:szCs w:val="24"/>
        </w:rPr>
        <w:t xml:space="preserve"> </w:t>
      </w:r>
      <w:r w:rsidRPr="00832E95">
        <w:rPr>
          <w:rFonts w:ascii="Lato Medium" w:hAnsi="Lato Medium"/>
          <w:color w:val="212121"/>
          <w:sz w:val="24"/>
          <w:szCs w:val="24"/>
        </w:rPr>
        <w:t>encima</w:t>
      </w:r>
      <w:r w:rsidRPr="00832E95">
        <w:rPr>
          <w:rFonts w:ascii="Lato Medium" w:hAnsi="Lato Medium"/>
          <w:color w:val="212121"/>
          <w:spacing w:val="-13"/>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intereses</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16"/>
          <w:sz w:val="24"/>
          <w:szCs w:val="24"/>
        </w:rPr>
        <w:t xml:space="preserve"> </w:t>
      </w:r>
      <w:r w:rsidRPr="00832E95">
        <w:rPr>
          <w:rFonts w:ascii="Lato Medium" w:hAnsi="Lato Medium"/>
          <w:color w:val="212121"/>
          <w:sz w:val="24"/>
          <w:szCs w:val="24"/>
        </w:rPr>
        <w:t>beneficios</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particulares,</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ajeno</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a</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la</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satisfacción</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colectiva.</w:t>
      </w:r>
    </w:p>
    <w:p w14:paraId="36AE840A" w14:textId="77777777" w:rsidR="00855E35" w:rsidRPr="00832E95" w:rsidRDefault="005A55C8" w:rsidP="00CA7AF0">
      <w:pPr>
        <w:pStyle w:val="Prrafodelista"/>
        <w:numPr>
          <w:ilvl w:val="0"/>
          <w:numId w:val="71"/>
        </w:numPr>
        <w:tabs>
          <w:tab w:val="left" w:pos="474"/>
        </w:tabs>
        <w:spacing w:before="240" w:after="240" w:line="276" w:lineRule="auto"/>
        <w:ind w:left="426" w:right="429"/>
        <w:jc w:val="both"/>
        <w:rPr>
          <w:rFonts w:ascii="Lato Medium" w:hAnsi="Lato Medium"/>
          <w:color w:val="212121"/>
          <w:sz w:val="24"/>
          <w:szCs w:val="24"/>
        </w:rPr>
      </w:pPr>
      <w:r w:rsidRPr="00832E95">
        <w:rPr>
          <w:rFonts w:ascii="Lato Medium" w:hAnsi="Lato Medium"/>
          <w:b/>
          <w:color w:val="212121"/>
          <w:sz w:val="24"/>
          <w:szCs w:val="24"/>
        </w:rPr>
        <w:t>Respeto:</w:t>
      </w:r>
      <w:r w:rsidRPr="00832E95">
        <w:rPr>
          <w:rFonts w:ascii="Lato Medium" w:hAnsi="Lato Medium"/>
          <w:b/>
          <w:color w:val="212121"/>
          <w:spacing w:val="-2"/>
          <w:sz w:val="24"/>
          <w:szCs w:val="24"/>
        </w:rPr>
        <w:t xml:space="preserve"> </w:t>
      </w:r>
      <w:r w:rsidRPr="00832E95">
        <w:rPr>
          <w:rFonts w:ascii="Lato Medium" w:hAnsi="Lato Medium"/>
          <w:color w:val="212121"/>
          <w:sz w:val="24"/>
          <w:szCs w:val="24"/>
        </w:rPr>
        <w:t>El</w:t>
      </w:r>
      <w:r w:rsidRPr="00832E95">
        <w:rPr>
          <w:rFonts w:ascii="Lato Medium" w:hAnsi="Lato Medium"/>
          <w:color w:val="212121"/>
          <w:spacing w:val="-8"/>
          <w:sz w:val="24"/>
          <w:szCs w:val="24"/>
        </w:rPr>
        <w:t xml:space="preserve"> </w:t>
      </w:r>
      <w:r w:rsidRPr="00832E95">
        <w:rPr>
          <w:rFonts w:ascii="Lato Medium" w:hAnsi="Lato Medium"/>
          <w:color w:val="212121"/>
          <w:sz w:val="24"/>
          <w:szCs w:val="24"/>
        </w:rPr>
        <w:t>trato</w:t>
      </w:r>
      <w:r w:rsidRPr="00832E95">
        <w:rPr>
          <w:rFonts w:ascii="Lato Medium" w:hAnsi="Lato Medium"/>
          <w:color w:val="212121"/>
          <w:spacing w:val="-8"/>
          <w:sz w:val="24"/>
          <w:szCs w:val="24"/>
        </w:rPr>
        <w:t xml:space="preserve"> </w:t>
      </w:r>
      <w:r w:rsidRPr="00832E95">
        <w:rPr>
          <w:rFonts w:ascii="Lato Medium" w:hAnsi="Lato Medium"/>
          <w:color w:val="212121"/>
          <w:sz w:val="24"/>
          <w:szCs w:val="24"/>
        </w:rPr>
        <w:t>digno</w:t>
      </w:r>
      <w:r w:rsidRPr="00832E95">
        <w:rPr>
          <w:rFonts w:ascii="Lato Medium" w:hAnsi="Lato Medium"/>
          <w:color w:val="212121"/>
          <w:spacing w:val="-9"/>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8"/>
          <w:sz w:val="24"/>
          <w:szCs w:val="24"/>
        </w:rPr>
        <w:t xml:space="preserve"> </w:t>
      </w:r>
      <w:r w:rsidRPr="00832E95">
        <w:rPr>
          <w:rFonts w:ascii="Lato Medium" w:hAnsi="Lato Medium"/>
          <w:color w:val="212121"/>
          <w:sz w:val="24"/>
          <w:szCs w:val="24"/>
        </w:rPr>
        <w:t>cordial</w:t>
      </w:r>
      <w:r w:rsidRPr="00832E95">
        <w:rPr>
          <w:rFonts w:ascii="Lato Medium" w:hAnsi="Lato Medium"/>
          <w:color w:val="212121"/>
          <w:spacing w:val="-11"/>
          <w:sz w:val="24"/>
          <w:szCs w:val="24"/>
        </w:rPr>
        <w:t xml:space="preserve"> </w:t>
      </w:r>
      <w:r w:rsidRPr="00832E95">
        <w:rPr>
          <w:rFonts w:ascii="Lato Medium" w:hAnsi="Lato Medium"/>
          <w:color w:val="212121"/>
          <w:sz w:val="24"/>
          <w:szCs w:val="24"/>
        </w:rPr>
        <w:t>a</w:t>
      </w:r>
      <w:r w:rsidRPr="00832E95">
        <w:rPr>
          <w:rFonts w:ascii="Lato Medium" w:hAnsi="Lato Medium"/>
          <w:color w:val="212121"/>
          <w:spacing w:val="-8"/>
          <w:sz w:val="24"/>
          <w:szCs w:val="24"/>
        </w:rPr>
        <w:t xml:space="preserve"> </w:t>
      </w:r>
      <w:r w:rsidRPr="00832E95">
        <w:rPr>
          <w:rFonts w:ascii="Lato Medium" w:hAnsi="Lato Medium"/>
          <w:color w:val="212121"/>
          <w:sz w:val="24"/>
          <w:szCs w:val="24"/>
        </w:rPr>
        <w:t>las</w:t>
      </w:r>
      <w:r w:rsidRPr="00832E95">
        <w:rPr>
          <w:rFonts w:ascii="Lato Medium" w:hAnsi="Lato Medium"/>
          <w:color w:val="212121"/>
          <w:spacing w:val="-10"/>
          <w:sz w:val="24"/>
          <w:szCs w:val="24"/>
        </w:rPr>
        <w:t xml:space="preserve"> </w:t>
      </w:r>
      <w:r w:rsidRPr="00832E95">
        <w:rPr>
          <w:rFonts w:ascii="Lato Medium" w:hAnsi="Lato Medium"/>
          <w:color w:val="212121"/>
          <w:sz w:val="24"/>
          <w:szCs w:val="24"/>
        </w:rPr>
        <w:t>personas</w:t>
      </w:r>
      <w:r w:rsidRPr="00832E95">
        <w:rPr>
          <w:rFonts w:ascii="Lato Medium" w:hAnsi="Lato Medium"/>
          <w:color w:val="212121"/>
          <w:spacing w:val="-7"/>
          <w:sz w:val="24"/>
          <w:szCs w:val="24"/>
        </w:rPr>
        <w:t xml:space="preserve"> </w:t>
      </w:r>
      <w:r w:rsidRPr="00832E95">
        <w:rPr>
          <w:rFonts w:ascii="Lato Medium" w:hAnsi="Lato Medium"/>
          <w:color w:val="212121"/>
          <w:sz w:val="24"/>
          <w:szCs w:val="24"/>
        </w:rPr>
        <w:t>en</w:t>
      </w:r>
      <w:r w:rsidRPr="00832E95">
        <w:rPr>
          <w:rFonts w:ascii="Lato Medium" w:hAnsi="Lato Medium"/>
          <w:color w:val="212121"/>
          <w:spacing w:val="-9"/>
          <w:sz w:val="24"/>
          <w:szCs w:val="24"/>
        </w:rPr>
        <w:t xml:space="preserve"> </w:t>
      </w:r>
      <w:r w:rsidRPr="00832E95">
        <w:rPr>
          <w:rFonts w:ascii="Lato Medium" w:hAnsi="Lato Medium"/>
          <w:color w:val="212121"/>
          <w:sz w:val="24"/>
          <w:szCs w:val="24"/>
        </w:rPr>
        <w:t>general</w:t>
      </w:r>
      <w:r w:rsidRPr="00832E95">
        <w:rPr>
          <w:rFonts w:ascii="Lato Medium" w:hAnsi="Lato Medium"/>
          <w:color w:val="212121"/>
          <w:spacing w:val="-10"/>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8"/>
          <w:sz w:val="24"/>
          <w:szCs w:val="24"/>
        </w:rPr>
        <w:t xml:space="preserve"> </w:t>
      </w:r>
      <w:r w:rsidRPr="00832E95">
        <w:rPr>
          <w:rFonts w:ascii="Lato Medium" w:hAnsi="Lato Medium"/>
          <w:color w:val="212121"/>
          <w:sz w:val="24"/>
          <w:szCs w:val="24"/>
        </w:rPr>
        <w:t>a</w:t>
      </w:r>
      <w:r w:rsidRPr="00832E95">
        <w:rPr>
          <w:rFonts w:ascii="Lato Medium" w:hAnsi="Lato Medium"/>
          <w:color w:val="212121"/>
          <w:spacing w:val="-9"/>
          <w:sz w:val="24"/>
          <w:szCs w:val="24"/>
        </w:rPr>
        <w:t xml:space="preserve"> </w:t>
      </w:r>
      <w:r w:rsidRPr="00832E95">
        <w:rPr>
          <w:rFonts w:ascii="Lato Medium" w:hAnsi="Lato Medium"/>
          <w:color w:val="212121"/>
          <w:sz w:val="24"/>
          <w:szCs w:val="24"/>
        </w:rPr>
        <w:t>sus</w:t>
      </w:r>
      <w:r w:rsidRPr="00832E95">
        <w:rPr>
          <w:rFonts w:ascii="Lato Medium" w:hAnsi="Lato Medium"/>
          <w:color w:val="212121"/>
          <w:spacing w:val="-9"/>
          <w:sz w:val="24"/>
          <w:szCs w:val="24"/>
        </w:rPr>
        <w:t xml:space="preserve"> </w:t>
      </w:r>
      <w:r w:rsidRPr="00832E95">
        <w:rPr>
          <w:rFonts w:ascii="Lato Medium" w:hAnsi="Lato Medium"/>
          <w:color w:val="212121"/>
          <w:sz w:val="24"/>
          <w:szCs w:val="24"/>
        </w:rPr>
        <w:t>compañeros</w:t>
      </w:r>
      <w:r w:rsidRPr="00832E95">
        <w:rPr>
          <w:rFonts w:ascii="Lato Medium" w:hAnsi="Lato Medium"/>
          <w:color w:val="212121"/>
          <w:spacing w:val="-8"/>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8"/>
          <w:sz w:val="24"/>
          <w:szCs w:val="24"/>
        </w:rPr>
        <w:t xml:space="preserve"> </w:t>
      </w:r>
      <w:r w:rsidRPr="00832E95">
        <w:rPr>
          <w:rFonts w:ascii="Lato Medium" w:hAnsi="Lato Medium"/>
          <w:color w:val="212121"/>
          <w:sz w:val="24"/>
          <w:szCs w:val="24"/>
        </w:rPr>
        <w:t>trabajo, superiores y subordinados, considerando sus derechos, de tal manera que propician el diálogo cortés y la aplicación armónica de instrumentos que conduzcan al</w:t>
      </w:r>
      <w:r w:rsidRPr="00832E95">
        <w:rPr>
          <w:rFonts w:ascii="Lato Medium" w:hAnsi="Lato Medium"/>
          <w:color w:val="212121"/>
          <w:spacing w:val="-53"/>
          <w:sz w:val="24"/>
          <w:szCs w:val="24"/>
        </w:rPr>
        <w:t xml:space="preserve"> </w:t>
      </w:r>
      <w:r w:rsidRPr="00832E95">
        <w:rPr>
          <w:rFonts w:ascii="Lato Medium" w:hAnsi="Lato Medium"/>
          <w:color w:val="212121"/>
          <w:sz w:val="24"/>
          <w:szCs w:val="24"/>
        </w:rPr>
        <w:t>entendimiento, a través</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la</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eficacia</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12"/>
          <w:sz w:val="24"/>
          <w:szCs w:val="24"/>
        </w:rPr>
        <w:t xml:space="preserve"> </w:t>
      </w:r>
      <w:r w:rsidRPr="00832E95">
        <w:rPr>
          <w:rFonts w:ascii="Lato Medium" w:hAnsi="Lato Medium"/>
          <w:color w:val="212121"/>
          <w:sz w:val="24"/>
          <w:szCs w:val="24"/>
        </w:rPr>
        <w:t>el</w:t>
      </w:r>
      <w:r w:rsidRPr="00832E95">
        <w:rPr>
          <w:rFonts w:ascii="Lato Medium" w:hAnsi="Lato Medium"/>
          <w:color w:val="212121"/>
          <w:spacing w:val="-13"/>
          <w:sz w:val="24"/>
          <w:szCs w:val="24"/>
        </w:rPr>
        <w:t xml:space="preserve"> </w:t>
      </w:r>
      <w:r w:rsidRPr="00832E95">
        <w:rPr>
          <w:rFonts w:ascii="Lato Medium" w:hAnsi="Lato Medium"/>
          <w:color w:val="212121"/>
          <w:sz w:val="24"/>
          <w:szCs w:val="24"/>
        </w:rPr>
        <w:t>interés</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público.</w:t>
      </w:r>
    </w:p>
    <w:p w14:paraId="600C5470" w14:textId="3436B94E" w:rsidR="00855E35" w:rsidRDefault="005A55C8" w:rsidP="00CA7AF0">
      <w:pPr>
        <w:pStyle w:val="Prrafodelista"/>
        <w:numPr>
          <w:ilvl w:val="0"/>
          <w:numId w:val="71"/>
        </w:numPr>
        <w:tabs>
          <w:tab w:val="left" w:pos="474"/>
        </w:tabs>
        <w:spacing w:before="240" w:after="240" w:line="276" w:lineRule="auto"/>
        <w:ind w:left="426" w:right="430"/>
        <w:jc w:val="both"/>
        <w:rPr>
          <w:rFonts w:ascii="Lato Medium" w:hAnsi="Lato Medium"/>
          <w:color w:val="212121"/>
          <w:sz w:val="24"/>
          <w:szCs w:val="24"/>
        </w:rPr>
      </w:pPr>
      <w:r w:rsidRPr="00832E95">
        <w:rPr>
          <w:rFonts w:ascii="Lato Medium" w:hAnsi="Lato Medium"/>
          <w:b/>
          <w:color w:val="212121"/>
          <w:sz w:val="24"/>
          <w:szCs w:val="24"/>
        </w:rPr>
        <w:t>Respeto</w:t>
      </w:r>
      <w:r w:rsidRPr="00832E95">
        <w:rPr>
          <w:rFonts w:ascii="Lato Medium" w:hAnsi="Lato Medium"/>
          <w:b/>
          <w:color w:val="212121"/>
          <w:spacing w:val="-12"/>
          <w:sz w:val="24"/>
          <w:szCs w:val="24"/>
        </w:rPr>
        <w:t xml:space="preserve"> </w:t>
      </w:r>
      <w:r w:rsidRPr="00832E95">
        <w:rPr>
          <w:rFonts w:ascii="Lato Medium" w:hAnsi="Lato Medium"/>
          <w:b/>
          <w:color w:val="212121"/>
          <w:sz w:val="24"/>
          <w:szCs w:val="24"/>
        </w:rPr>
        <w:t>a</w:t>
      </w:r>
      <w:r w:rsidRPr="00832E95">
        <w:rPr>
          <w:rFonts w:ascii="Lato Medium" w:hAnsi="Lato Medium"/>
          <w:b/>
          <w:color w:val="212121"/>
          <w:spacing w:val="-11"/>
          <w:sz w:val="24"/>
          <w:szCs w:val="24"/>
        </w:rPr>
        <w:t xml:space="preserve"> </w:t>
      </w:r>
      <w:r w:rsidRPr="00832E95">
        <w:rPr>
          <w:rFonts w:ascii="Lato Medium" w:hAnsi="Lato Medium"/>
          <w:b/>
          <w:color w:val="212121"/>
          <w:sz w:val="24"/>
          <w:szCs w:val="24"/>
        </w:rPr>
        <w:t>los</w:t>
      </w:r>
      <w:r w:rsidRPr="00832E95">
        <w:rPr>
          <w:rFonts w:ascii="Lato Medium" w:hAnsi="Lato Medium"/>
          <w:b/>
          <w:color w:val="212121"/>
          <w:spacing w:val="-11"/>
          <w:sz w:val="24"/>
          <w:szCs w:val="24"/>
        </w:rPr>
        <w:t xml:space="preserve"> </w:t>
      </w:r>
      <w:r w:rsidRPr="00832E95">
        <w:rPr>
          <w:rFonts w:ascii="Lato Medium" w:hAnsi="Lato Medium"/>
          <w:b/>
          <w:color w:val="212121"/>
          <w:sz w:val="24"/>
          <w:szCs w:val="24"/>
        </w:rPr>
        <w:t>Derechos</w:t>
      </w:r>
      <w:r w:rsidRPr="00832E95">
        <w:rPr>
          <w:rFonts w:ascii="Lato Medium" w:hAnsi="Lato Medium"/>
          <w:b/>
          <w:color w:val="212121"/>
          <w:spacing w:val="-11"/>
          <w:sz w:val="24"/>
          <w:szCs w:val="24"/>
        </w:rPr>
        <w:t xml:space="preserve"> </w:t>
      </w:r>
      <w:r w:rsidRPr="00832E95">
        <w:rPr>
          <w:rFonts w:ascii="Lato Medium" w:hAnsi="Lato Medium"/>
          <w:b/>
          <w:color w:val="212121"/>
          <w:sz w:val="24"/>
          <w:szCs w:val="24"/>
        </w:rPr>
        <w:t>Humanos</w:t>
      </w:r>
      <w:r w:rsidRPr="00832E95">
        <w:rPr>
          <w:rFonts w:ascii="Lato Medium" w:hAnsi="Lato Medium"/>
          <w:color w:val="212121"/>
          <w:sz w:val="24"/>
          <w:szCs w:val="24"/>
        </w:rPr>
        <w:t>:</w:t>
      </w:r>
      <w:r w:rsidRPr="00832E95">
        <w:rPr>
          <w:rFonts w:ascii="Lato Medium" w:hAnsi="Lato Medium"/>
          <w:color w:val="212121"/>
          <w:spacing w:val="-12"/>
          <w:sz w:val="24"/>
          <w:szCs w:val="24"/>
        </w:rPr>
        <w:t xml:space="preserve"> </w:t>
      </w:r>
      <w:r w:rsidRPr="00832E95">
        <w:rPr>
          <w:rFonts w:ascii="Lato Medium" w:hAnsi="Lato Medium"/>
          <w:color w:val="212121"/>
          <w:sz w:val="24"/>
          <w:szCs w:val="24"/>
        </w:rPr>
        <w:t>En</w:t>
      </w:r>
      <w:r w:rsidRPr="00832E95">
        <w:rPr>
          <w:rFonts w:ascii="Lato Medium" w:hAnsi="Lato Medium"/>
          <w:color w:val="212121"/>
          <w:spacing w:val="-12"/>
          <w:sz w:val="24"/>
          <w:szCs w:val="24"/>
        </w:rPr>
        <w:t xml:space="preserve"> </w:t>
      </w:r>
      <w:r w:rsidRPr="00832E95">
        <w:rPr>
          <w:rFonts w:ascii="Lato Medium" w:hAnsi="Lato Medium"/>
          <w:color w:val="212121"/>
          <w:sz w:val="24"/>
          <w:szCs w:val="24"/>
        </w:rPr>
        <w:t>el</w:t>
      </w:r>
      <w:r w:rsidRPr="00832E95">
        <w:rPr>
          <w:rFonts w:ascii="Lato Medium" w:hAnsi="Lato Medium"/>
          <w:color w:val="212121"/>
          <w:spacing w:val="-11"/>
          <w:sz w:val="24"/>
          <w:szCs w:val="24"/>
        </w:rPr>
        <w:t xml:space="preserve"> </w:t>
      </w:r>
      <w:r w:rsidRPr="00832E95">
        <w:rPr>
          <w:rFonts w:ascii="Lato Medium" w:hAnsi="Lato Medium"/>
          <w:color w:val="212121"/>
          <w:sz w:val="24"/>
          <w:szCs w:val="24"/>
        </w:rPr>
        <w:t>ámbito</w:t>
      </w:r>
      <w:r w:rsidRPr="00832E95">
        <w:rPr>
          <w:rFonts w:ascii="Lato Medium" w:hAnsi="Lato Medium"/>
          <w:color w:val="212121"/>
          <w:spacing w:val="-12"/>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13"/>
          <w:sz w:val="24"/>
          <w:szCs w:val="24"/>
        </w:rPr>
        <w:t xml:space="preserve"> </w:t>
      </w:r>
      <w:r w:rsidRPr="00832E95">
        <w:rPr>
          <w:rFonts w:ascii="Lato Medium" w:hAnsi="Lato Medium"/>
          <w:color w:val="212121"/>
          <w:sz w:val="24"/>
          <w:szCs w:val="24"/>
        </w:rPr>
        <w:t>sus</w:t>
      </w:r>
      <w:r w:rsidRPr="00832E95">
        <w:rPr>
          <w:rFonts w:ascii="Lato Medium" w:hAnsi="Lato Medium"/>
          <w:color w:val="212121"/>
          <w:spacing w:val="-12"/>
          <w:sz w:val="24"/>
          <w:szCs w:val="24"/>
        </w:rPr>
        <w:t xml:space="preserve"> </w:t>
      </w:r>
      <w:r w:rsidRPr="00832E95">
        <w:rPr>
          <w:rFonts w:ascii="Lato Medium" w:hAnsi="Lato Medium"/>
          <w:color w:val="212121"/>
          <w:sz w:val="24"/>
          <w:szCs w:val="24"/>
        </w:rPr>
        <w:t>competencias</w:t>
      </w:r>
      <w:r w:rsidRPr="00832E95">
        <w:rPr>
          <w:rFonts w:ascii="Lato Medium" w:hAnsi="Lato Medium"/>
          <w:color w:val="212121"/>
          <w:spacing w:val="-13"/>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12"/>
          <w:sz w:val="24"/>
          <w:szCs w:val="24"/>
        </w:rPr>
        <w:t xml:space="preserve"> </w:t>
      </w:r>
      <w:r w:rsidRPr="00832E95">
        <w:rPr>
          <w:rFonts w:ascii="Lato Medium" w:hAnsi="Lato Medium"/>
          <w:color w:val="212121"/>
          <w:sz w:val="24"/>
          <w:szCs w:val="24"/>
        </w:rPr>
        <w:t>atribuciones,</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los garantizan,</w:t>
      </w:r>
      <w:r w:rsidRPr="00832E95">
        <w:rPr>
          <w:rFonts w:ascii="Lato Medium" w:hAnsi="Lato Medium"/>
          <w:color w:val="212121"/>
          <w:spacing w:val="-6"/>
          <w:sz w:val="24"/>
          <w:szCs w:val="24"/>
        </w:rPr>
        <w:t xml:space="preserve"> </w:t>
      </w:r>
      <w:r w:rsidRPr="00832E95">
        <w:rPr>
          <w:rFonts w:ascii="Lato Medium" w:hAnsi="Lato Medium"/>
          <w:color w:val="212121"/>
          <w:sz w:val="24"/>
          <w:szCs w:val="24"/>
        </w:rPr>
        <w:t>promueven</w:t>
      </w:r>
      <w:r w:rsidRPr="00832E95">
        <w:rPr>
          <w:rFonts w:ascii="Lato Medium" w:hAnsi="Lato Medium"/>
          <w:color w:val="212121"/>
          <w:spacing w:val="-8"/>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6"/>
          <w:sz w:val="24"/>
          <w:szCs w:val="24"/>
        </w:rPr>
        <w:t xml:space="preserve"> </w:t>
      </w:r>
      <w:r w:rsidRPr="00832E95">
        <w:rPr>
          <w:rFonts w:ascii="Lato Medium" w:hAnsi="Lato Medium"/>
          <w:color w:val="212121"/>
          <w:sz w:val="24"/>
          <w:szCs w:val="24"/>
        </w:rPr>
        <w:t>protegen</w:t>
      </w:r>
      <w:r w:rsidRPr="00832E95">
        <w:rPr>
          <w:rFonts w:ascii="Lato Medium" w:hAnsi="Lato Medium"/>
          <w:color w:val="212121"/>
          <w:spacing w:val="-5"/>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6"/>
          <w:sz w:val="24"/>
          <w:szCs w:val="24"/>
        </w:rPr>
        <w:t xml:space="preserve"> </w:t>
      </w:r>
      <w:r w:rsidRPr="00832E95">
        <w:rPr>
          <w:rFonts w:ascii="Lato Medium" w:hAnsi="Lato Medium"/>
          <w:color w:val="212121"/>
          <w:sz w:val="24"/>
          <w:szCs w:val="24"/>
        </w:rPr>
        <w:t>conformidad</w:t>
      </w:r>
      <w:r w:rsidRPr="00832E95">
        <w:rPr>
          <w:rFonts w:ascii="Lato Medium" w:hAnsi="Lato Medium"/>
          <w:color w:val="212121"/>
          <w:spacing w:val="-5"/>
          <w:sz w:val="24"/>
          <w:szCs w:val="24"/>
        </w:rPr>
        <w:t xml:space="preserve"> </w:t>
      </w:r>
      <w:r w:rsidRPr="00832E95">
        <w:rPr>
          <w:rFonts w:ascii="Lato Medium" w:hAnsi="Lato Medium"/>
          <w:color w:val="212121"/>
          <w:sz w:val="24"/>
          <w:szCs w:val="24"/>
        </w:rPr>
        <w:t>con</w:t>
      </w:r>
      <w:r w:rsidRPr="00832E95">
        <w:rPr>
          <w:rFonts w:ascii="Lato Medium" w:hAnsi="Lato Medium"/>
          <w:color w:val="212121"/>
          <w:spacing w:val="-6"/>
          <w:sz w:val="24"/>
          <w:szCs w:val="24"/>
        </w:rPr>
        <w:t xml:space="preserve"> </w:t>
      </w:r>
      <w:r w:rsidRPr="00832E95">
        <w:rPr>
          <w:rFonts w:ascii="Lato Medium" w:hAnsi="Lato Medium"/>
          <w:color w:val="212121"/>
          <w:sz w:val="24"/>
          <w:szCs w:val="24"/>
        </w:rPr>
        <w:t>los</w:t>
      </w:r>
      <w:r w:rsidRPr="00832E95">
        <w:rPr>
          <w:rFonts w:ascii="Lato Medium" w:hAnsi="Lato Medium"/>
          <w:color w:val="212121"/>
          <w:spacing w:val="-7"/>
          <w:sz w:val="24"/>
          <w:szCs w:val="24"/>
        </w:rPr>
        <w:t xml:space="preserve"> </w:t>
      </w:r>
      <w:r w:rsidRPr="00832E95">
        <w:rPr>
          <w:rFonts w:ascii="Lato Medium" w:hAnsi="Lato Medium"/>
          <w:color w:val="212121"/>
          <w:sz w:val="24"/>
          <w:szCs w:val="24"/>
        </w:rPr>
        <w:t>Principios</w:t>
      </w:r>
      <w:r w:rsidRPr="00832E95">
        <w:rPr>
          <w:rFonts w:ascii="Lato Medium" w:hAnsi="Lato Medium"/>
          <w:color w:val="212121"/>
          <w:spacing w:val="-6"/>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6"/>
          <w:sz w:val="24"/>
          <w:szCs w:val="24"/>
        </w:rPr>
        <w:t xml:space="preserve"> </w:t>
      </w:r>
      <w:r w:rsidRPr="00832E95">
        <w:rPr>
          <w:rFonts w:ascii="Lato Medium" w:hAnsi="Lato Medium"/>
          <w:color w:val="212121"/>
          <w:sz w:val="24"/>
          <w:szCs w:val="24"/>
        </w:rPr>
        <w:t>Universalidad</w:t>
      </w:r>
      <w:r w:rsidRPr="00832E95">
        <w:rPr>
          <w:rFonts w:ascii="Lato Medium" w:hAnsi="Lato Medium"/>
          <w:color w:val="212121"/>
          <w:spacing w:val="-6"/>
          <w:sz w:val="24"/>
          <w:szCs w:val="24"/>
        </w:rPr>
        <w:t xml:space="preserve"> </w:t>
      </w:r>
      <w:r w:rsidRPr="00832E95">
        <w:rPr>
          <w:rFonts w:ascii="Lato Medium" w:hAnsi="Lato Medium"/>
          <w:color w:val="212121"/>
          <w:sz w:val="24"/>
          <w:szCs w:val="24"/>
        </w:rPr>
        <w:t>que establece que los derechos humanos corresponden a toda persona por el simple hecho de serlo;</w:t>
      </w:r>
      <w:r w:rsidRPr="00832E95">
        <w:rPr>
          <w:rFonts w:ascii="Lato Medium" w:hAnsi="Lato Medium"/>
          <w:color w:val="212121"/>
          <w:spacing w:val="-16"/>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interdependencia</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que</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implica</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que</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los</w:t>
      </w:r>
      <w:r w:rsidRPr="00832E95">
        <w:rPr>
          <w:rFonts w:ascii="Lato Medium" w:hAnsi="Lato Medium"/>
          <w:color w:val="212121"/>
          <w:spacing w:val="-16"/>
          <w:sz w:val="24"/>
          <w:szCs w:val="24"/>
        </w:rPr>
        <w:t xml:space="preserve"> </w:t>
      </w:r>
      <w:r w:rsidRPr="00832E95">
        <w:rPr>
          <w:rFonts w:ascii="Lato Medium" w:hAnsi="Lato Medium"/>
          <w:color w:val="212121"/>
          <w:sz w:val="24"/>
          <w:szCs w:val="24"/>
        </w:rPr>
        <w:t>derechos</w:t>
      </w:r>
      <w:r w:rsidRPr="00832E95">
        <w:rPr>
          <w:rFonts w:ascii="Lato Medium" w:hAnsi="Lato Medium"/>
          <w:color w:val="212121"/>
          <w:spacing w:val="-16"/>
          <w:sz w:val="24"/>
          <w:szCs w:val="24"/>
        </w:rPr>
        <w:t xml:space="preserve"> </w:t>
      </w:r>
      <w:r w:rsidRPr="00832E95">
        <w:rPr>
          <w:rFonts w:ascii="Lato Medium" w:hAnsi="Lato Medium"/>
          <w:color w:val="212121"/>
          <w:sz w:val="24"/>
          <w:szCs w:val="24"/>
        </w:rPr>
        <w:t>humanos</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se</w:t>
      </w:r>
      <w:r w:rsidRPr="00832E95">
        <w:rPr>
          <w:rFonts w:ascii="Lato Medium" w:hAnsi="Lato Medium"/>
          <w:color w:val="212121"/>
          <w:spacing w:val="-17"/>
          <w:sz w:val="24"/>
          <w:szCs w:val="24"/>
        </w:rPr>
        <w:t xml:space="preserve"> </w:t>
      </w:r>
      <w:r w:rsidRPr="00832E95">
        <w:rPr>
          <w:rFonts w:ascii="Lato Medium" w:hAnsi="Lato Medium"/>
          <w:color w:val="212121"/>
          <w:sz w:val="24"/>
          <w:szCs w:val="24"/>
        </w:rPr>
        <w:t>encuentran</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vinculados íntimamente</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entre</w:t>
      </w:r>
      <w:r w:rsidRPr="00832E95">
        <w:rPr>
          <w:rFonts w:ascii="Lato Medium" w:hAnsi="Lato Medium"/>
          <w:color w:val="212121"/>
          <w:spacing w:val="-24"/>
          <w:sz w:val="24"/>
          <w:szCs w:val="24"/>
        </w:rPr>
        <w:t xml:space="preserve"> </w:t>
      </w:r>
      <w:r w:rsidRPr="00832E95">
        <w:rPr>
          <w:rFonts w:ascii="Lato Medium" w:hAnsi="Lato Medium"/>
          <w:color w:val="212121"/>
          <w:sz w:val="24"/>
          <w:szCs w:val="24"/>
        </w:rPr>
        <w:t>sí;</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22"/>
          <w:sz w:val="24"/>
          <w:szCs w:val="24"/>
        </w:rPr>
        <w:t xml:space="preserve"> </w:t>
      </w:r>
      <w:r w:rsidRPr="00832E95">
        <w:rPr>
          <w:rFonts w:ascii="Lato Medium" w:hAnsi="Lato Medium"/>
          <w:color w:val="212121"/>
          <w:sz w:val="24"/>
          <w:szCs w:val="24"/>
        </w:rPr>
        <w:t>indivisibilidad</w:t>
      </w:r>
      <w:r w:rsidRPr="00832E95">
        <w:rPr>
          <w:rFonts w:ascii="Lato Medium" w:hAnsi="Lato Medium"/>
          <w:color w:val="212121"/>
          <w:spacing w:val="-22"/>
          <w:sz w:val="24"/>
          <w:szCs w:val="24"/>
        </w:rPr>
        <w:t xml:space="preserve"> </w:t>
      </w:r>
      <w:r w:rsidRPr="00832E95">
        <w:rPr>
          <w:rFonts w:ascii="Lato Medium" w:hAnsi="Lato Medium"/>
          <w:color w:val="212121"/>
          <w:sz w:val="24"/>
          <w:szCs w:val="24"/>
        </w:rPr>
        <w:t>que</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refiere</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que</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los</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derechos</w:t>
      </w:r>
      <w:r w:rsidRPr="00832E95">
        <w:rPr>
          <w:rFonts w:ascii="Lato Medium" w:hAnsi="Lato Medium"/>
          <w:color w:val="212121"/>
          <w:spacing w:val="-27"/>
          <w:sz w:val="24"/>
          <w:szCs w:val="24"/>
        </w:rPr>
        <w:t xml:space="preserve"> </w:t>
      </w:r>
      <w:r w:rsidRPr="00832E95">
        <w:rPr>
          <w:rFonts w:ascii="Lato Medium" w:hAnsi="Lato Medium"/>
          <w:color w:val="212121"/>
          <w:sz w:val="24"/>
          <w:szCs w:val="24"/>
        </w:rPr>
        <w:t>humanos</w:t>
      </w:r>
      <w:r w:rsidRPr="00832E95">
        <w:rPr>
          <w:rFonts w:ascii="Lato Medium" w:hAnsi="Lato Medium"/>
          <w:color w:val="212121"/>
          <w:spacing w:val="-24"/>
          <w:sz w:val="24"/>
          <w:szCs w:val="24"/>
        </w:rPr>
        <w:t xml:space="preserve"> </w:t>
      </w:r>
      <w:r w:rsidRPr="00832E95">
        <w:rPr>
          <w:rFonts w:ascii="Lato Medium" w:hAnsi="Lato Medium"/>
          <w:color w:val="212121"/>
          <w:sz w:val="24"/>
          <w:szCs w:val="24"/>
        </w:rPr>
        <w:t>conforman</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una totalidad</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24"/>
          <w:sz w:val="24"/>
          <w:szCs w:val="24"/>
        </w:rPr>
        <w:t xml:space="preserve"> </w:t>
      </w:r>
      <w:r w:rsidRPr="00832E95">
        <w:rPr>
          <w:rFonts w:ascii="Lato Medium" w:hAnsi="Lato Medium"/>
          <w:color w:val="212121"/>
          <w:sz w:val="24"/>
          <w:szCs w:val="24"/>
        </w:rPr>
        <w:t>tal</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forma</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que</w:t>
      </w:r>
      <w:r w:rsidRPr="00832E95">
        <w:rPr>
          <w:rFonts w:ascii="Lato Medium" w:hAnsi="Lato Medium"/>
          <w:color w:val="212121"/>
          <w:spacing w:val="-24"/>
          <w:sz w:val="24"/>
          <w:szCs w:val="24"/>
        </w:rPr>
        <w:t xml:space="preserve"> </w:t>
      </w:r>
      <w:r w:rsidRPr="00832E95">
        <w:rPr>
          <w:rFonts w:ascii="Lato Medium" w:hAnsi="Lato Medium"/>
          <w:color w:val="212121"/>
          <w:sz w:val="24"/>
          <w:szCs w:val="24"/>
        </w:rPr>
        <w:t>son</w:t>
      </w:r>
      <w:r w:rsidRPr="00832E95">
        <w:rPr>
          <w:rFonts w:ascii="Lato Medium" w:hAnsi="Lato Medium"/>
          <w:color w:val="212121"/>
          <w:spacing w:val="-24"/>
          <w:sz w:val="24"/>
          <w:szCs w:val="24"/>
        </w:rPr>
        <w:t xml:space="preserve"> </w:t>
      </w:r>
      <w:r w:rsidRPr="00832E95">
        <w:rPr>
          <w:rFonts w:ascii="Lato Medium" w:hAnsi="Lato Medium"/>
          <w:color w:val="212121"/>
          <w:sz w:val="24"/>
          <w:szCs w:val="24"/>
        </w:rPr>
        <w:t>complementarios</w:t>
      </w:r>
      <w:r w:rsidRPr="00832E95">
        <w:rPr>
          <w:rFonts w:ascii="Lato Medium" w:hAnsi="Lato Medium"/>
          <w:color w:val="212121"/>
          <w:spacing w:val="-25"/>
          <w:sz w:val="24"/>
          <w:szCs w:val="24"/>
        </w:rPr>
        <w:t xml:space="preserve"> </w:t>
      </w:r>
      <w:r w:rsidRPr="00832E95">
        <w:rPr>
          <w:rFonts w:ascii="Lato Medium" w:hAnsi="Lato Medium"/>
          <w:color w:val="212121"/>
          <w:sz w:val="24"/>
          <w:szCs w:val="24"/>
        </w:rPr>
        <w:t>e</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inseparables,</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24"/>
          <w:sz w:val="24"/>
          <w:szCs w:val="24"/>
        </w:rPr>
        <w:t xml:space="preserve"> </w:t>
      </w:r>
      <w:r w:rsidRPr="00832E95">
        <w:rPr>
          <w:rFonts w:ascii="Lato Medium" w:hAnsi="Lato Medium"/>
          <w:color w:val="212121"/>
          <w:sz w:val="24"/>
          <w:szCs w:val="24"/>
        </w:rPr>
        <w:t>Progresividad</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que</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prevé que los derechos humanos están en constante evolución y bajo ninguna circunstancia se justifica</w:t>
      </w:r>
      <w:r w:rsidRPr="00832E95">
        <w:rPr>
          <w:rFonts w:ascii="Lato Medium" w:hAnsi="Lato Medium"/>
          <w:color w:val="212121"/>
          <w:spacing w:val="-13"/>
          <w:sz w:val="24"/>
          <w:szCs w:val="24"/>
        </w:rPr>
        <w:t xml:space="preserve"> </w:t>
      </w:r>
      <w:r w:rsidRPr="00832E95">
        <w:rPr>
          <w:rFonts w:ascii="Lato Medium" w:hAnsi="Lato Medium"/>
          <w:color w:val="212121"/>
          <w:sz w:val="24"/>
          <w:szCs w:val="24"/>
        </w:rPr>
        <w:t>un</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retroceso</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en</w:t>
      </w:r>
      <w:r w:rsidRPr="00832E95">
        <w:rPr>
          <w:rFonts w:ascii="Lato Medium" w:hAnsi="Lato Medium"/>
          <w:color w:val="212121"/>
          <w:spacing w:val="-12"/>
          <w:sz w:val="24"/>
          <w:szCs w:val="24"/>
        </w:rPr>
        <w:t xml:space="preserve"> </w:t>
      </w:r>
      <w:r w:rsidRPr="00832E95">
        <w:rPr>
          <w:rFonts w:ascii="Lato Medium" w:hAnsi="Lato Medium"/>
          <w:color w:val="212121"/>
          <w:sz w:val="24"/>
          <w:szCs w:val="24"/>
        </w:rPr>
        <w:t>su</w:t>
      </w:r>
      <w:r w:rsidRPr="00832E95">
        <w:rPr>
          <w:rFonts w:ascii="Lato Medium" w:hAnsi="Lato Medium"/>
          <w:color w:val="212121"/>
          <w:spacing w:val="-13"/>
          <w:sz w:val="24"/>
          <w:szCs w:val="24"/>
        </w:rPr>
        <w:t xml:space="preserve"> </w:t>
      </w:r>
      <w:r w:rsidRPr="00832E95">
        <w:rPr>
          <w:rFonts w:ascii="Lato Medium" w:hAnsi="Lato Medium"/>
          <w:color w:val="212121"/>
          <w:sz w:val="24"/>
          <w:szCs w:val="24"/>
        </w:rPr>
        <w:t>protección.</w:t>
      </w:r>
    </w:p>
    <w:p w14:paraId="5410409A" w14:textId="63270A8B" w:rsidR="00855E35" w:rsidRPr="007937EA" w:rsidRDefault="005A55C8" w:rsidP="00CA7AF0">
      <w:pPr>
        <w:pStyle w:val="Prrafodelista"/>
        <w:numPr>
          <w:ilvl w:val="0"/>
          <w:numId w:val="71"/>
        </w:numPr>
        <w:tabs>
          <w:tab w:val="left" w:pos="474"/>
        </w:tabs>
        <w:spacing w:before="240" w:after="240" w:line="276" w:lineRule="auto"/>
        <w:ind w:left="426" w:right="430"/>
        <w:jc w:val="both"/>
        <w:rPr>
          <w:rFonts w:ascii="Lato Medium" w:hAnsi="Lato Medium"/>
          <w:color w:val="212121"/>
          <w:sz w:val="24"/>
          <w:szCs w:val="24"/>
        </w:rPr>
      </w:pPr>
      <w:r w:rsidRPr="00832E95">
        <w:rPr>
          <w:rFonts w:ascii="Lato Medium" w:hAnsi="Lato Medium"/>
          <w:b/>
          <w:color w:val="212121"/>
          <w:sz w:val="24"/>
          <w:szCs w:val="24"/>
        </w:rPr>
        <w:t>Equidad</w:t>
      </w:r>
      <w:r w:rsidRPr="00832E95">
        <w:rPr>
          <w:rFonts w:ascii="Lato Medium" w:hAnsi="Lato Medium"/>
          <w:b/>
          <w:color w:val="212121"/>
          <w:spacing w:val="-16"/>
          <w:sz w:val="24"/>
          <w:szCs w:val="24"/>
        </w:rPr>
        <w:t xml:space="preserve"> </w:t>
      </w:r>
      <w:r w:rsidRPr="00832E95">
        <w:rPr>
          <w:rFonts w:ascii="Lato Medium" w:hAnsi="Lato Medium"/>
          <w:b/>
          <w:color w:val="212121"/>
          <w:sz w:val="24"/>
          <w:szCs w:val="24"/>
        </w:rPr>
        <w:t>de</w:t>
      </w:r>
      <w:r w:rsidRPr="00832E95">
        <w:rPr>
          <w:rFonts w:ascii="Lato Medium" w:hAnsi="Lato Medium"/>
          <w:b/>
          <w:color w:val="212121"/>
          <w:spacing w:val="-17"/>
          <w:sz w:val="24"/>
          <w:szCs w:val="24"/>
        </w:rPr>
        <w:t xml:space="preserve"> </w:t>
      </w:r>
      <w:r w:rsidRPr="00832E95">
        <w:rPr>
          <w:rFonts w:ascii="Lato Medium" w:hAnsi="Lato Medium"/>
          <w:b/>
          <w:color w:val="212121"/>
          <w:sz w:val="24"/>
          <w:szCs w:val="24"/>
        </w:rPr>
        <w:t>Género</w:t>
      </w:r>
      <w:r w:rsidRPr="00832E95">
        <w:rPr>
          <w:rFonts w:ascii="Lato Medium" w:hAnsi="Lato Medium"/>
          <w:color w:val="212121"/>
          <w:sz w:val="24"/>
          <w:szCs w:val="24"/>
        </w:rPr>
        <w:t>:</w:t>
      </w:r>
      <w:r w:rsidRPr="00832E95">
        <w:rPr>
          <w:rFonts w:ascii="Lato Medium" w:hAnsi="Lato Medium"/>
          <w:color w:val="212121"/>
          <w:spacing w:val="-17"/>
          <w:sz w:val="24"/>
          <w:szCs w:val="24"/>
        </w:rPr>
        <w:t xml:space="preserve"> </w:t>
      </w:r>
      <w:r w:rsidRPr="00832E95">
        <w:rPr>
          <w:rFonts w:ascii="Lato Medium" w:hAnsi="Lato Medium"/>
          <w:color w:val="212121"/>
          <w:sz w:val="24"/>
          <w:szCs w:val="24"/>
        </w:rPr>
        <w:t>Garantizar</w:t>
      </w:r>
      <w:r w:rsidRPr="00832E95">
        <w:rPr>
          <w:rFonts w:ascii="Lato Medium" w:hAnsi="Lato Medium"/>
          <w:color w:val="212121"/>
          <w:spacing w:val="-18"/>
          <w:sz w:val="24"/>
          <w:szCs w:val="24"/>
        </w:rPr>
        <w:t xml:space="preserve"> </w:t>
      </w:r>
      <w:r w:rsidRPr="00832E95">
        <w:rPr>
          <w:rFonts w:ascii="Lato Medium" w:hAnsi="Lato Medium"/>
          <w:color w:val="212121"/>
          <w:sz w:val="24"/>
          <w:szCs w:val="24"/>
        </w:rPr>
        <w:t>que</w:t>
      </w:r>
      <w:r w:rsidRPr="00832E95">
        <w:rPr>
          <w:rFonts w:ascii="Lato Medium" w:hAnsi="Lato Medium"/>
          <w:color w:val="212121"/>
          <w:spacing w:val="-17"/>
          <w:sz w:val="24"/>
          <w:szCs w:val="24"/>
        </w:rPr>
        <w:t xml:space="preserve"> </w:t>
      </w:r>
      <w:r w:rsidRPr="00832E95">
        <w:rPr>
          <w:rFonts w:ascii="Lato Medium" w:hAnsi="Lato Medium"/>
          <w:color w:val="212121"/>
          <w:sz w:val="24"/>
          <w:szCs w:val="24"/>
        </w:rPr>
        <w:t>tanto</w:t>
      </w:r>
      <w:r w:rsidRPr="00832E95">
        <w:rPr>
          <w:rFonts w:ascii="Lato Medium" w:hAnsi="Lato Medium"/>
          <w:color w:val="212121"/>
          <w:spacing w:val="-17"/>
          <w:sz w:val="24"/>
          <w:szCs w:val="24"/>
        </w:rPr>
        <w:t xml:space="preserve"> </w:t>
      </w:r>
      <w:r w:rsidRPr="00832E95">
        <w:rPr>
          <w:rFonts w:ascii="Lato Medium" w:hAnsi="Lato Medium"/>
          <w:color w:val="212121"/>
          <w:sz w:val="24"/>
          <w:szCs w:val="24"/>
        </w:rPr>
        <w:t>mujeres</w:t>
      </w:r>
      <w:r w:rsidRPr="00832E95">
        <w:rPr>
          <w:rFonts w:ascii="Lato Medium" w:hAnsi="Lato Medium"/>
          <w:color w:val="212121"/>
          <w:spacing w:val="-18"/>
          <w:sz w:val="24"/>
          <w:szCs w:val="24"/>
        </w:rPr>
        <w:t xml:space="preserve"> </w:t>
      </w:r>
      <w:r w:rsidRPr="00832E95">
        <w:rPr>
          <w:rFonts w:ascii="Lato Medium" w:hAnsi="Lato Medium"/>
          <w:color w:val="212121"/>
          <w:sz w:val="24"/>
          <w:szCs w:val="24"/>
        </w:rPr>
        <w:t>como</w:t>
      </w:r>
      <w:r w:rsidRPr="00832E95">
        <w:rPr>
          <w:rFonts w:ascii="Lato Medium" w:hAnsi="Lato Medium"/>
          <w:color w:val="212121"/>
          <w:spacing w:val="-17"/>
          <w:sz w:val="24"/>
          <w:szCs w:val="24"/>
        </w:rPr>
        <w:t xml:space="preserve"> </w:t>
      </w:r>
      <w:r w:rsidRPr="00832E95">
        <w:rPr>
          <w:rFonts w:ascii="Lato Medium" w:hAnsi="Lato Medium"/>
          <w:color w:val="212121"/>
          <w:sz w:val="24"/>
          <w:szCs w:val="24"/>
        </w:rPr>
        <w:t>hombres</w:t>
      </w:r>
      <w:r w:rsidRPr="00832E95">
        <w:rPr>
          <w:rFonts w:ascii="Lato Medium" w:hAnsi="Lato Medium"/>
          <w:color w:val="212121"/>
          <w:spacing w:val="-18"/>
          <w:sz w:val="24"/>
          <w:szCs w:val="24"/>
        </w:rPr>
        <w:t xml:space="preserve"> </w:t>
      </w:r>
      <w:r w:rsidRPr="00832E95">
        <w:rPr>
          <w:rFonts w:ascii="Lato Medium" w:hAnsi="Lato Medium"/>
          <w:color w:val="212121"/>
          <w:sz w:val="24"/>
          <w:szCs w:val="24"/>
        </w:rPr>
        <w:t>accedan</w:t>
      </w:r>
      <w:r w:rsidRPr="00832E95">
        <w:rPr>
          <w:rFonts w:ascii="Lato Medium" w:hAnsi="Lato Medium"/>
          <w:color w:val="212121"/>
          <w:spacing w:val="-18"/>
          <w:sz w:val="24"/>
          <w:szCs w:val="24"/>
        </w:rPr>
        <w:t xml:space="preserve"> </w:t>
      </w:r>
      <w:r w:rsidRPr="00832E95">
        <w:rPr>
          <w:rFonts w:ascii="Lato Medium" w:hAnsi="Lato Medium"/>
          <w:color w:val="212121"/>
          <w:sz w:val="24"/>
          <w:szCs w:val="24"/>
        </w:rPr>
        <w:t>con</w:t>
      </w:r>
      <w:r w:rsidRPr="00832E95">
        <w:rPr>
          <w:rFonts w:ascii="Lato Medium" w:hAnsi="Lato Medium"/>
          <w:color w:val="212121"/>
          <w:spacing w:val="-19"/>
          <w:sz w:val="24"/>
          <w:szCs w:val="24"/>
        </w:rPr>
        <w:t xml:space="preserve"> </w:t>
      </w:r>
      <w:r w:rsidRPr="00832E95">
        <w:rPr>
          <w:rFonts w:ascii="Lato Medium" w:hAnsi="Lato Medium"/>
          <w:color w:val="212121"/>
          <w:sz w:val="24"/>
          <w:szCs w:val="24"/>
        </w:rPr>
        <w:t>las</w:t>
      </w:r>
      <w:r w:rsidRPr="00832E95">
        <w:rPr>
          <w:rFonts w:ascii="Lato Medium" w:hAnsi="Lato Medium"/>
          <w:color w:val="212121"/>
          <w:spacing w:val="-17"/>
          <w:sz w:val="24"/>
          <w:szCs w:val="24"/>
        </w:rPr>
        <w:t xml:space="preserve"> </w:t>
      </w:r>
      <w:r w:rsidRPr="00832E95">
        <w:rPr>
          <w:rFonts w:ascii="Lato Medium" w:hAnsi="Lato Medium"/>
          <w:color w:val="212121"/>
          <w:sz w:val="24"/>
          <w:szCs w:val="24"/>
        </w:rPr>
        <w:t>mismas condiciones,</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posibilidades</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oportunidades</w:t>
      </w:r>
      <w:r w:rsidRPr="00832E95">
        <w:rPr>
          <w:rFonts w:ascii="Lato Medium" w:hAnsi="Lato Medium"/>
          <w:color w:val="212121"/>
          <w:spacing w:val="-18"/>
          <w:sz w:val="24"/>
          <w:szCs w:val="24"/>
        </w:rPr>
        <w:t xml:space="preserve"> </w:t>
      </w:r>
      <w:r w:rsidRPr="00832E95">
        <w:rPr>
          <w:rFonts w:ascii="Lato Medium" w:hAnsi="Lato Medium"/>
          <w:color w:val="212121"/>
          <w:sz w:val="24"/>
          <w:szCs w:val="24"/>
        </w:rPr>
        <w:t>a</w:t>
      </w:r>
      <w:r w:rsidRPr="00832E95">
        <w:rPr>
          <w:rFonts w:ascii="Lato Medium" w:hAnsi="Lato Medium"/>
          <w:color w:val="212121"/>
          <w:spacing w:val="-17"/>
          <w:sz w:val="24"/>
          <w:szCs w:val="24"/>
        </w:rPr>
        <w:t xml:space="preserve"> </w:t>
      </w:r>
      <w:r w:rsidRPr="00832E95">
        <w:rPr>
          <w:rFonts w:ascii="Lato Medium" w:hAnsi="Lato Medium"/>
          <w:color w:val="212121"/>
          <w:sz w:val="24"/>
          <w:szCs w:val="24"/>
        </w:rPr>
        <w:t>los</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bienes</w:t>
      </w:r>
      <w:r w:rsidRPr="00832E95">
        <w:rPr>
          <w:rFonts w:ascii="Lato Medium" w:hAnsi="Lato Medium"/>
          <w:color w:val="212121"/>
          <w:spacing w:val="-17"/>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servicios</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públicos;</w:t>
      </w:r>
      <w:r w:rsidRPr="00832E95">
        <w:rPr>
          <w:rFonts w:ascii="Lato Medium" w:hAnsi="Lato Medium"/>
          <w:color w:val="212121"/>
          <w:spacing w:val="-16"/>
          <w:sz w:val="24"/>
          <w:szCs w:val="24"/>
        </w:rPr>
        <w:t xml:space="preserve"> </w:t>
      </w:r>
      <w:r w:rsidRPr="00832E95">
        <w:rPr>
          <w:rFonts w:ascii="Lato Medium" w:hAnsi="Lato Medium"/>
          <w:color w:val="212121"/>
          <w:sz w:val="24"/>
          <w:szCs w:val="24"/>
        </w:rPr>
        <w:t>a</w:t>
      </w:r>
      <w:r w:rsidRPr="00832E95">
        <w:rPr>
          <w:rFonts w:ascii="Lato Medium" w:hAnsi="Lato Medium"/>
          <w:color w:val="212121"/>
          <w:spacing w:val="-16"/>
          <w:sz w:val="24"/>
          <w:szCs w:val="24"/>
        </w:rPr>
        <w:t xml:space="preserve"> </w:t>
      </w:r>
      <w:r w:rsidRPr="00832E95">
        <w:rPr>
          <w:rFonts w:ascii="Lato Medium" w:hAnsi="Lato Medium"/>
          <w:color w:val="212121"/>
          <w:sz w:val="24"/>
          <w:szCs w:val="24"/>
        </w:rPr>
        <w:t>los</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programas y</w:t>
      </w:r>
      <w:r w:rsidRPr="00832E95">
        <w:rPr>
          <w:rFonts w:ascii="Lato Medium" w:hAnsi="Lato Medium"/>
          <w:color w:val="212121"/>
          <w:spacing w:val="-14"/>
          <w:sz w:val="24"/>
          <w:szCs w:val="24"/>
        </w:rPr>
        <w:t xml:space="preserve"> </w:t>
      </w:r>
      <w:r w:rsidRPr="007937EA">
        <w:rPr>
          <w:rFonts w:ascii="Lato Medium" w:hAnsi="Lato Medium"/>
          <w:color w:val="212121"/>
          <w:sz w:val="24"/>
          <w:szCs w:val="24"/>
        </w:rPr>
        <w:t>beneficios</w:t>
      </w:r>
      <w:r w:rsidRPr="007937EA">
        <w:rPr>
          <w:rFonts w:ascii="Lato Medium" w:hAnsi="Lato Medium"/>
          <w:color w:val="212121"/>
          <w:spacing w:val="-15"/>
          <w:sz w:val="24"/>
          <w:szCs w:val="24"/>
        </w:rPr>
        <w:t xml:space="preserve"> </w:t>
      </w:r>
      <w:r w:rsidRPr="007937EA">
        <w:rPr>
          <w:rFonts w:ascii="Lato Medium" w:hAnsi="Lato Medium"/>
          <w:color w:val="212121"/>
          <w:sz w:val="24"/>
          <w:szCs w:val="24"/>
        </w:rPr>
        <w:t>institucionales,</w:t>
      </w:r>
      <w:r w:rsidRPr="007937EA">
        <w:rPr>
          <w:rFonts w:ascii="Lato Medium" w:hAnsi="Lato Medium"/>
          <w:color w:val="212121"/>
          <w:spacing w:val="-16"/>
          <w:sz w:val="24"/>
          <w:szCs w:val="24"/>
        </w:rPr>
        <w:t xml:space="preserve"> </w:t>
      </w:r>
      <w:r w:rsidRPr="007937EA">
        <w:rPr>
          <w:rFonts w:ascii="Lato Medium" w:hAnsi="Lato Medium"/>
          <w:color w:val="212121"/>
          <w:sz w:val="24"/>
          <w:szCs w:val="24"/>
        </w:rPr>
        <w:t>y</w:t>
      </w:r>
      <w:r w:rsidRPr="007937EA">
        <w:rPr>
          <w:rFonts w:ascii="Lato Medium" w:hAnsi="Lato Medium"/>
          <w:color w:val="212121"/>
          <w:spacing w:val="-13"/>
          <w:sz w:val="24"/>
          <w:szCs w:val="24"/>
        </w:rPr>
        <w:t xml:space="preserve"> </w:t>
      </w:r>
      <w:r w:rsidRPr="007937EA">
        <w:rPr>
          <w:rFonts w:ascii="Lato Medium" w:hAnsi="Lato Medium"/>
          <w:color w:val="212121"/>
          <w:sz w:val="24"/>
          <w:szCs w:val="24"/>
        </w:rPr>
        <w:t>a</w:t>
      </w:r>
      <w:r w:rsidRPr="007937EA">
        <w:rPr>
          <w:rFonts w:ascii="Lato Medium" w:hAnsi="Lato Medium"/>
          <w:color w:val="212121"/>
          <w:spacing w:val="-17"/>
          <w:sz w:val="24"/>
          <w:szCs w:val="24"/>
        </w:rPr>
        <w:t xml:space="preserve"> </w:t>
      </w:r>
      <w:r w:rsidRPr="007937EA">
        <w:rPr>
          <w:rFonts w:ascii="Lato Medium" w:hAnsi="Lato Medium"/>
          <w:color w:val="212121"/>
          <w:sz w:val="24"/>
          <w:szCs w:val="24"/>
        </w:rPr>
        <w:t>los</w:t>
      </w:r>
      <w:r w:rsidRPr="007937EA">
        <w:rPr>
          <w:rFonts w:ascii="Lato Medium" w:hAnsi="Lato Medium"/>
          <w:color w:val="212121"/>
          <w:spacing w:val="-15"/>
          <w:sz w:val="24"/>
          <w:szCs w:val="24"/>
        </w:rPr>
        <w:t xml:space="preserve"> </w:t>
      </w:r>
      <w:r w:rsidRPr="007937EA">
        <w:rPr>
          <w:rFonts w:ascii="Lato Medium" w:hAnsi="Lato Medium"/>
          <w:color w:val="212121"/>
          <w:sz w:val="24"/>
          <w:szCs w:val="24"/>
        </w:rPr>
        <w:t>empleos,</w:t>
      </w:r>
      <w:r w:rsidRPr="007937EA">
        <w:rPr>
          <w:rFonts w:ascii="Lato Medium" w:hAnsi="Lato Medium"/>
          <w:color w:val="212121"/>
          <w:spacing w:val="-16"/>
          <w:sz w:val="24"/>
          <w:szCs w:val="24"/>
        </w:rPr>
        <w:t xml:space="preserve"> </w:t>
      </w:r>
      <w:r w:rsidRPr="007937EA">
        <w:rPr>
          <w:rFonts w:ascii="Lato Medium" w:hAnsi="Lato Medium"/>
          <w:color w:val="212121"/>
          <w:sz w:val="24"/>
          <w:szCs w:val="24"/>
        </w:rPr>
        <w:t>cargos</w:t>
      </w:r>
      <w:r w:rsidRPr="007937EA">
        <w:rPr>
          <w:rFonts w:ascii="Lato Medium" w:hAnsi="Lato Medium"/>
          <w:color w:val="212121"/>
          <w:spacing w:val="-15"/>
          <w:sz w:val="24"/>
          <w:szCs w:val="24"/>
        </w:rPr>
        <w:t xml:space="preserve"> </w:t>
      </w:r>
      <w:r w:rsidRPr="007937EA">
        <w:rPr>
          <w:rFonts w:ascii="Lato Medium" w:hAnsi="Lato Medium"/>
          <w:color w:val="212121"/>
          <w:sz w:val="24"/>
          <w:szCs w:val="24"/>
        </w:rPr>
        <w:t>y</w:t>
      </w:r>
      <w:r w:rsidRPr="007937EA">
        <w:rPr>
          <w:rFonts w:ascii="Lato Medium" w:hAnsi="Lato Medium"/>
          <w:color w:val="212121"/>
          <w:spacing w:val="-13"/>
          <w:sz w:val="24"/>
          <w:szCs w:val="24"/>
        </w:rPr>
        <w:t xml:space="preserve"> </w:t>
      </w:r>
      <w:r w:rsidRPr="007937EA">
        <w:rPr>
          <w:rFonts w:ascii="Lato Medium" w:hAnsi="Lato Medium"/>
          <w:color w:val="212121"/>
          <w:sz w:val="24"/>
          <w:szCs w:val="24"/>
        </w:rPr>
        <w:t>comisiones</w:t>
      </w:r>
      <w:r w:rsidRPr="007937EA">
        <w:rPr>
          <w:rFonts w:ascii="Lato Medium" w:hAnsi="Lato Medium"/>
          <w:color w:val="212121"/>
          <w:spacing w:val="-16"/>
          <w:sz w:val="24"/>
          <w:szCs w:val="24"/>
        </w:rPr>
        <w:t xml:space="preserve"> </w:t>
      </w:r>
      <w:r w:rsidRPr="007937EA">
        <w:rPr>
          <w:rFonts w:ascii="Lato Medium" w:hAnsi="Lato Medium"/>
          <w:color w:val="212121"/>
          <w:sz w:val="24"/>
          <w:szCs w:val="24"/>
        </w:rPr>
        <w:t>gubernamentales.</w:t>
      </w:r>
    </w:p>
    <w:p w14:paraId="0E8B2DB6" w14:textId="77777777" w:rsidR="00855E35" w:rsidRPr="00832E95" w:rsidRDefault="005A55C8" w:rsidP="00CA7AF0">
      <w:pPr>
        <w:pStyle w:val="Prrafodelista"/>
        <w:numPr>
          <w:ilvl w:val="0"/>
          <w:numId w:val="71"/>
        </w:numPr>
        <w:tabs>
          <w:tab w:val="left" w:pos="474"/>
        </w:tabs>
        <w:spacing w:before="240" w:after="240" w:line="276" w:lineRule="auto"/>
        <w:ind w:left="426" w:right="433"/>
        <w:jc w:val="both"/>
        <w:rPr>
          <w:rFonts w:ascii="Lato Medium" w:hAnsi="Lato Medium"/>
          <w:color w:val="212121"/>
          <w:sz w:val="24"/>
          <w:szCs w:val="24"/>
        </w:rPr>
      </w:pPr>
      <w:r w:rsidRPr="00832E95">
        <w:rPr>
          <w:rFonts w:ascii="Lato Medium" w:hAnsi="Lato Medium"/>
          <w:b/>
          <w:color w:val="212121"/>
          <w:sz w:val="24"/>
          <w:szCs w:val="24"/>
        </w:rPr>
        <w:t>Entorno</w:t>
      </w:r>
      <w:r w:rsidRPr="00832E95">
        <w:rPr>
          <w:rFonts w:ascii="Lato Medium" w:hAnsi="Lato Medium"/>
          <w:b/>
          <w:color w:val="212121"/>
          <w:spacing w:val="-25"/>
          <w:sz w:val="24"/>
          <w:szCs w:val="24"/>
        </w:rPr>
        <w:t xml:space="preserve"> </w:t>
      </w:r>
      <w:r w:rsidRPr="00832E95">
        <w:rPr>
          <w:rFonts w:ascii="Lato Medium" w:hAnsi="Lato Medium"/>
          <w:b/>
          <w:color w:val="212121"/>
          <w:sz w:val="24"/>
          <w:szCs w:val="24"/>
        </w:rPr>
        <w:t>Cultural</w:t>
      </w:r>
      <w:r w:rsidRPr="00832E95">
        <w:rPr>
          <w:rFonts w:ascii="Lato Medium" w:hAnsi="Lato Medium"/>
          <w:b/>
          <w:color w:val="212121"/>
          <w:spacing w:val="-25"/>
          <w:sz w:val="24"/>
          <w:szCs w:val="24"/>
        </w:rPr>
        <w:t xml:space="preserve"> </w:t>
      </w:r>
      <w:r w:rsidRPr="00832E95">
        <w:rPr>
          <w:rFonts w:ascii="Lato Medium" w:hAnsi="Lato Medium"/>
          <w:b/>
          <w:color w:val="212121"/>
          <w:sz w:val="24"/>
          <w:szCs w:val="24"/>
        </w:rPr>
        <w:t>y</w:t>
      </w:r>
      <w:r w:rsidRPr="00832E95">
        <w:rPr>
          <w:rFonts w:ascii="Lato Medium" w:hAnsi="Lato Medium"/>
          <w:b/>
          <w:color w:val="212121"/>
          <w:spacing w:val="-24"/>
          <w:sz w:val="24"/>
          <w:szCs w:val="24"/>
        </w:rPr>
        <w:t xml:space="preserve"> </w:t>
      </w:r>
      <w:r w:rsidRPr="00832E95">
        <w:rPr>
          <w:rFonts w:ascii="Lato Medium" w:hAnsi="Lato Medium"/>
          <w:b/>
          <w:color w:val="212121"/>
          <w:sz w:val="24"/>
          <w:szCs w:val="24"/>
        </w:rPr>
        <w:t>Ecológico</w:t>
      </w:r>
      <w:r w:rsidRPr="00832E95">
        <w:rPr>
          <w:rFonts w:ascii="Lato Medium" w:hAnsi="Lato Medium"/>
          <w:color w:val="212121"/>
          <w:sz w:val="24"/>
          <w:szCs w:val="24"/>
        </w:rPr>
        <w:t>:</w:t>
      </w:r>
      <w:r w:rsidRPr="00832E95">
        <w:rPr>
          <w:rFonts w:ascii="Lato Medium" w:hAnsi="Lato Medium"/>
          <w:color w:val="212121"/>
          <w:spacing w:val="-24"/>
          <w:sz w:val="24"/>
          <w:szCs w:val="24"/>
        </w:rPr>
        <w:t xml:space="preserve"> </w:t>
      </w:r>
      <w:r w:rsidRPr="00832E95">
        <w:rPr>
          <w:rFonts w:ascii="Lato Medium" w:hAnsi="Lato Medium"/>
          <w:color w:val="212121"/>
          <w:sz w:val="24"/>
          <w:szCs w:val="24"/>
        </w:rPr>
        <w:t>En</w:t>
      </w:r>
      <w:r w:rsidRPr="00832E95">
        <w:rPr>
          <w:rFonts w:ascii="Lato Medium" w:hAnsi="Lato Medium"/>
          <w:color w:val="212121"/>
          <w:spacing w:val="-24"/>
          <w:sz w:val="24"/>
          <w:szCs w:val="24"/>
        </w:rPr>
        <w:t xml:space="preserve"> </w:t>
      </w:r>
      <w:r w:rsidRPr="00832E95">
        <w:rPr>
          <w:rFonts w:ascii="Lato Medium" w:hAnsi="Lato Medium"/>
          <w:color w:val="212121"/>
          <w:sz w:val="24"/>
          <w:szCs w:val="24"/>
        </w:rPr>
        <w:t>el</w:t>
      </w:r>
      <w:r w:rsidRPr="00832E95">
        <w:rPr>
          <w:rFonts w:ascii="Lato Medium" w:hAnsi="Lato Medium"/>
          <w:color w:val="212121"/>
          <w:spacing w:val="-25"/>
          <w:sz w:val="24"/>
          <w:szCs w:val="24"/>
        </w:rPr>
        <w:t xml:space="preserve"> </w:t>
      </w:r>
      <w:r w:rsidRPr="00832E95">
        <w:rPr>
          <w:rFonts w:ascii="Lato Medium" w:hAnsi="Lato Medium"/>
          <w:color w:val="212121"/>
          <w:sz w:val="24"/>
          <w:szCs w:val="24"/>
        </w:rPr>
        <w:t>desarrollo</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sus</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actividades</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evitarán</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la</w:t>
      </w:r>
      <w:r w:rsidRPr="00832E95">
        <w:rPr>
          <w:rFonts w:ascii="Lato Medium" w:hAnsi="Lato Medium"/>
          <w:color w:val="212121"/>
          <w:spacing w:val="-25"/>
          <w:sz w:val="24"/>
          <w:szCs w:val="24"/>
        </w:rPr>
        <w:t xml:space="preserve"> </w:t>
      </w:r>
      <w:r w:rsidRPr="00832E95">
        <w:rPr>
          <w:rFonts w:ascii="Lato Medium" w:hAnsi="Lato Medium"/>
          <w:color w:val="212121"/>
          <w:sz w:val="24"/>
          <w:szCs w:val="24"/>
        </w:rPr>
        <w:t>afectación</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del patrimonio</w:t>
      </w:r>
      <w:r w:rsidRPr="00832E95">
        <w:rPr>
          <w:rFonts w:ascii="Lato Medium" w:hAnsi="Lato Medium"/>
          <w:color w:val="212121"/>
          <w:spacing w:val="-12"/>
          <w:sz w:val="24"/>
          <w:szCs w:val="24"/>
        </w:rPr>
        <w:t xml:space="preserve"> </w:t>
      </w:r>
      <w:r w:rsidRPr="00832E95">
        <w:rPr>
          <w:rFonts w:ascii="Lato Medium" w:hAnsi="Lato Medium"/>
          <w:color w:val="212121"/>
          <w:sz w:val="24"/>
          <w:szCs w:val="24"/>
        </w:rPr>
        <w:t>cultural</w:t>
      </w:r>
      <w:r w:rsidRPr="00832E95">
        <w:rPr>
          <w:rFonts w:ascii="Lato Medium" w:hAnsi="Lato Medium"/>
          <w:color w:val="212121"/>
          <w:spacing w:val="-12"/>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16"/>
          <w:sz w:val="24"/>
          <w:szCs w:val="24"/>
        </w:rPr>
        <w:t xml:space="preserve"> </w:t>
      </w:r>
      <w:r w:rsidRPr="00832E95">
        <w:rPr>
          <w:rFonts w:ascii="Lato Medium" w:hAnsi="Lato Medium"/>
          <w:color w:val="212121"/>
          <w:sz w:val="24"/>
          <w:szCs w:val="24"/>
        </w:rPr>
        <w:t>cualquier</w:t>
      </w:r>
      <w:r w:rsidRPr="00832E95">
        <w:rPr>
          <w:rFonts w:ascii="Lato Medium" w:hAnsi="Lato Medium"/>
          <w:color w:val="212121"/>
          <w:spacing w:val="-13"/>
          <w:sz w:val="24"/>
          <w:szCs w:val="24"/>
        </w:rPr>
        <w:t xml:space="preserve"> </w:t>
      </w:r>
      <w:r w:rsidRPr="00832E95">
        <w:rPr>
          <w:rFonts w:ascii="Lato Medium" w:hAnsi="Lato Medium"/>
          <w:color w:val="212121"/>
          <w:sz w:val="24"/>
          <w:szCs w:val="24"/>
        </w:rPr>
        <w:t>nación</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los</w:t>
      </w:r>
      <w:r w:rsidRPr="00832E95">
        <w:rPr>
          <w:rFonts w:ascii="Lato Medium" w:hAnsi="Lato Medium"/>
          <w:color w:val="212121"/>
          <w:spacing w:val="-13"/>
          <w:sz w:val="24"/>
          <w:szCs w:val="24"/>
        </w:rPr>
        <w:t xml:space="preserve"> </w:t>
      </w:r>
      <w:r w:rsidRPr="00832E95">
        <w:rPr>
          <w:rFonts w:ascii="Lato Medium" w:hAnsi="Lato Medium"/>
          <w:color w:val="212121"/>
          <w:sz w:val="24"/>
          <w:szCs w:val="24"/>
        </w:rPr>
        <w:t>ecosistemas</w:t>
      </w:r>
      <w:r w:rsidRPr="00832E95">
        <w:rPr>
          <w:rFonts w:ascii="Lato Medium" w:hAnsi="Lato Medium"/>
          <w:color w:val="212121"/>
          <w:spacing w:val="-13"/>
          <w:sz w:val="24"/>
          <w:szCs w:val="24"/>
        </w:rPr>
        <w:t xml:space="preserve"> </w:t>
      </w:r>
      <w:r w:rsidRPr="00832E95">
        <w:rPr>
          <w:rFonts w:ascii="Lato Medium" w:hAnsi="Lato Medium"/>
          <w:color w:val="212121"/>
          <w:sz w:val="24"/>
          <w:szCs w:val="24"/>
        </w:rPr>
        <w:t>del</w:t>
      </w:r>
      <w:r w:rsidRPr="00832E95">
        <w:rPr>
          <w:rFonts w:ascii="Lato Medium" w:hAnsi="Lato Medium"/>
          <w:color w:val="212121"/>
          <w:spacing w:val="-11"/>
          <w:sz w:val="24"/>
          <w:szCs w:val="24"/>
        </w:rPr>
        <w:t xml:space="preserve"> </w:t>
      </w:r>
      <w:r w:rsidRPr="00832E95">
        <w:rPr>
          <w:rFonts w:ascii="Lato Medium" w:hAnsi="Lato Medium"/>
          <w:color w:val="212121"/>
          <w:sz w:val="24"/>
          <w:szCs w:val="24"/>
        </w:rPr>
        <w:t>planeta,</w:t>
      </w:r>
      <w:r w:rsidRPr="00832E95">
        <w:rPr>
          <w:rFonts w:ascii="Lato Medium" w:hAnsi="Lato Medium"/>
          <w:color w:val="212121"/>
          <w:spacing w:val="-15"/>
          <w:sz w:val="24"/>
          <w:szCs w:val="24"/>
        </w:rPr>
        <w:t xml:space="preserve"> </w:t>
      </w:r>
      <w:r w:rsidRPr="00832E95">
        <w:rPr>
          <w:rFonts w:ascii="Lato Medium" w:hAnsi="Lato Medium"/>
          <w:color w:val="212121"/>
          <w:sz w:val="24"/>
          <w:szCs w:val="24"/>
        </w:rPr>
        <w:t>asuman</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una</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 xml:space="preserve">férrea voluntad de respeto, defensa y preservación de la cultura y del medio ambiente, y en el ejercicio de sus funciones y conforme a sus atribuciones, promueven en la sociedad la </w:t>
      </w:r>
      <w:r w:rsidRPr="00832E95">
        <w:rPr>
          <w:rFonts w:ascii="Lato Medium" w:hAnsi="Lato Medium"/>
          <w:color w:val="212121"/>
          <w:sz w:val="24"/>
          <w:szCs w:val="24"/>
        </w:rPr>
        <w:lastRenderedPageBreak/>
        <w:t>protección y conservación de la cultura y el medio ambiente, al ser el principal legado</w:t>
      </w:r>
      <w:r w:rsidRPr="00832E95">
        <w:rPr>
          <w:rFonts w:ascii="Lato Medium" w:hAnsi="Lato Medium"/>
          <w:color w:val="212121"/>
          <w:spacing w:val="-36"/>
          <w:sz w:val="24"/>
          <w:szCs w:val="24"/>
        </w:rPr>
        <w:t xml:space="preserve"> </w:t>
      </w:r>
      <w:r w:rsidRPr="00832E95">
        <w:rPr>
          <w:rFonts w:ascii="Lato Medium" w:hAnsi="Lato Medium"/>
          <w:color w:val="212121"/>
          <w:sz w:val="24"/>
          <w:szCs w:val="24"/>
        </w:rPr>
        <w:t>para las generaciones</w:t>
      </w:r>
      <w:r w:rsidRPr="00832E95">
        <w:rPr>
          <w:rFonts w:ascii="Lato Medium" w:hAnsi="Lato Medium"/>
          <w:color w:val="212121"/>
          <w:spacing w:val="-28"/>
          <w:sz w:val="24"/>
          <w:szCs w:val="24"/>
        </w:rPr>
        <w:t xml:space="preserve"> </w:t>
      </w:r>
      <w:r w:rsidRPr="00832E95">
        <w:rPr>
          <w:rFonts w:ascii="Lato Medium" w:hAnsi="Lato Medium"/>
          <w:color w:val="212121"/>
          <w:sz w:val="24"/>
          <w:szCs w:val="24"/>
        </w:rPr>
        <w:t>futuras.</w:t>
      </w:r>
    </w:p>
    <w:p w14:paraId="0C6569D3" w14:textId="77777777" w:rsidR="00855E35" w:rsidRPr="00832E95" w:rsidRDefault="005A55C8" w:rsidP="00CA7AF0">
      <w:pPr>
        <w:pStyle w:val="Prrafodelista"/>
        <w:numPr>
          <w:ilvl w:val="0"/>
          <w:numId w:val="71"/>
        </w:numPr>
        <w:tabs>
          <w:tab w:val="left" w:pos="474"/>
        </w:tabs>
        <w:spacing w:before="240" w:after="240" w:line="276" w:lineRule="auto"/>
        <w:ind w:left="426" w:right="432"/>
        <w:jc w:val="both"/>
        <w:rPr>
          <w:rFonts w:ascii="Lato Medium" w:hAnsi="Lato Medium"/>
          <w:color w:val="212121"/>
          <w:sz w:val="24"/>
          <w:szCs w:val="24"/>
        </w:rPr>
      </w:pPr>
      <w:r w:rsidRPr="00832E95">
        <w:rPr>
          <w:rFonts w:ascii="Lato Medium" w:hAnsi="Lato Medium"/>
          <w:b/>
          <w:color w:val="212121"/>
          <w:sz w:val="24"/>
          <w:szCs w:val="24"/>
        </w:rPr>
        <w:t>Cooperación</w:t>
      </w:r>
      <w:r w:rsidRPr="00832E95">
        <w:rPr>
          <w:rFonts w:ascii="Lato Medium" w:hAnsi="Lato Medium"/>
          <w:color w:val="212121"/>
          <w:sz w:val="24"/>
          <w:szCs w:val="24"/>
        </w:rPr>
        <w:t>: Colaboran entre sí y propiciarán el trabajo en equipo para alcanzar los objetivos</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comunes</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previstos</w:t>
      </w:r>
      <w:r w:rsidRPr="00832E95">
        <w:rPr>
          <w:rFonts w:ascii="Lato Medium" w:hAnsi="Lato Medium"/>
          <w:color w:val="212121"/>
          <w:spacing w:val="-24"/>
          <w:sz w:val="24"/>
          <w:szCs w:val="24"/>
        </w:rPr>
        <w:t xml:space="preserve"> </w:t>
      </w:r>
      <w:r w:rsidRPr="00832E95">
        <w:rPr>
          <w:rFonts w:ascii="Lato Medium" w:hAnsi="Lato Medium"/>
          <w:color w:val="212121"/>
          <w:sz w:val="24"/>
          <w:szCs w:val="24"/>
        </w:rPr>
        <w:t>en</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los</w:t>
      </w:r>
      <w:r w:rsidRPr="00832E95">
        <w:rPr>
          <w:rFonts w:ascii="Lato Medium" w:hAnsi="Lato Medium"/>
          <w:color w:val="212121"/>
          <w:spacing w:val="-24"/>
          <w:sz w:val="24"/>
          <w:szCs w:val="24"/>
        </w:rPr>
        <w:t xml:space="preserve"> </w:t>
      </w:r>
      <w:r w:rsidRPr="00832E95">
        <w:rPr>
          <w:rFonts w:ascii="Lato Medium" w:hAnsi="Lato Medium"/>
          <w:color w:val="212121"/>
          <w:sz w:val="24"/>
          <w:szCs w:val="24"/>
        </w:rPr>
        <w:t>planes</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24"/>
          <w:sz w:val="24"/>
          <w:szCs w:val="24"/>
        </w:rPr>
        <w:t xml:space="preserve"> </w:t>
      </w:r>
      <w:r w:rsidRPr="00832E95">
        <w:rPr>
          <w:rFonts w:ascii="Lato Medium" w:hAnsi="Lato Medium"/>
          <w:color w:val="212121"/>
          <w:sz w:val="24"/>
          <w:szCs w:val="24"/>
        </w:rPr>
        <w:t>programas</w:t>
      </w:r>
      <w:r w:rsidRPr="00832E95">
        <w:rPr>
          <w:rFonts w:ascii="Lato Medium" w:hAnsi="Lato Medium"/>
          <w:color w:val="212121"/>
          <w:spacing w:val="-22"/>
          <w:sz w:val="24"/>
          <w:szCs w:val="24"/>
        </w:rPr>
        <w:t xml:space="preserve"> </w:t>
      </w:r>
      <w:r w:rsidRPr="00832E95">
        <w:rPr>
          <w:rFonts w:ascii="Lato Medium" w:hAnsi="Lato Medium"/>
          <w:color w:val="212121"/>
          <w:sz w:val="24"/>
          <w:szCs w:val="24"/>
        </w:rPr>
        <w:t>gubernamentales,</w:t>
      </w:r>
      <w:r w:rsidRPr="00832E95">
        <w:rPr>
          <w:rFonts w:ascii="Lato Medium" w:hAnsi="Lato Medium"/>
          <w:color w:val="212121"/>
          <w:spacing w:val="-22"/>
          <w:sz w:val="24"/>
          <w:szCs w:val="24"/>
        </w:rPr>
        <w:t xml:space="preserve"> </w:t>
      </w:r>
      <w:r w:rsidRPr="00832E95">
        <w:rPr>
          <w:rFonts w:ascii="Lato Medium" w:hAnsi="Lato Medium"/>
          <w:color w:val="212121"/>
          <w:sz w:val="24"/>
          <w:szCs w:val="24"/>
        </w:rPr>
        <w:t>generando</w:t>
      </w:r>
      <w:r w:rsidRPr="00832E95">
        <w:rPr>
          <w:rFonts w:ascii="Lato Medium" w:hAnsi="Lato Medium"/>
          <w:color w:val="212121"/>
          <w:spacing w:val="-25"/>
          <w:sz w:val="24"/>
          <w:szCs w:val="24"/>
        </w:rPr>
        <w:t xml:space="preserve"> </w:t>
      </w:r>
      <w:r w:rsidRPr="00832E95">
        <w:rPr>
          <w:rFonts w:ascii="Lato Medium" w:hAnsi="Lato Medium"/>
          <w:color w:val="212121"/>
          <w:sz w:val="24"/>
          <w:szCs w:val="24"/>
        </w:rPr>
        <w:t>así</w:t>
      </w:r>
      <w:r w:rsidRPr="00832E95">
        <w:rPr>
          <w:rFonts w:ascii="Lato Medium" w:hAnsi="Lato Medium"/>
          <w:color w:val="212121"/>
          <w:spacing w:val="-25"/>
          <w:sz w:val="24"/>
          <w:szCs w:val="24"/>
        </w:rPr>
        <w:t xml:space="preserve"> </w:t>
      </w:r>
      <w:r w:rsidRPr="00832E95">
        <w:rPr>
          <w:rFonts w:ascii="Lato Medium" w:hAnsi="Lato Medium"/>
          <w:color w:val="212121"/>
          <w:sz w:val="24"/>
          <w:szCs w:val="24"/>
        </w:rPr>
        <w:t>una plena</w:t>
      </w:r>
      <w:r w:rsidRPr="00832E95">
        <w:rPr>
          <w:rFonts w:ascii="Lato Medium" w:hAnsi="Lato Medium"/>
          <w:color w:val="212121"/>
          <w:spacing w:val="-24"/>
          <w:sz w:val="24"/>
          <w:szCs w:val="24"/>
        </w:rPr>
        <w:t xml:space="preserve"> </w:t>
      </w:r>
      <w:r w:rsidRPr="00832E95">
        <w:rPr>
          <w:rFonts w:ascii="Lato Medium" w:hAnsi="Lato Medium"/>
          <w:color w:val="212121"/>
          <w:sz w:val="24"/>
          <w:szCs w:val="24"/>
        </w:rPr>
        <w:t>vocación</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servicio</w:t>
      </w:r>
      <w:r w:rsidRPr="00832E95">
        <w:rPr>
          <w:rFonts w:ascii="Lato Medium" w:hAnsi="Lato Medium"/>
          <w:color w:val="212121"/>
          <w:spacing w:val="-21"/>
          <w:sz w:val="24"/>
          <w:szCs w:val="24"/>
        </w:rPr>
        <w:t xml:space="preserve"> </w:t>
      </w:r>
      <w:r w:rsidRPr="00832E95">
        <w:rPr>
          <w:rFonts w:ascii="Lato Medium" w:hAnsi="Lato Medium"/>
          <w:color w:val="212121"/>
          <w:sz w:val="24"/>
          <w:szCs w:val="24"/>
        </w:rPr>
        <w:t>público</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en</w:t>
      </w:r>
      <w:r w:rsidRPr="00832E95">
        <w:rPr>
          <w:rFonts w:ascii="Lato Medium" w:hAnsi="Lato Medium"/>
          <w:color w:val="212121"/>
          <w:spacing w:val="-21"/>
          <w:sz w:val="24"/>
          <w:szCs w:val="24"/>
        </w:rPr>
        <w:t xml:space="preserve"> </w:t>
      </w:r>
      <w:r w:rsidRPr="00832E95">
        <w:rPr>
          <w:rFonts w:ascii="Lato Medium" w:hAnsi="Lato Medium"/>
          <w:color w:val="212121"/>
          <w:sz w:val="24"/>
          <w:szCs w:val="24"/>
        </w:rPr>
        <w:t>beneficio</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la</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colectividad</w:t>
      </w:r>
      <w:r w:rsidRPr="00832E95">
        <w:rPr>
          <w:rFonts w:ascii="Lato Medium" w:hAnsi="Lato Medium"/>
          <w:color w:val="212121"/>
          <w:spacing w:val="-24"/>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confianza</w:t>
      </w:r>
      <w:r w:rsidRPr="00832E95">
        <w:rPr>
          <w:rFonts w:ascii="Lato Medium" w:hAnsi="Lato Medium"/>
          <w:color w:val="212121"/>
          <w:spacing w:val="-21"/>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la</w:t>
      </w:r>
      <w:r w:rsidRPr="00832E95">
        <w:rPr>
          <w:rFonts w:ascii="Lato Medium" w:hAnsi="Lato Medium"/>
          <w:color w:val="212121"/>
          <w:spacing w:val="-23"/>
          <w:sz w:val="24"/>
          <w:szCs w:val="24"/>
        </w:rPr>
        <w:t xml:space="preserve"> </w:t>
      </w:r>
      <w:r w:rsidRPr="00832E95">
        <w:rPr>
          <w:rFonts w:ascii="Lato Medium" w:hAnsi="Lato Medium"/>
          <w:color w:val="212121"/>
          <w:sz w:val="24"/>
          <w:szCs w:val="24"/>
        </w:rPr>
        <w:t>ciudadanía en sus</w:t>
      </w:r>
      <w:r w:rsidRPr="00832E95">
        <w:rPr>
          <w:rFonts w:ascii="Lato Medium" w:hAnsi="Lato Medium"/>
          <w:color w:val="212121"/>
          <w:spacing w:val="-28"/>
          <w:sz w:val="24"/>
          <w:szCs w:val="24"/>
        </w:rPr>
        <w:t xml:space="preserve"> </w:t>
      </w:r>
      <w:r w:rsidRPr="00832E95">
        <w:rPr>
          <w:rFonts w:ascii="Lato Medium" w:hAnsi="Lato Medium"/>
          <w:color w:val="212121"/>
          <w:sz w:val="24"/>
          <w:szCs w:val="24"/>
        </w:rPr>
        <w:t>instituciones.</w:t>
      </w:r>
    </w:p>
    <w:p w14:paraId="29997ACD" w14:textId="77777777" w:rsidR="00855E35" w:rsidRPr="00832E95" w:rsidRDefault="005A55C8" w:rsidP="00CA7AF0">
      <w:pPr>
        <w:pStyle w:val="Prrafodelista"/>
        <w:numPr>
          <w:ilvl w:val="0"/>
          <w:numId w:val="71"/>
        </w:numPr>
        <w:tabs>
          <w:tab w:val="left" w:pos="474"/>
        </w:tabs>
        <w:spacing w:before="240" w:after="240" w:line="276" w:lineRule="auto"/>
        <w:ind w:left="425" w:right="431" w:hanging="357"/>
        <w:jc w:val="both"/>
        <w:rPr>
          <w:rFonts w:ascii="Lato" w:hAnsi="Lato"/>
          <w:color w:val="212121"/>
          <w:sz w:val="24"/>
        </w:rPr>
      </w:pPr>
      <w:r w:rsidRPr="00832E95">
        <w:rPr>
          <w:rFonts w:ascii="Lato Medium" w:hAnsi="Lato Medium"/>
          <w:b/>
          <w:color w:val="212121"/>
          <w:sz w:val="24"/>
          <w:szCs w:val="24"/>
        </w:rPr>
        <w:t>Liderazgo</w:t>
      </w:r>
      <w:r w:rsidRPr="00832E95">
        <w:rPr>
          <w:rFonts w:ascii="Lato Medium" w:hAnsi="Lato Medium"/>
          <w:color w:val="212121"/>
          <w:sz w:val="24"/>
          <w:szCs w:val="24"/>
        </w:rPr>
        <w:t>:</w:t>
      </w:r>
      <w:r w:rsidRPr="00832E95">
        <w:rPr>
          <w:rFonts w:ascii="Lato Medium" w:hAnsi="Lato Medium"/>
          <w:color w:val="212121"/>
          <w:spacing w:val="-10"/>
          <w:sz w:val="24"/>
          <w:szCs w:val="24"/>
        </w:rPr>
        <w:t xml:space="preserve"> </w:t>
      </w:r>
      <w:r w:rsidRPr="00832E95">
        <w:rPr>
          <w:rFonts w:ascii="Lato Medium" w:hAnsi="Lato Medium"/>
          <w:color w:val="212121"/>
          <w:sz w:val="24"/>
          <w:szCs w:val="24"/>
        </w:rPr>
        <w:t>Fomentarán</w:t>
      </w:r>
      <w:r w:rsidRPr="00832E95">
        <w:rPr>
          <w:rFonts w:ascii="Lato Medium" w:hAnsi="Lato Medium"/>
          <w:color w:val="212121"/>
          <w:spacing w:val="-11"/>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9"/>
          <w:sz w:val="24"/>
          <w:szCs w:val="24"/>
        </w:rPr>
        <w:t xml:space="preserve"> </w:t>
      </w:r>
      <w:r w:rsidRPr="00832E95">
        <w:rPr>
          <w:rFonts w:ascii="Lato Medium" w:hAnsi="Lato Medium"/>
          <w:color w:val="212121"/>
          <w:sz w:val="24"/>
          <w:szCs w:val="24"/>
        </w:rPr>
        <w:t>aplicarán</w:t>
      </w:r>
      <w:r w:rsidRPr="00832E95">
        <w:rPr>
          <w:rFonts w:ascii="Lato Medium" w:hAnsi="Lato Medium"/>
          <w:color w:val="212121"/>
          <w:spacing w:val="-8"/>
          <w:sz w:val="24"/>
          <w:szCs w:val="24"/>
        </w:rPr>
        <w:t xml:space="preserve"> </w:t>
      </w:r>
      <w:r w:rsidRPr="00832E95">
        <w:rPr>
          <w:rFonts w:ascii="Lato Medium" w:hAnsi="Lato Medium"/>
          <w:color w:val="212121"/>
          <w:sz w:val="24"/>
          <w:szCs w:val="24"/>
        </w:rPr>
        <w:t>en</w:t>
      </w:r>
      <w:r w:rsidRPr="00832E95">
        <w:rPr>
          <w:rFonts w:ascii="Lato Medium" w:hAnsi="Lato Medium"/>
          <w:color w:val="212121"/>
          <w:spacing w:val="-9"/>
          <w:sz w:val="24"/>
          <w:szCs w:val="24"/>
        </w:rPr>
        <w:t xml:space="preserve"> </w:t>
      </w:r>
      <w:r w:rsidRPr="00832E95">
        <w:rPr>
          <w:rFonts w:ascii="Lato Medium" w:hAnsi="Lato Medium"/>
          <w:color w:val="212121"/>
          <w:sz w:val="24"/>
          <w:szCs w:val="24"/>
        </w:rPr>
        <w:t>el</w:t>
      </w:r>
      <w:r w:rsidRPr="00832E95">
        <w:rPr>
          <w:rFonts w:ascii="Lato Medium" w:hAnsi="Lato Medium"/>
          <w:color w:val="212121"/>
          <w:spacing w:val="-9"/>
          <w:sz w:val="24"/>
          <w:szCs w:val="24"/>
        </w:rPr>
        <w:t xml:space="preserve"> </w:t>
      </w:r>
      <w:r w:rsidRPr="00832E95">
        <w:rPr>
          <w:rFonts w:ascii="Lato Medium" w:hAnsi="Lato Medium"/>
          <w:color w:val="212121"/>
          <w:sz w:val="24"/>
          <w:szCs w:val="24"/>
        </w:rPr>
        <w:t>desempeño</w:t>
      </w:r>
      <w:r w:rsidRPr="00832E95">
        <w:rPr>
          <w:rFonts w:ascii="Lato Medium" w:hAnsi="Lato Medium"/>
          <w:color w:val="212121"/>
          <w:spacing w:val="-5"/>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9"/>
          <w:sz w:val="24"/>
          <w:szCs w:val="24"/>
        </w:rPr>
        <w:t xml:space="preserve"> </w:t>
      </w:r>
      <w:r w:rsidRPr="00832E95">
        <w:rPr>
          <w:rFonts w:ascii="Lato Medium" w:hAnsi="Lato Medium"/>
          <w:color w:val="212121"/>
          <w:sz w:val="24"/>
          <w:szCs w:val="24"/>
        </w:rPr>
        <w:t>sus</w:t>
      </w:r>
      <w:r w:rsidRPr="00832E95">
        <w:rPr>
          <w:rFonts w:ascii="Lato Medium" w:hAnsi="Lato Medium"/>
          <w:color w:val="212121"/>
          <w:spacing w:val="-9"/>
          <w:sz w:val="24"/>
          <w:szCs w:val="24"/>
        </w:rPr>
        <w:t xml:space="preserve"> </w:t>
      </w:r>
      <w:r w:rsidRPr="00832E95">
        <w:rPr>
          <w:rFonts w:ascii="Lato Medium" w:hAnsi="Lato Medium"/>
          <w:color w:val="212121"/>
          <w:sz w:val="24"/>
          <w:szCs w:val="24"/>
        </w:rPr>
        <w:t>funciones</w:t>
      </w:r>
      <w:r w:rsidRPr="00832E95">
        <w:rPr>
          <w:rFonts w:ascii="Lato Medium" w:hAnsi="Lato Medium"/>
          <w:color w:val="212121"/>
          <w:spacing w:val="-10"/>
          <w:sz w:val="24"/>
          <w:szCs w:val="24"/>
        </w:rPr>
        <w:t xml:space="preserve"> </w:t>
      </w:r>
      <w:r w:rsidRPr="00832E95">
        <w:rPr>
          <w:rFonts w:ascii="Lato Medium" w:hAnsi="Lato Medium"/>
          <w:color w:val="212121"/>
          <w:sz w:val="24"/>
          <w:szCs w:val="24"/>
        </w:rPr>
        <w:t>los</w:t>
      </w:r>
      <w:r w:rsidRPr="00832E95">
        <w:rPr>
          <w:rFonts w:ascii="Lato Medium" w:hAnsi="Lato Medium"/>
          <w:color w:val="212121"/>
          <w:spacing w:val="-10"/>
          <w:sz w:val="24"/>
          <w:szCs w:val="24"/>
        </w:rPr>
        <w:t xml:space="preserve"> </w:t>
      </w:r>
      <w:r w:rsidRPr="00832E95">
        <w:rPr>
          <w:rFonts w:ascii="Lato Medium" w:hAnsi="Lato Medium"/>
          <w:color w:val="212121"/>
          <w:sz w:val="24"/>
          <w:szCs w:val="24"/>
        </w:rPr>
        <w:t>principios</w:t>
      </w:r>
      <w:r w:rsidRPr="00832E95">
        <w:rPr>
          <w:rFonts w:ascii="Lato Medium" w:hAnsi="Lato Medium"/>
          <w:color w:val="212121"/>
          <w:spacing w:val="-10"/>
          <w:sz w:val="24"/>
          <w:szCs w:val="24"/>
        </w:rPr>
        <w:t xml:space="preserve"> </w:t>
      </w:r>
      <w:r w:rsidRPr="00832E95">
        <w:rPr>
          <w:rFonts w:ascii="Lato Medium" w:hAnsi="Lato Medium"/>
          <w:color w:val="212121"/>
          <w:sz w:val="24"/>
          <w:szCs w:val="24"/>
        </w:rPr>
        <w:t>que</w:t>
      </w:r>
      <w:r w:rsidRPr="00832E95">
        <w:rPr>
          <w:rFonts w:ascii="Lato Medium" w:hAnsi="Lato Medium"/>
          <w:color w:val="212121"/>
          <w:spacing w:val="-9"/>
          <w:sz w:val="24"/>
          <w:szCs w:val="24"/>
        </w:rPr>
        <w:t xml:space="preserve"> </w:t>
      </w:r>
      <w:r w:rsidRPr="00832E95">
        <w:rPr>
          <w:rFonts w:ascii="Lato Medium" w:hAnsi="Lato Medium"/>
          <w:color w:val="212121"/>
          <w:sz w:val="24"/>
          <w:szCs w:val="24"/>
        </w:rPr>
        <w:t>la Constitución</w:t>
      </w:r>
      <w:r w:rsidRPr="00832E95">
        <w:rPr>
          <w:rFonts w:ascii="Lato Medium" w:hAnsi="Lato Medium"/>
          <w:color w:val="212121"/>
          <w:spacing w:val="-27"/>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la</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ley</w:t>
      </w:r>
      <w:r w:rsidRPr="00832E95">
        <w:rPr>
          <w:rFonts w:ascii="Lato Medium" w:hAnsi="Lato Medium"/>
          <w:color w:val="212121"/>
          <w:spacing w:val="-27"/>
          <w:sz w:val="24"/>
          <w:szCs w:val="24"/>
        </w:rPr>
        <w:t xml:space="preserve"> </w:t>
      </w:r>
      <w:r w:rsidRPr="00832E95">
        <w:rPr>
          <w:rFonts w:ascii="Lato Medium" w:hAnsi="Lato Medium"/>
          <w:color w:val="212121"/>
          <w:sz w:val="24"/>
          <w:szCs w:val="24"/>
        </w:rPr>
        <w:t>les</w:t>
      </w:r>
      <w:r w:rsidRPr="00832E95">
        <w:rPr>
          <w:rFonts w:ascii="Lato Medium" w:hAnsi="Lato Medium"/>
          <w:color w:val="212121"/>
          <w:spacing w:val="-27"/>
          <w:sz w:val="28"/>
        </w:rPr>
        <w:t xml:space="preserve"> </w:t>
      </w:r>
      <w:r w:rsidRPr="00832E95">
        <w:rPr>
          <w:rFonts w:ascii="Lato Medium" w:hAnsi="Lato Medium"/>
          <w:color w:val="212121"/>
          <w:sz w:val="24"/>
        </w:rPr>
        <w:t>impone;</w:t>
      </w:r>
      <w:r w:rsidRPr="00832E95">
        <w:rPr>
          <w:rFonts w:ascii="Lato Medium" w:hAnsi="Lato Medium"/>
          <w:color w:val="212121"/>
          <w:spacing w:val="-27"/>
          <w:sz w:val="24"/>
        </w:rPr>
        <w:t xml:space="preserve"> </w:t>
      </w:r>
      <w:r w:rsidRPr="00832E95">
        <w:rPr>
          <w:rFonts w:ascii="Lato Medium" w:hAnsi="Lato Medium"/>
          <w:color w:val="212121"/>
          <w:sz w:val="24"/>
        </w:rPr>
        <w:t>así</w:t>
      </w:r>
      <w:r w:rsidRPr="00832E95">
        <w:rPr>
          <w:rFonts w:ascii="Lato Medium" w:hAnsi="Lato Medium"/>
          <w:color w:val="212121"/>
          <w:spacing w:val="-28"/>
          <w:sz w:val="24"/>
        </w:rPr>
        <w:t xml:space="preserve"> </w:t>
      </w:r>
      <w:r w:rsidRPr="00832E95">
        <w:rPr>
          <w:rFonts w:ascii="Lato Medium" w:hAnsi="Lato Medium"/>
          <w:color w:val="212121"/>
          <w:sz w:val="24"/>
        </w:rPr>
        <w:t>como</w:t>
      </w:r>
      <w:r w:rsidRPr="00832E95">
        <w:rPr>
          <w:rFonts w:ascii="Lato Medium" w:hAnsi="Lato Medium"/>
          <w:color w:val="212121"/>
          <w:spacing w:val="-26"/>
          <w:sz w:val="24"/>
        </w:rPr>
        <w:t xml:space="preserve"> </w:t>
      </w:r>
      <w:r w:rsidRPr="00832E95">
        <w:rPr>
          <w:rFonts w:ascii="Lato Medium" w:hAnsi="Lato Medium"/>
          <w:color w:val="212121"/>
          <w:sz w:val="24"/>
        </w:rPr>
        <w:t>aquellos</w:t>
      </w:r>
      <w:r w:rsidRPr="00832E95">
        <w:rPr>
          <w:rFonts w:ascii="Lato Medium" w:hAnsi="Lato Medium"/>
          <w:color w:val="212121"/>
          <w:spacing w:val="-28"/>
          <w:sz w:val="24"/>
        </w:rPr>
        <w:t xml:space="preserve"> </w:t>
      </w:r>
      <w:r w:rsidRPr="00832E95">
        <w:rPr>
          <w:rFonts w:ascii="Lato Medium" w:hAnsi="Lato Medium"/>
          <w:color w:val="212121"/>
          <w:sz w:val="24"/>
        </w:rPr>
        <w:t>valores</w:t>
      </w:r>
      <w:r w:rsidRPr="00832E95">
        <w:rPr>
          <w:rFonts w:ascii="Lato Medium" w:hAnsi="Lato Medium"/>
          <w:color w:val="212121"/>
          <w:spacing w:val="-25"/>
          <w:sz w:val="24"/>
        </w:rPr>
        <w:t xml:space="preserve"> </w:t>
      </w:r>
      <w:r w:rsidRPr="00832E95">
        <w:rPr>
          <w:rFonts w:ascii="Lato Medium" w:hAnsi="Lato Medium"/>
          <w:color w:val="212121"/>
          <w:sz w:val="24"/>
        </w:rPr>
        <w:t>adicionales</w:t>
      </w:r>
      <w:r w:rsidRPr="00832E95">
        <w:rPr>
          <w:rFonts w:ascii="Lato Medium" w:hAnsi="Lato Medium"/>
          <w:color w:val="212121"/>
          <w:spacing w:val="-28"/>
          <w:sz w:val="24"/>
        </w:rPr>
        <w:t xml:space="preserve"> </w:t>
      </w:r>
      <w:r w:rsidRPr="00832E95">
        <w:rPr>
          <w:rFonts w:ascii="Lato Medium" w:hAnsi="Lato Medium"/>
          <w:color w:val="212121"/>
          <w:sz w:val="24"/>
        </w:rPr>
        <w:t>que</w:t>
      </w:r>
      <w:r w:rsidRPr="00832E95">
        <w:rPr>
          <w:rFonts w:ascii="Lato Medium" w:hAnsi="Lato Medium"/>
          <w:color w:val="212121"/>
          <w:spacing w:val="-24"/>
          <w:sz w:val="24"/>
        </w:rPr>
        <w:t xml:space="preserve"> </w:t>
      </w:r>
      <w:r w:rsidRPr="00832E95">
        <w:rPr>
          <w:rFonts w:ascii="Lato Medium" w:hAnsi="Lato Medium"/>
          <w:color w:val="212121"/>
          <w:sz w:val="24"/>
        </w:rPr>
        <w:t>por</w:t>
      </w:r>
      <w:r w:rsidRPr="00832E95">
        <w:rPr>
          <w:rFonts w:ascii="Lato Medium" w:hAnsi="Lato Medium"/>
          <w:color w:val="212121"/>
          <w:spacing w:val="-27"/>
          <w:sz w:val="24"/>
        </w:rPr>
        <w:t xml:space="preserve"> </w:t>
      </w:r>
      <w:r w:rsidRPr="00832E95">
        <w:rPr>
          <w:rFonts w:ascii="Lato Medium" w:hAnsi="Lato Medium"/>
          <w:color w:val="212121"/>
          <w:sz w:val="24"/>
        </w:rPr>
        <w:t>su</w:t>
      </w:r>
      <w:r w:rsidRPr="00832E95">
        <w:rPr>
          <w:rFonts w:ascii="Lato Medium" w:hAnsi="Lato Medium"/>
          <w:color w:val="212121"/>
          <w:spacing w:val="-24"/>
          <w:sz w:val="24"/>
        </w:rPr>
        <w:t xml:space="preserve"> </w:t>
      </w:r>
      <w:r w:rsidRPr="00832E95">
        <w:rPr>
          <w:rFonts w:ascii="Lato Medium" w:hAnsi="Lato Medium"/>
          <w:color w:val="212121"/>
          <w:sz w:val="24"/>
        </w:rPr>
        <w:t>importancia son</w:t>
      </w:r>
      <w:r w:rsidRPr="00832E95">
        <w:rPr>
          <w:rFonts w:ascii="Lato Medium" w:hAnsi="Lato Medium"/>
          <w:color w:val="212121"/>
          <w:spacing w:val="-12"/>
          <w:sz w:val="24"/>
        </w:rPr>
        <w:t xml:space="preserve"> </w:t>
      </w:r>
      <w:r w:rsidRPr="00832E95">
        <w:rPr>
          <w:rFonts w:ascii="Lato Medium" w:hAnsi="Lato Medium"/>
          <w:color w:val="212121"/>
          <w:sz w:val="24"/>
        </w:rPr>
        <w:t>intrínsecos</w:t>
      </w:r>
      <w:r w:rsidRPr="00832E95">
        <w:rPr>
          <w:rFonts w:ascii="Lato Medium" w:hAnsi="Lato Medium"/>
          <w:color w:val="212121"/>
          <w:spacing w:val="-15"/>
          <w:sz w:val="24"/>
        </w:rPr>
        <w:t xml:space="preserve"> </w:t>
      </w:r>
      <w:r w:rsidRPr="00832E95">
        <w:rPr>
          <w:rFonts w:ascii="Lato Medium" w:hAnsi="Lato Medium"/>
          <w:color w:val="212121"/>
          <w:sz w:val="24"/>
        </w:rPr>
        <w:t>a</w:t>
      </w:r>
      <w:r w:rsidRPr="00832E95">
        <w:rPr>
          <w:rFonts w:ascii="Lato Medium" w:hAnsi="Lato Medium"/>
          <w:color w:val="212121"/>
          <w:spacing w:val="-11"/>
          <w:sz w:val="24"/>
        </w:rPr>
        <w:t xml:space="preserve"> </w:t>
      </w:r>
      <w:r w:rsidRPr="00832E95">
        <w:rPr>
          <w:rFonts w:ascii="Lato Medium" w:hAnsi="Lato Medium"/>
          <w:color w:val="212121"/>
          <w:sz w:val="24"/>
        </w:rPr>
        <w:t>la</w:t>
      </w:r>
      <w:r w:rsidRPr="00832E95">
        <w:rPr>
          <w:rFonts w:ascii="Lato Medium" w:hAnsi="Lato Medium"/>
          <w:color w:val="212121"/>
          <w:spacing w:val="-12"/>
          <w:sz w:val="24"/>
        </w:rPr>
        <w:t xml:space="preserve"> </w:t>
      </w:r>
      <w:r w:rsidRPr="00832E95">
        <w:rPr>
          <w:rFonts w:ascii="Lato Medium" w:hAnsi="Lato Medium"/>
          <w:color w:val="212121"/>
          <w:sz w:val="24"/>
        </w:rPr>
        <w:t>función</w:t>
      </w:r>
      <w:r w:rsidRPr="00832E95">
        <w:rPr>
          <w:rFonts w:ascii="Lato Medium" w:hAnsi="Lato Medium"/>
          <w:color w:val="212121"/>
          <w:spacing w:val="-12"/>
          <w:sz w:val="24"/>
        </w:rPr>
        <w:t xml:space="preserve"> </w:t>
      </w:r>
      <w:r w:rsidRPr="00832E95">
        <w:rPr>
          <w:rFonts w:ascii="Lato Medium" w:hAnsi="Lato Medium"/>
          <w:color w:val="212121"/>
          <w:sz w:val="24"/>
        </w:rPr>
        <w:t>pública</w:t>
      </w:r>
      <w:r w:rsidRPr="00832E95">
        <w:rPr>
          <w:rFonts w:ascii="Lato Medium" w:hAnsi="Lato Medium"/>
          <w:color w:val="212121"/>
          <w:spacing w:val="-13"/>
          <w:sz w:val="24"/>
        </w:rPr>
        <w:t xml:space="preserve"> </w:t>
      </w:r>
      <w:r w:rsidRPr="00832E95">
        <w:rPr>
          <w:rFonts w:ascii="Lato Medium" w:hAnsi="Lato Medium"/>
          <w:color w:val="212121"/>
          <w:sz w:val="24"/>
        </w:rPr>
        <w:t>y</w:t>
      </w:r>
      <w:r w:rsidRPr="00832E95">
        <w:rPr>
          <w:rFonts w:ascii="Lato Medium" w:hAnsi="Lato Medium"/>
          <w:color w:val="212121"/>
          <w:spacing w:val="-14"/>
          <w:sz w:val="24"/>
        </w:rPr>
        <w:t xml:space="preserve"> </w:t>
      </w:r>
      <w:r w:rsidRPr="00832E95">
        <w:rPr>
          <w:rFonts w:ascii="Lato Medium" w:hAnsi="Lato Medium"/>
          <w:color w:val="212121"/>
          <w:sz w:val="24"/>
        </w:rPr>
        <w:t>guía,</w:t>
      </w:r>
      <w:r w:rsidRPr="00832E95">
        <w:rPr>
          <w:rFonts w:ascii="Lato Medium" w:hAnsi="Lato Medium"/>
          <w:color w:val="212121"/>
          <w:spacing w:val="-14"/>
          <w:sz w:val="24"/>
        </w:rPr>
        <w:t xml:space="preserve"> </w:t>
      </w:r>
      <w:r w:rsidRPr="00832E95">
        <w:rPr>
          <w:rFonts w:ascii="Lato Medium" w:hAnsi="Lato Medium"/>
          <w:color w:val="212121"/>
          <w:sz w:val="24"/>
        </w:rPr>
        <w:t>ejemplo</w:t>
      </w:r>
      <w:r w:rsidRPr="00832E95">
        <w:rPr>
          <w:rFonts w:ascii="Lato Medium" w:hAnsi="Lato Medium"/>
          <w:color w:val="212121"/>
          <w:spacing w:val="-11"/>
          <w:sz w:val="24"/>
        </w:rPr>
        <w:t xml:space="preserve"> </w:t>
      </w:r>
      <w:r w:rsidRPr="00832E95">
        <w:rPr>
          <w:rFonts w:ascii="Lato Medium" w:hAnsi="Lato Medium"/>
          <w:color w:val="212121"/>
          <w:sz w:val="24"/>
        </w:rPr>
        <w:t>y</w:t>
      </w:r>
      <w:r w:rsidRPr="00832E95">
        <w:rPr>
          <w:rFonts w:ascii="Lato Medium" w:hAnsi="Lato Medium"/>
          <w:color w:val="212121"/>
          <w:spacing w:val="-14"/>
          <w:sz w:val="24"/>
        </w:rPr>
        <w:t xml:space="preserve"> </w:t>
      </w:r>
      <w:r w:rsidRPr="00832E95">
        <w:rPr>
          <w:rFonts w:ascii="Lato Medium" w:hAnsi="Lato Medium"/>
          <w:color w:val="212121"/>
          <w:sz w:val="24"/>
        </w:rPr>
        <w:t>promotores</w:t>
      </w:r>
      <w:r w:rsidRPr="00832E95">
        <w:rPr>
          <w:rFonts w:ascii="Lato Medium" w:hAnsi="Lato Medium"/>
          <w:color w:val="212121"/>
          <w:spacing w:val="-13"/>
          <w:sz w:val="24"/>
        </w:rPr>
        <w:t xml:space="preserve"> </w:t>
      </w:r>
      <w:r w:rsidRPr="00832E95">
        <w:rPr>
          <w:rFonts w:ascii="Lato Medium" w:hAnsi="Lato Medium"/>
          <w:color w:val="212121"/>
          <w:sz w:val="24"/>
        </w:rPr>
        <w:t>del</w:t>
      </w:r>
      <w:r w:rsidRPr="00832E95">
        <w:rPr>
          <w:rFonts w:ascii="Lato Medium" w:hAnsi="Lato Medium"/>
          <w:color w:val="212121"/>
          <w:spacing w:val="-14"/>
          <w:sz w:val="24"/>
        </w:rPr>
        <w:t xml:space="preserve"> </w:t>
      </w:r>
      <w:r w:rsidRPr="00832E95">
        <w:rPr>
          <w:rFonts w:ascii="Lato Medium" w:hAnsi="Lato Medium"/>
          <w:color w:val="212121"/>
          <w:sz w:val="24"/>
        </w:rPr>
        <w:t>Código</w:t>
      </w:r>
      <w:r w:rsidRPr="00832E95">
        <w:rPr>
          <w:rFonts w:ascii="Lato Medium" w:hAnsi="Lato Medium"/>
          <w:color w:val="212121"/>
          <w:spacing w:val="-12"/>
          <w:sz w:val="24"/>
        </w:rPr>
        <w:t xml:space="preserve"> </w:t>
      </w:r>
      <w:r w:rsidRPr="00832E95">
        <w:rPr>
          <w:rFonts w:ascii="Lato Medium" w:hAnsi="Lato Medium"/>
          <w:color w:val="212121"/>
          <w:sz w:val="24"/>
        </w:rPr>
        <w:t>de</w:t>
      </w:r>
      <w:r w:rsidRPr="00832E95">
        <w:rPr>
          <w:rFonts w:ascii="Lato Medium" w:hAnsi="Lato Medium"/>
          <w:color w:val="212121"/>
          <w:spacing w:val="-14"/>
          <w:sz w:val="24"/>
        </w:rPr>
        <w:t xml:space="preserve"> </w:t>
      </w:r>
      <w:r w:rsidRPr="00832E95">
        <w:rPr>
          <w:rFonts w:ascii="Lato Medium" w:hAnsi="Lato Medium"/>
          <w:color w:val="212121"/>
          <w:sz w:val="24"/>
        </w:rPr>
        <w:t>Ética.</w:t>
      </w:r>
    </w:p>
    <w:p w14:paraId="0008D854" w14:textId="19BA064F" w:rsidR="00855E35" w:rsidRPr="00832E95" w:rsidRDefault="005A55C8" w:rsidP="00CA7AF0">
      <w:pPr>
        <w:pStyle w:val="Prrafodelista"/>
        <w:numPr>
          <w:ilvl w:val="0"/>
          <w:numId w:val="71"/>
        </w:numPr>
        <w:tabs>
          <w:tab w:val="left" w:pos="474"/>
        </w:tabs>
        <w:spacing w:before="240" w:after="240" w:line="276" w:lineRule="auto"/>
        <w:ind w:left="426" w:right="431"/>
        <w:jc w:val="both"/>
        <w:rPr>
          <w:rFonts w:ascii="Lato Medium" w:hAnsi="Lato Medium"/>
          <w:color w:val="212121"/>
          <w:sz w:val="24"/>
          <w:szCs w:val="24"/>
        </w:rPr>
      </w:pPr>
      <w:r w:rsidRPr="00832E95">
        <w:rPr>
          <w:rFonts w:ascii="Lato Medium" w:hAnsi="Lato Medium"/>
          <w:b/>
          <w:color w:val="212121"/>
          <w:sz w:val="24"/>
        </w:rPr>
        <w:t>R</w:t>
      </w:r>
      <w:r w:rsidRPr="00832E95">
        <w:rPr>
          <w:rFonts w:ascii="Lato Medium" w:hAnsi="Lato Medium"/>
          <w:b/>
          <w:color w:val="212121"/>
          <w:sz w:val="24"/>
          <w:szCs w:val="24"/>
        </w:rPr>
        <w:t>endición</w:t>
      </w:r>
      <w:r w:rsidRPr="00832E95">
        <w:rPr>
          <w:rFonts w:ascii="Lato Medium" w:hAnsi="Lato Medium"/>
          <w:b/>
          <w:color w:val="212121"/>
          <w:spacing w:val="-27"/>
          <w:sz w:val="24"/>
          <w:szCs w:val="24"/>
        </w:rPr>
        <w:t xml:space="preserve"> </w:t>
      </w:r>
      <w:r w:rsidRPr="00832E95">
        <w:rPr>
          <w:rFonts w:ascii="Lato Medium" w:hAnsi="Lato Medium"/>
          <w:b/>
          <w:color w:val="212121"/>
          <w:sz w:val="24"/>
          <w:szCs w:val="24"/>
        </w:rPr>
        <w:t>de</w:t>
      </w:r>
      <w:r w:rsidRPr="00832E95">
        <w:rPr>
          <w:rFonts w:ascii="Lato Medium" w:hAnsi="Lato Medium"/>
          <w:b/>
          <w:color w:val="212121"/>
          <w:spacing w:val="-26"/>
          <w:sz w:val="24"/>
          <w:szCs w:val="24"/>
        </w:rPr>
        <w:t xml:space="preserve"> </w:t>
      </w:r>
      <w:r w:rsidRPr="00832E95">
        <w:rPr>
          <w:rFonts w:ascii="Lato Medium" w:hAnsi="Lato Medium"/>
          <w:b/>
          <w:color w:val="212121"/>
          <w:sz w:val="24"/>
          <w:szCs w:val="24"/>
        </w:rPr>
        <w:t>Cuentas</w:t>
      </w:r>
      <w:r w:rsidRPr="00832E95">
        <w:rPr>
          <w:rFonts w:ascii="Lato Medium" w:hAnsi="Lato Medium"/>
          <w:color w:val="212121"/>
          <w:sz w:val="24"/>
          <w:szCs w:val="24"/>
        </w:rPr>
        <w:t>:</w:t>
      </w:r>
      <w:r w:rsidRPr="00832E95">
        <w:rPr>
          <w:rFonts w:ascii="Lato Medium" w:hAnsi="Lato Medium"/>
          <w:color w:val="212121"/>
          <w:spacing w:val="-28"/>
          <w:sz w:val="24"/>
          <w:szCs w:val="24"/>
        </w:rPr>
        <w:t xml:space="preserve"> </w:t>
      </w:r>
      <w:r w:rsidRPr="00832E95">
        <w:rPr>
          <w:rFonts w:ascii="Lato Medium" w:hAnsi="Lato Medium"/>
          <w:color w:val="212121"/>
          <w:sz w:val="24"/>
          <w:szCs w:val="24"/>
        </w:rPr>
        <w:t>Informarán,</w:t>
      </w:r>
      <w:r w:rsidRPr="00832E95">
        <w:rPr>
          <w:rFonts w:ascii="Lato Medium" w:hAnsi="Lato Medium"/>
          <w:color w:val="212121"/>
          <w:spacing w:val="-26"/>
          <w:sz w:val="24"/>
          <w:szCs w:val="24"/>
        </w:rPr>
        <w:t xml:space="preserve"> </w:t>
      </w:r>
      <w:r w:rsidRPr="00832E95">
        <w:rPr>
          <w:rFonts w:ascii="Lato Medium" w:hAnsi="Lato Medium"/>
          <w:color w:val="212121"/>
          <w:sz w:val="24"/>
          <w:szCs w:val="24"/>
        </w:rPr>
        <w:t>explicarán</w:t>
      </w:r>
      <w:r w:rsidRPr="00832E95">
        <w:rPr>
          <w:rFonts w:ascii="Lato Medium" w:hAnsi="Lato Medium"/>
          <w:color w:val="212121"/>
          <w:spacing w:val="-29"/>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27"/>
          <w:sz w:val="24"/>
          <w:szCs w:val="24"/>
        </w:rPr>
        <w:t xml:space="preserve"> </w:t>
      </w:r>
      <w:r w:rsidRPr="00832E95">
        <w:rPr>
          <w:rFonts w:ascii="Lato Medium" w:hAnsi="Lato Medium"/>
          <w:color w:val="212121"/>
          <w:sz w:val="24"/>
          <w:szCs w:val="24"/>
        </w:rPr>
        <w:t>justificarán</w:t>
      </w:r>
      <w:r w:rsidRPr="00832E95">
        <w:rPr>
          <w:rFonts w:ascii="Lato Medium" w:hAnsi="Lato Medium"/>
          <w:color w:val="212121"/>
          <w:spacing w:val="-28"/>
          <w:sz w:val="24"/>
          <w:szCs w:val="24"/>
        </w:rPr>
        <w:t xml:space="preserve"> </w:t>
      </w:r>
      <w:r w:rsidRPr="00832E95">
        <w:rPr>
          <w:rFonts w:ascii="Lato Medium" w:hAnsi="Lato Medium"/>
          <w:color w:val="212121"/>
          <w:sz w:val="24"/>
          <w:szCs w:val="24"/>
        </w:rPr>
        <w:t>sus</w:t>
      </w:r>
      <w:r w:rsidRPr="00832E95">
        <w:rPr>
          <w:rFonts w:ascii="Lato Medium" w:hAnsi="Lato Medium"/>
          <w:color w:val="212121"/>
          <w:spacing w:val="-27"/>
          <w:sz w:val="24"/>
          <w:szCs w:val="24"/>
        </w:rPr>
        <w:t xml:space="preserve"> </w:t>
      </w:r>
      <w:r w:rsidRPr="00832E95">
        <w:rPr>
          <w:rFonts w:ascii="Lato Medium" w:hAnsi="Lato Medium"/>
          <w:color w:val="212121"/>
          <w:sz w:val="24"/>
          <w:szCs w:val="24"/>
        </w:rPr>
        <w:t>decisiones</w:t>
      </w:r>
      <w:r w:rsidRPr="00832E95">
        <w:rPr>
          <w:rFonts w:ascii="Lato Medium" w:hAnsi="Lato Medium"/>
          <w:color w:val="212121"/>
          <w:spacing w:val="-29"/>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28"/>
          <w:sz w:val="24"/>
          <w:szCs w:val="24"/>
        </w:rPr>
        <w:t xml:space="preserve"> </w:t>
      </w:r>
      <w:r w:rsidRPr="00832E95">
        <w:rPr>
          <w:rFonts w:ascii="Lato Medium" w:hAnsi="Lato Medium"/>
          <w:color w:val="212121"/>
          <w:sz w:val="24"/>
          <w:szCs w:val="24"/>
        </w:rPr>
        <w:t>acciones,</w:t>
      </w:r>
      <w:r w:rsidRPr="00832E95">
        <w:rPr>
          <w:rFonts w:ascii="Lato Medium" w:hAnsi="Lato Medium"/>
          <w:color w:val="212121"/>
          <w:spacing w:val="-29"/>
          <w:sz w:val="24"/>
          <w:szCs w:val="24"/>
        </w:rPr>
        <w:t xml:space="preserve"> </w:t>
      </w:r>
      <w:r w:rsidRPr="00832E95">
        <w:rPr>
          <w:rFonts w:ascii="Lato Medium" w:hAnsi="Lato Medium"/>
          <w:color w:val="212121"/>
          <w:sz w:val="24"/>
          <w:szCs w:val="24"/>
        </w:rPr>
        <w:t>y</w:t>
      </w:r>
      <w:r w:rsidRPr="00832E95">
        <w:rPr>
          <w:rFonts w:ascii="Lato Medium" w:hAnsi="Lato Medium"/>
          <w:color w:val="212121"/>
          <w:spacing w:val="-27"/>
          <w:sz w:val="24"/>
          <w:szCs w:val="24"/>
        </w:rPr>
        <w:t xml:space="preserve"> </w:t>
      </w:r>
      <w:r w:rsidRPr="00832E95">
        <w:rPr>
          <w:rFonts w:ascii="Lato Medium" w:hAnsi="Lato Medium"/>
          <w:color w:val="212121"/>
          <w:sz w:val="24"/>
          <w:szCs w:val="24"/>
        </w:rPr>
        <w:t>se sujetan a un sistema de sanciones; así como a la evaluación y al escrutinio público de sus funciones</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por</w:t>
      </w:r>
      <w:r w:rsidRPr="00832E95">
        <w:rPr>
          <w:rFonts w:ascii="Lato Medium" w:hAnsi="Lato Medium"/>
          <w:color w:val="212121"/>
          <w:spacing w:val="-14"/>
          <w:sz w:val="24"/>
          <w:szCs w:val="24"/>
        </w:rPr>
        <w:t xml:space="preserve"> </w:t>
      </w:r>
      <w:r w:rsidRPr="00832E95">
        <w:rPr>
          <w:rFonts w:ascii="Lato Medium" w:hAnsi="Lato Medium"/>
          <w:color w:val="212121"/>
          <w:sz w:val="24"/>
          <w:szCs w:val="24"/>
        </w:rPr>
        <w:t>parte</w:t>
      </w:r>
      <w:r w:rsidRPr="00832E95">
        <w:rPr>
          <w:rFonts w:ascii="Lato Medium" w:hAnsi="Lato Medium"/>
          <w:color w:val="212121"/>
          <w:spacing w:val="-13"/>
          <w:sz w:val="24"/>
          <w:szCs w:val="24"/>
        </w:rPr>
        <w:t xml:space="preserve"> </w:t>
      </w:r>
      <w:r w:rsidRPr="00832E95">
        <w:rPr>
          <w:rFonts w:ascii="Lato Medium" w:hAnsi="Lato Medium"/>
          <w:color w:val="212121"/>
          <w:sz w:val="24"/>
          <w:szCs w:val="24"/>
        </w:rPr>
        <w:t>de</w:t>
      </w:r>
      <w:r w:rsidRPr="00832E95">
        <w:rPr>
          <w:rFonts w:ascii="Lato Medium" w:hAnsi="Lato Medium"/>
          <w:color w:val="212121"/>
          <w:spacing w:val="-18"/>
          <w:sz w:val="24"/>
          <w:szCs w:val="24"/>
        </w:rPr>
        <w:t xml:space="preserve"> </w:t>
      </w:r>
      <w:r w:rsidRPr="00832E95">
        <w:rPr>
          <w:rFonts w:ascii="Lato Medium" w:hAnsi="Lato Medium"/>
          <w:color w:val="212121"/>
          <w:sz w:val="24"/>
          <w:szCs w:val="24"/>
        </w:rPr>
        <w:t>la</w:t>
      </w:r>
      <w:r w:rsidRPr="00832E95">
        <w:rPr>
          <w:rFonts w:ascii="Lato Medium" w:hAnsi="Lato Medium"/>
          <w:color w:val="212121"/>
          <w:spacing w:val="-13"/>
          <w:sz w:val="24"/>
          <w:szCs w:val="24"/>
        </w:rPr>
        <w:t xml:space="preserve"> </w:t>
      </w:r>
      <w:r w:rsidRPr="00832E95">
        <w:rPr>
          <w:rFonts w:ascii="Lato Medium" w:hAnsi="Lato Medium"/>
          <w:color w:val="212121"/>
          <w:sz w:val="24"/>
          <w:szCs w:val="24"/>
        </w:rPr>
        <w:t>ciudadanía.</w:t>
      </w:r>
    </w:p>
    <w:p w14:paraId="6E5FB76D" w14:textId="55111F19" w:rsidR="00855E35" w:rsidRPr="00D656EB" w:rsidRDefault="00855E35">
      <w:pPr>
        <w:pStyle w:val="Textoindependiente"/>
        <w:spacing w:before="5"/>
        <w:rPr>
          <w:rFonts w:ascii="Lato" w:hAnsi="Lato"/>
          <w:sz w:val="16"/>
        </w:rPr>
      </w:pPr>
    </w:p>
    <w:p w14:paraId="690CB12E" w14:textId="77777777" w:rsidR="00855E35" w:rsidRPr="00D656EB" w:rsidRDefault="00855E35">
      <w:pPr>
        <w:rPr>
          <w:rFonts w:ascii="Lato" w:hAnsi="Lato"/>
          <w:sz w:val="16"/>
        </w:rPr>
        <w:sectPr w:rsidR="00855E35" w:rsidRPr="00D656EB" w:rsidSect="001C792B">
          <w:pgSz w:w="12240" w:h="15840"/>
          <w:pgMar w:top="1320" w:right="700" w:bottom="280" w:left="1020" w:header="709" w:footer="709" w:gutter="0"/>
          <w:cols w:space="720"/>
          <w:docGrid w:linePitch="299"/>
        </w:sectPr>
      </w:pPr>
    </w:p>
    <w:p w14:paraId="4AFA514E" w14:textId="4D00D3A6" w:rsidR="00855E35" w:rsidRPr="008F694A" w:rsidRDefault="00C32C20" w:rsidP="00C32C20">
      <w:pPr>
        <w:pStyle w:val="Ttulo2"/>
      </w:pPr>
      <w:bookmarkStart w:id="7" w:name="_Toc117765066"/>
      <w:r w:rsidRPr="008F694A">
        <w:lastRenderedPageBreak/>
        <w:t>Estructura Orgánica</w:t>
      </w:r>
      <w:bookmarkEnd w:id="7"/>
      <w:r w:rsidRPr="008F694A">
        <w:t xml:space="preserve">  </w:t>
      </w:r>
    </w:p>
    <w:p w14:paraId="6355A17F" w14:textId="36DF1198" w:rsidR="00BC342E" w:rsidRPr="008F694A" w:rsidRDefault="007B66CF" w:rsidP="006871C9">
      <w:pPr>
        <w:pStyle w:val="Textoindependiente"/>
        <w:spacing w:before="240" w:after="240" w:line="276" w:lineRule="auto"/>
        <w:ind w:left="113" w:right="437"/>
        <w:jc w:val="both"/>
        <w:rPr>
          <w:rFonts w:ascii="Lato Medium" w:hAnsi="Lato Medium"/>
          <w:color w:val="212121"/>
        </w:rPr>
      </w:pPr>
      <w:r w:rsidRPr="00D656EB">
        <w:rPr>
          <w:rFonts w:ascii="Lato" w:hAnsi="Lato"/>
          <w:noProof/>
          <w:sz w:val="20"/>
          <w:lang w:val="en-US"/>
        </w:rPr>
        <w:drawing>
          <wp:anchor distT="0" distB="0" distL="114300" distR="114300" simplePos="0" relativeHeight="487608320" behindDoc="0" locked="0" layoutInCell="1" allowOverlap="1" wp14:anchorId="78214F8D" wp14:editId="7C64FBF7">
            <wp:simplePos x="0" y="0"/>
            <wp:positionH relativeFrom="page">
              <wp:align>center</wp:align>
            </wp:positionH>
            <wp:positionV relativeFrom="paragraph">
              <wp:posOffset>921385</wp:posOffset>
            </wp:positionV>
            <wp:extent cx="5796000" cy="6892953"/>
            <wp:effectExtent l="0" t="0" r="0" b="3175"/>
            <wp:wrapSquare wrapText="bothSides"/>
            <wp:docPr id="33" name="image18.jpeg"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jpeg" descr="Diagrama, Esquemático&#10;&#10;Descripción generada automáticamente"/>
                    <pic:cNvPicPr/>
                  </pic:nvPicPr>
                  <pic:blipFill rotWithShape="1">
                    <a:blip r:embed="rId20" cstate="print">
                      <a:extLst>
                        <a:ext uri="{28A0092B-C50C-407E-A947-70E740481C1C}">
                          <a14:useLocalDpi xmlns:a14="http://schemas.microsoft.com/office/drawing/2010/main" val="0"/>
                        </a:ext>
                      </a:extLst>
                    </a:blip>
                    <a:srcRect t="4342" r="772" b="2212"/>
                    <a:stretch/>
                  </pic:blipFill>
                  <pic:spPr bwMode="auto">
                    <a:xfrm>
                      <a:off x="0" y="0"/>
                      <a:ext cx="5796000" cy="68929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55C8" w:rsidRPr="008F694A">
        <w:rPr>
          <w:rFonts w:ascii="Lato Medium" w:hAnsi="Lato Medium"/>
          <w:color w:val="212121"/>
        </w:rPr>
        <w:t xml:space="preserve">De conformidad con el Reglamento Interno de la SEFIN publicado en el Periódico Oficial del Estado el 31 de diciembre de 2021, </w:t>
      </w:r>
      <w:r w:rsidR="00DB16EA" w:rsidRPr="008F694A">
        <w:rPr>
          <w:rFonts w:ascii="Lato Medium" w:hAnsi="Lato Medium"/>
          <w:color w:val="212121"/>
        </w:rPr>
        <w:t xml:space="preserve">y considerando </w:t>
      </w:r>
      <w:r w:rsidR="00BC342E" w:rsidRPr="008F694A">
        <w:rPr>
          <w:rFonts w:ascii="Lato Medium" w:hAnsi="Lato Medium"/>
          <w:color w:val="212121"/>
        </w:rPr>
        <w:t>el organigrama</w:t>
      </w:r>
      <w:r w:rsidR="00DB16EA" w:rsidRPr="008F694A">
        <w:rPr>
          <w:rFonts w:ascii="Lato Medium" w:hAnsi="Lato Medium"/>
          <w:color w:val="212121"/>
        </w:rPr>
        <w:t xml:space="preserve"> autorizad</w:t>
      </w:r>
      <w:r w:rsidR="00BC342E" w:rsidRPr="008F694A">
        <w:rPr>
          <w:rFonts w:ascii="Lato Medium" w:hAnsi="Lato Medium"/>
          <w:color w:val="212121"/>
        </w:rPr>
        <w:t>o</w:t>
      </w:r>
      <w:r w:rsidR="00DB16EA" w:rsidRPr="008F694A">
        <w:rPr>
          <w:rFonts w:ascii="Lato Medium" w:hAnsi="Lato Medium"/>
          <w:color w:val="212121"/>
        </w:rPr>
        <w:t xml:space="preserve"> en el mes de Julio 2022</w:t>
      </w:r>
      <w:r w:rsidR="00BC342E" w:rsidRPr="008F694A">
        <w:rPr>
          <w:rFonts w:ascii="Lato Medium" w:hAnsi="Lato Medium"/>
          <w:color w:val="212121"/>
        </w:rPr>
        <w:t>, actualmente la estructura es la siguiente:</w:t>
      </w:r>
    </w:p>
    <w:p w14:paraId="46B8DE28" w14:textId="104B6143" w:rsidR="00BC342E" w:rsidRPr="007B66CF" w:rsidRDefault="00BC342E" w:rsidP="007B66CF">
      <w:pPr>
        <w:pStyle w:val="Textoindependiente"/>
        <w:rPr>
          <w:rFonts w:ascii="Lato" w:hAnsi="Lato"/>
          <w:noProof/>
          <w:sz w:val="20"/>
          <w:lang w:val="es-MX"/>
        </w:rPr>
      </w:pPr>
    </w:p>
    <w:p w14:paraId="65B2B236" w14:textId="426AB322" w:rsidR="007B66CF" w:rsidRPr="007B66CF" w:rsidRDefault="007B66CF" w:rsidP="007B66CF">
      <w:pPr>
        <w:pStyle w:val="Textoindependiente"/>
        <w:rPr>
          <w:rFonts w:ascii="Lato" w:hAnsi="Lato"/>
          <w:noProof/>
          <w:sz w:val="20"/>
          <w:lang w:val="es-MX"/>
        </w:rPr>
      </w:pPr>
    </w:p>
    <w:p w14:paraId="126705EE" w14:textId="0E9B4C8E" w:rsidR="007B66CF" w:rsidRPr="007B66CF" w:rsidRDefault="007B66CF" w:rsidP="007B66CF">
      <w:pPr>
        <w:pStyle w:val="Textoindependiente"/>
        <w:rPr>
          <w:rFonts w:ascii="Lato" w:hAnsi="Lato"/>
          <w:noProof/>
          <w:sz w:val="20"/>
          <w:lang w:val="es-MX"/>
        </w:rPr>
      </w:pPr>
    </w:p>
    <w:p w14:paraId="76D4A405" w14:textId="4ED22CCF" w:rsidR="007B66CF" w:rsidRPr="007B66CF" w:rsidRDefault="007B66CF" w:rsidP="007B66CF">
      <w:pPr>
        <w:pStyle w:val="Textoindependiente"/>
        <w:rPr>
          <w:rFonts w:ascii="Lato" w:hAnsi="Lato"/>
          <w:noProof/>
          <w:sz w:val="20"/>
          <w:lang w:val="es-MX"/>
        </w:rPr>
      </w:pPr>
    </w:p>
    <w:p w14:paraId="700DF08A" w14:textId="161080A2" w:rsidR="007B66CF" w:rsidRPr="007B66CF" w:rsidRDefault="007B66CF" w:rsidP="007B66CF">
      <w:pPr>
        <w:pStyle w:val="Textoindependiente"/>
        <w:rPr>
          <w:rFonts w:ascii="Lato" w:hAnsi="Lato"/>
          <w:noProof/>
          <w:sz w:val="20"/>
          <w:lang w:val="es-MX"/>
        </w:rPr>
      </w:pPr>
    </w:p>
    <w:p w14:paraId="12237563" w14:textId="41F777FC" w:rsidR="007B66CF" w:rsidRPr="007B66CF" w:rsidRDefault="007B66CF" w:rsidP="007B66CF">
      <w:pPr>
        <w:pStyle w:val="Textoindependiente"/>
        <w:rPr>
          <w:rFonts w:ascii="Lato" w:hAnsi="Lato"/>
          <w:noProof/>
          <w:sz w:val="20"/>
          <w:lang w:val="es-MX"/>
        </w:rPr>
      </w:pPr>
    </w:p>
    <w:p w14:paraId="4DC2DB88" w14:textId="77777777" w:rsidR="007B66CF" w:rsidRPr="00D656EB" w:rsidRDefault="007B66CF" w:rsidP="007B66CF">
      <w:pPr>
        <w:pStyle w:val="Textoindependiente"/>
        <w:rPr>
          <w:rFonts w:ascii="Lato" w:hAnsi="Lato"/>
          <w:sz w:val="20"/>
        </w:rPr>
        <w:sectPr w:rsidR="007B66CF" w:rsidRPr="00D656EB" w:rsidSect="001C792B">
          <w:pgSz w:w="12240" w:h="15840"/>
          <w:pgMar w:top="1320" w:right="700" w:bottom="1260" w:left="1020" w:header="709" w:footer="709" w:gutter="0"/>
          <w:cols w:space="720"/>
          <w:docGrid w:linePitch="299"/>
        </w:sectPr>
      </w:pPr>
    </w:p>
    <w:p w14:paraId="5CA153D1" w14:textId="6FA6B67A" w:rsidR="00B63623" w:rsidRDefault="00B63623" w:rsidP="007B66CF">
      <w:pPr>
        <w:pStyle w:val="Textoindependiente"/>
        <w:rPr>
          <w:rFonts w:ascii="Lato" w:hAnsi="Lato"/>
          <w:i/>
          <w:color w:val="212121"/>
          <w:sz w:val="22"/>
          <w:szCs w:val="22"/>
        </w:rPr>
      </w:pPr>
      <w:r w:rsidRPr="00D656EB">
        <w:rPr>
          <w:rFonts w:ascii="Lato" w:hAnsi="Lato"/>
          <w:noProof/>
          <w:sz w:val="20"/>
          <w:lang w:val="en-US"/>
        </w:rPr>
        <w:lastRenderedPageBreak/>
        <w:drawing>
          <wp:anchor distT="0" distB="0" distL="114300" distR="114300" simplePos="0" relativeHeight="487610368" behindDoc="1" locked="0" layoutInCell="1" allowOverlap="1" wp14:anchorId="69B34DF2" wp14:editId="49233DCC">
            <wp:simplePos x="0" y="0"/>
            <wp:positionH relativeFrom="page">
              <wp:align>center</wp:align>
            </wp:positionH>
            <wp:positionV relativeFrom="paragraph">
              <wp:posOffset>158115</wp:posOffset>
            </wp:positionV>
            <wp:extent cx="6140824" cy="8057671"/>
            <wp:effectExtent l="0" t="0" r="0" b="635"/>
            <wp:wrapTight wrapText="bothSides">
              <wp:wrapPolygon edited="0">
                <wp:start x="0" y="0"/>
                <wp:lineTo x="0" y="21551"/>
                <wp:lineTo x="21511" y="21551"/>
                <wp:lineTo x="21511" y="0"/>
                <wp:lineTo x="0" y="0"/>
              </wp:wrapPolygon>
            </wp:wrapTight>
            <wp:docPr id="39" name="image20.jpeg"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descr="Diagrama, Esquemático&#10;&#10;Descripción generada automáticamente"/>
                    <pic:cNvPicPr/>
                  </pic:nvPicPr>
                  <pic:blipFill rotWithShape="1">
                    <a:blip r:embed="rId21" cstate="print">
                      <a:extLst>
                        <a:ext uri="{28A0092B-C50C-407E-A947-70E740481C1C}">
                          <a14:useLocalDpi xmlns:a14="http://schemas.microsoft.com/office/drawing/2010/main" val="0"/>
                        </a:ext>
                      </a:extLst>
                    </a:blip>
                    <a:srcRect r="1581"/>
                    <a:stretch/>
                  </pic:blipFill>
                  <pic:spPr bwMode="auto">
                    <a:xfrm>
                      <a:off x="0" y="0"/>
                      <a:ext cx="6140824" cy="8057671"/>
                    </a:xfrm>
                    <a:prstGeom prst="rect">
                      <a:avLst/>
                    </a:prstGeom>
                    <a:ln>
                      <a:noFill/>
                    </a:ln>
                    <a:extLst>
                      <a:ext uri="{53640926-AAD7-44D8-BBD7-CCE9431645EC}">
                        <a14:shadowObscured xmlns:a14="http://schemas.microsoft.com/office/drawing/2010/main"/>
                      </a:ext>
                    </a:extLst>
                  </pic:spPr>
                </pic:pic>
              </a:graphicData>
            </a:graphic>
          </wp:anchor>
        </w:drawing>
      </w:r>
    </w:p>
    <w:p w14:paraId="47E1523C" w14:textId="77777777" w:rsidR="00B63623" w:rsidRDefault="00B63623" w:rsidP="007B66CF">
      <w:pPr>
        <w:pStyle w:val="Textoindependiente"/>
        <w:rPr>
          <w:rFonts w:ascii="Lato" w:hAnsi="Lato"/>
          <w:i/>
          <w:color w:val="212121"/>
          <w:sz w:val="22"/>
          <w:szCs w:val="22"/>
        </w:rPr>
      </w:pPr>
    </w:p>
    <w:p w14:paraId="4C77A482" w14:textId="77777777" w:rsidR="00B63623" w:rsidRDefault="00B63623" w:rsidP="007B66CF">
      <w:pPr>
        <w:pStyle w:val="Textoindependiente"/>
        <w:rPr>
          <w:rFonts w:ascii="Lato" w:hAnsi="Lato"/>
          <w:i/>
          <w:color w:val="212121"/>
          <w:sz w:val="22"/>
          <w:szCs w:val="22"/>
        </w:rPr>
      </w:pPr>
    </w:p>
    <w:p w14:paraId="13C55BC3" w14:textId="77777777" w:rsidR="00B63623" w:rsidRDefault="00B63623" w:rsidP="007B66CF">
      <w:pPr>
        <w:pStyle w:val="Textoindependiente"/>
        <w:rPr>
          <w:rFonts w:ascii="Lato" w:hAnsi="Lato"/>
          <w:i/>
          <w:color w:val="212121"/>
          <w:sz w:val="22"/>
          <w:szCs w:val="22"/>
        </w:rPr>
      </w:pPr>
    </w:p>
    <w:p w14:paraId="7FA92A66" w14:textId="77777777" w:rsidR="00B63623" w:rsidRDefault="00B63623" w:rsidP="007B66CF">
      <w:pPr>
        <w:pStyle w:val="Textoindependiente"/>
        <w:rPr>
          <w:rFonts w:ascii="Lato" w:hAnsi="Lato"/>
          <w:i/>
          <w:color w:val="212121"/>
          <w:sz w:val="22"/>
          <w:szCs w:val="22"/>
        </w:rPr>
      </w:pPr>
    </w:p>
    <w:p w14:paraId="2320B435" w14:textId="77777777" w:rsidR="00B63623" w:rsidRDefault="00B63623" w:rsidP="007B66CF">
      <w:pPr>
        <w:pStyle w:val="Textoindependiente"/>
        <w:rPr>
          <w:rFonts w:ascii="Lato" w:hAnsi="Lato"/>
          <w:i/>
          <w:color w:val="212121"/>
          <w:sz w:val="22"/>
          <w:szCs w:val="22"/>
        </w:rPr>
      </w:pPr>
    </w:p>
    <w:p w14:paraId="64C65704" w14:textId="77777777" w:rsidR="006871C9" w:rsidRDefault="006E1536" w:rsidP="007B66CF">
      <w:pPr>
        <w:pStyle w:val="Textoindependiente"/>
        <w:rPr>
          <w:rFonts w:ascii="Lato" w:hAnsi="Lato"/>
          <w:i/>
          <w:color w:val="212121"/>
          <w:sz w:val="20"/>
          <w:szCs w:val="20"/>
        </w:rPr>
      </w:pPr>
      <w:r w:rsidRPr="006871C9">
        <w:rPr>
          <w:rFonts w:ascii="Lato" w:hAnsi="Lato"/>
          <w:noProof/>
          <w:sz w:val="20"/>
          <w:szCs w:val="20"/>
          <w:lang w:val="en-US"/>
        </w:rPr>
        <w:lastRenderedPageBreak/>
        <w:drawing>
          <wp:anchor distT="0" distB="0" distL="114300" distR="114300" simplePos="0" relativeHeight="487603200" behindDoc="1" locked="0" layoutInCell="1" allowOverlap="1" wp14:anchorId="43BF963E" wp14:editId="65C868E6">
            <wp:simplePos x="0" y="0"/>
            <wp:positionH relativeFrom="page">
              <wp:posOffset>736600</wp:posOffset>
            </wp:positionH>
            <wp:positionV relativeFrom="paragraph">
              <wp:posOffset>152400</wp:posOffset>
            </wp:positionV>
            <wp:extent cx="6287770" cy="7353300"/>
            <wp:effectExtent l="0" t="0" r="0" b="0"/>
            <wp:wrapTight wrapText="bothSides">
              <wp:wrapPolygon edited="0">
                <wp:start x="0" y="0"/>
                <wp:lineTo x="0" y="21544"/>
                <wp:lineTo x="21530" y="21544"/>
                <wp:lineTo x="21530" y="0"/>
                <wp:lineTo x="0" y="0"/>
              </wp:wrapPolygon>
            </wp:wrapTight>
            <wp:docPr id="45" name="image22.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descr="Diagrama&#10;&#10;Descripción generada automáticamente"/>
                    <pic:cNvPicPr/>
                  </pic:nvPicPr>
                  <pic:blipFill rotWithShape="1">
                    <a:blip r:embed="rId22" cstate="print">
                      <a:extLst>
                        <a:ext uri="{28A0092B-C50C-407E-A947-70E740481C1C}">
                          <a14:useLocalDpi xmlns:a14="http://schemas.microsoft.com/office/drawing/2010/main" val="0"/>
                        </a:ext>
                      </a:extLst>
                    </a:blip>
                    <a:srcRect t="3625" r="1829" b="3242"/>
                    <a:stretch/>
                  </pic:blipFill>
                  <pic:spPr bwMode="auto">
                    <a:xfrm>
                      <a:off x="0" y="0"/>
                      <a:ext cx="6287770" cy="7353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BC1217C" w14:textId="2805212D" w:rsidR="00080F23" w:rsidRPr="006871C9" w:rsidRDefault="00BC342E" w:rsidP="007B66CF">
      <w:pPr>
        <w:pStyle w:val="Textoindependiente"/>
        <w:rPr>
          <w:rFonts w:ascii="Lato" w:hAnsi="Lato"/>
          <w:i/>
          <w:color w:val="212121"/>
          <w:sz w:val="20"/>
          <w:szCs w:val="20"/>
        </w:rPr>
      </w:pPr>
      <w:r w:rsidRPr="006871C9">
        <w:rPr>
          <w:rFonts w:ascii="Lato" w:hAnsi="Lato"/>
          <w:i/>
          <w:color w:val="212121"/>
          <w:sz w:val="20"/>
          <w:szCs w:val="20"/>
        </w:rPr>
        <w:t>Fuente: Departamento de Recursos Humanos</w:t>
      </w:r>
      <w:r w:rsidR="00051B85" w:rsidRPr="006871C9">
        <w:rPr>
          <w:rFonts w:ascii="Lato" w:hAnsi="Lato"/>
          <w:i/>
          <w:color w:val="212121"/>
          <w:sz w:val="20"/>
          <w:szCs w:val="20"/>
        </w:rPr>
        <w:t xml:space="preserve"> de la SEFIN</w:t>
      </w:r>
      <w:r w:rsidR="00080F23" w:rsidRPr="006871C9">
        <w:rPr>
          <w:rFonts w:ascii="Lato" w:hAnsi="Lato"/>
          <w:i/>
          <w:color w:val="212121"/>
          <w:sz w:val="20"/>
          <w:szCs w:val="20"/>
        </w:rPr>
        <w:t xml:space="preserve"> y disponible en </w:t>
      </w:r>
      <w:hyperlink r:id="rId23" w:history="1">
        <w:r w:rsidR="00080F23" w:rsidRPr="006871C9">
          <w:rPr>
            <w:rStyle w:val="Hipervnculo"/>
            <w:rFonts w:ascii="Lato" w:hAnsi="Lato"/>
            <w:i/>
            <w:sz w:val="20"/>
            <w:szCs w:val="20"/>
          </w:rPr>
          <w:t>https://www.finanzasoaxaca.gob.mx/organigrama/</w:t>
        </w:r>
      </w:hyperlink>
    </w:p>
    <w:p w14:paraId="497DC4E7" w14:textId="0A0EE836" w:rsidR="00080F23" w:rsidRPr="006871C9" w:rsidRDefault="00000000" w:rsidP="006E1536">
      <w:pPr>
        <w:pStyle w:val="Textoindependiente"/>
        <w:ind w:right="597"/>
        <w:rPr>
          <w:rFonts w:ascii="Lato" w:hAnsi="Lato"/>
          <w:i/>
          <w:color w:val="212121"/>
          <w:sz w:val="20"/>
          <w:szCs w:val="20"/>
        </w:rPr>
      </w:pPr>
      <w:hyperlink r:id="rId24" w:history="1">
        <w:r w:rsidR="00080F23" w:rsidRPr="006871C9">
          <w:rPr>
            <w:rStyle w:val="Hipervnculo"/>
            <w:rFonts w:ascii="Lato" w:hAnsi="Lato"/>
            <w:i/>
            <w:sz w:val="20"/>
            <w:szCs w:val="20"/>
          </w:rPr>
          <w:t>https://www.finanzasoaxaca.gob.mx/images/ORGANIGRAMA%20SEFIN%202022.pdf</w:t>
        </w:r>
      </w:hyperlink>
      <w:r w:rsidR="00080F23" w:rsidRPr="006871C9">
        <w:rPr>
          <w:rFonts w:ascii="Lato" w:hAnsi="Lato"/>
          <w:i/>
          <w:color w:val="212121"/>
          <w:sz w:val="20"/>
          <w:szCs w:val="20"/>
        </w:rPr>
        <w:t xml:space="preserve"> </w:t>
      </w:r>
    </w:p>
    <w:p w14:paraId="03E22E14" w14:textId="77777777" w:rsidR="002A17C8" w:rsidRPr="002A17C8" w:rsidRDefault="002A17C8" w:rsidP="002A17C8">
      <w:pPr>
        <w:pStyle w:val="Textoindependiente"/>
        <w:ind w:left="720" w:right="595"/>
        <w:rPr>
          <w:rFonts w:ascii="Lato" w:hAnsi="Lato"/>
          <w:color w:val="212121"/>
          <w:sz w:val="16"/>
          <w:szCs w:val="15"/>
        </w:rPr>
      </w:pPr>
    </w:p>
    <w:p w14:paraId="077BE65A" w14:textId="77777777" w:rsidR="006871C9" w:rsidRDefault="006871C9">
      <w:pPr>
        <w:rPr>
          <w:rFonts w:ascii="Lato Medium" w:hAnsi="Lato Medium"/>
          <w:color w:val="212121"/>
          <w:sz w:val="24"/>
          <w:szCs w:val="24"/>
        </w:rPr>
      </w:pPr>
      <w:r>
        <w:rPr>
          <w:rFonts w:ascii="Lato Medium" w:hAnsi="Lato Medium"/>
          <w:color w:val="212121"/>
        </w:rPr>
        <w:br w:type="page"/>
      </w:r>
    </w:p>
    <w:p w14:paraId="687E1CDD" w14:textId="77777777" w:rsidR="003753DA" w:rsidRDefault="003753DA" w:rsidP="006871C9">
      <w:pPr>
        <w:pStyle w:val="Textoindependiente"/>
        <w:spacing w:before="240" w:after="240" w:line="276" w:lineRule="auto"/>
        <w:ind w:left="112" w:right="437"/>
        <w:jc w:val="both"/>
        <w:rPr>
          <w:rFonts w:ascii="Lato Medium" w:hAnsi="Lato Medium"/>
          <w:color w:val="212121"/>
        </w:rPr>
      </w:pPr>
    </w:p>
    <w:p w14:paraId="000DF408" w14:textId="2D13B7C7" w:rsidR="00855E35" w:rsidRPr="00EB60D8" w:rsidRDefault="00BC342E" w:rsidP="006871C9">
      <w:pPr>
        <w:pStyle w:val="Textoindependiente"/>
        <w:spacing w:before="240" w:after="240" w:line="276" w:lineRule="auto"/>
        <w:ind w:left="112" w:right="437"/>
        <w:jc w:val="both"/>
        <w:rPr>
          <w:rFonts w:ascii="Lato Medium" w:hAnsi="Lato Medium"/>
          <w:color w:val="212121"/>
        </w:rPr>
      </w:pPr>
      <w:r w:rsidRPr="00EB60D8">
        <w:rPr>
          <w:rFonts w:ascii="Lato Medium" w:hAnsi="Lato Medium"/>
          <w:color w:val="212121"/>
        </w:rPr>
        <w:t>Las f</w:t>
      </w:r>
      <w:r w:rsidR="00B35344" w:rsidRPr="00EB60D8">
        <w:rPr>
          <w:rFonts w:ascii="Lato Medium" w:hAnsi="Lato Medium"/>
          <w:color w:val="212121"/>
        </w:rPr>
        <w:t>acultades</w:t>
      </w:r>
      <w:r w:rsidRPr="00EB60D8">
        <w:rPr>
          <w:rFonts w:ascii="Lato Medium" w:hAnsi="Lato Medium"/>
          <w:color w:val="212121"/>
        </w:rPr>
        <w:t xml:space="preserve"> principales de</w:t>
      </w:r>
      <w:r w:rsidR="00A77162" w:rsidRPr="00EB60D8">
        <w:rPr>
          <w:rFonts w:ascii="Lato Medium" w:hAnsi="Lato Medium"/>
          <w:color w:val="212121"/>
        </w:rPr>
        <w:t xml:space="preserve"> las</w:t>
      </w:r>
      <w:r w:rsidRPr="00EB60D8">
        <w:rPr>
          <w:rFonts w:ascii="Lato Medium" w:hAnsi="Lato Medium"/>
          <w:color w:val="212121"/>
        </w:rPr>
        <w:t xml:space="preserve"> </w:t>
      </w:r>
      <w:r w:rsidR="005A55C8" w:rsidRPr="00EB60D8">
        <w:rPr>
          <w:rFonts w:ascii="Lato Medium" w:hAnsi="Lato Medium"/>
          <w:color w:val="212121"/>
        </w:rPr>
        <w:t>áreas administrativas</w:t>
      </w:r>
      <w:r w:rsidR="00A77162" w:rsidRPr="00EB60D8">
        <w:rPr>
          <w:rFonts w:ascii="Lato Medium" w:hAnsi="Lato Medium"/>
          <w:color w:val="212121"/>
        </w:rPr>
        <w:t xml:space="preserve"> se resumen de la siguiente manera</w:t>
      </w:r>
      <w:r w:rsidR="005A55C8" w:rsidRPr="00EB60D8">
        <w:rPr>
          <w:rFonts w:ascii="Lato Medium" w:hAnsi="Lato Medium"/>
          <w:color w:val="212121"/>
        </w:rPr>
        <w:t>:</w:t>
      </w:r>
    </w:p>
    <w:p w14:paraId="4AB1B921" w14:textId="72E1E57F" w:rsidR="00A77162" w:rsidRPr="00EB60D8" w:rsidRDefault="005A55C8" w:rsidP="006871C9">
      <w:pPr>
        <w:pStyle w:val="Prrafodelista"/>
        <w:numPr>
          <w:ilvl w:val="1"/>
          <w:numId w:val="65"/>
        </w:numPr>
        <w:tabs>
          <w:tab w:val="left" w:pos="567"/>
        </w:tabs>
        <w:spacing w:before="120" w:after="120" w:line="276" w:lineRule="auto"/>
        <w:ind w:left="709" w:right="479" w:hanging="567"/>
        <w:jc w:val="both"/>
        <w:rPr>
          <w:rFonts w:ascii="Lato Medium" w:hAnsi="Lato Medium"/>
          <w:color w:val="212121"/>
          <w:sz w:val="24"/>
          <w:szCs w:val="24"/>
        </w:rPr>
      </w:pPr>
      <w:r w:rsidRPr="00EB60D8">
        <w:rPr>
          <w:rFonts w:ascii="Lato Medium" w:hAnsi="Lato Medium"/>
          <w:b/>
          <w:color w:val="212121"/>
          <w:sz w:val="24"/>
          <w:szCs w:val="24"/>
        </w:rPr>
        <w:t>Secretaría,</w:t>
      </w:r>
      <w:r w:rsidR="00DB16EA" w:rsidRPr="00EB60D8">
        <w:rPr>
          <w:rFonts w:ascii="Lato Medium" w:hAnsi="Lato Medium"/>
          <w:b/>
          <w:color w:val="212121"/>
          <w:sz w:val="24"/>
          <w:szCs w:val="24"/>
        </w:rPr>
        <w:t xml:space="preserve"> </w:t>
      </w:r>
      <w:r w:rsidR="00B35344" w:rsidRPr="00EB60D8">
        <w:rPr>
          <w:rFonts w:ascii="Lato Medium" w:hAnsi="Lato Medium"/>
          <w:color w:val="212121"/>
          <w:sz w:val="24"/>
          <w:szCs w:val="24"/>
        </w:rPr>
        <w:t>Pro</w:t>
      </w:r>
      <w:r w:rsidRPr="00EB60D8">
        <w:rPr>
          <w:rFonts w:ascii="Lato Medium" w:hAnsi="Lato Medium"/>
          <w:color w:val="212121"/>
          <w:sz w:val="24"/>
          <w:szCs w:val="24"/>
        </w:rPr>
        <w:t>poner al Gobernador las políticas públicas en materia fiscal, presupuestaria, hacendaria y de inversión pública.</w:t>
      </w:r>
      <w:r w:rsidR="00A77162" w:rsidRPr="00EB60D8">
        <w:rPr>
          <w:rFonts w:ascii="Lato Medium" w:hAnsi="Lato Medium"/>
          <w:color w:val="212121"/>
          <w:sz w:val="24"/>
          <w:szCs w:val="24"/>
        </w:rPr>
        <w:t xml:space="preserve"> Para realiza</w:t>
      </w:r>
      <w:r w:rsidR="00897B68" w:rsidRPr="00EB60D8">
        <w:rPr>
          <w:rFonts w:ascii="Lato Medium" w:hAnsi="Lato Medium"/>
          <w:color w:val="212121"/>
          <w:sz w:val="24"/>
          <w:szCs w:val="24"/>
        </w:rPr>
        <w:t xml:space="preserve">r </w:t>
      </w:r>
      <w:r w:rsidR="00A77162" w:rsidRPr="00EB60D8">
        <w:rPr>
          <w:rFonts w:ascii="Lato Medium" w:hAnsi="Lato Medium"/>
          <w:color w:val="212121"/>
          <w:sz w:val="24"/>
          <w:szCs w:val="24"/>
        </w:rPr>
        <w:t>sus f</w:t>
      </w:r>
      <w:r w:rsidR="002C1CEB" w:rsidRPr="00EB60D8">
        <w:rPr>
          <w:rFonts w:ascii="Lato Medium" w:hAnsi="Lato Medium"/>
          <w:color w:val="212121"/>
          <w:sz w:val="24"/>
          <w:szCs w:val="24"/>
        </w:rPr>
        <w:t>acultades</w:t>
      </w:r>
      <w:r w:rsidR="00A77162" w:rsidRPr="00EB60D8">
        <w:rPr>
          <w:rFonts w:ascii="Lato Medium" w:hAnsi="Lato Medium"/>
          <w:color w:val="212121"/>
          <w:sz w:val="24"/>
          <w:szCs w:val="24"/>
        </w:rPr>
        <w:t xml:space="preserve"> </w:t>
      </w:r>
      <w:r w:rsidR="00897B68" w:rsidRPr="00EB60D8">
        <w:rPr>
          <w:rFonts w:ascii="Lato Medium" w:hAnsi="Lato Medium"/>
          <w:color w:val="212121"/>
          <w:sz w:val="24"/>
          <w:szCs w:val="24"/>
        </w:rPr>
        <w:t>se auxilia de</w:t>
      </w:r>
      <w:r w:rsidR="00A77162" w:rsidRPr="00EB60D8">
        <w:rPr>
          <w:rFonts w:ascii="Lato Medium" w:hAnsi="Lato Medium"/>
          <w:color w:val="212121"/>
          <w:sz w:val="24"/>
          <w:szCs w:val="24"/>
        </w:rPr>
        <w:t>:</w:t>
      </w:r>
    </w:p>
    <w:p w14:paraId="50B32F24" w14:textId="2308DF3C" w:rsidR="00A77162" w:rsidRPr="00EB60D8" w:rsidRDefault="00A77162" w:rsidP="006871C9">
      <w:pPr>
        <w:pStyle w:val="Prrafodelista"/>
        <w:numPr>
          <w:ilvl w:val="0"/>
          <w:numId w:val="68"/>
        </w:numPr>
        <w:tabs>
          <w:tab w:val="left" w:pos="851"/>
        </w:tabs>
        <w:spacing w:before="120" w:after="120" w:line="276" w:lineRule="auto"/>
        <w:ind w:left="993" w:right="476" w:hanging="357"/>
        <w:jc w:val="both"/>
        <w:rPr>
          <w:rFonts w:ascii="Lato Medium" w:hAnsi="Lato Medium"/>
          <w:bCs/>
          <w:color w:val="212121"/>
          <w:sz w:val="24"/>
        </w:rPr>
      </w:pPr>
      <w:r w:rsidRPr="00EB60D8">
        <w:rPr>
          <w:rFonts w:ascii="Lato Medium" w:hAnsi="Lato Medium"/>
          <w:bCs/>
          <w:color w:val="212121"/>
          <w:sz w:val="24"/>
        </w:rPr>
        <w:t>Secretaria particular</w:t>
      </w:r>
    </w:p>
    <w:p w14:paraId="30EBD1A2" w14:textId="151B4E61" w:rsidR="00DB16EA" w:rsidRPr="00EB60D8" w:rsidRDefault="00A77162" w:rsidP="006871C9">
      <w:pPr>
        <w:pStyle w:val="Prrafodelista"/>
        <w:numPr>
          <w:ilvl w:val="0"/>
          <w:numId w:val="68"/>
        </w:numPr>
        <w:tabs>
          <w:tab w:val="left" w:pos="834"/>
        </w:tabs>
        <w:spacing w:before="120" w:after="120" w:line="276" w:lineRule="auto"/>
        <w:ind w:left="993" w:right="476" w:hanging="357"/>
        <w:jc w:val="both"/>
        <w:rPr>
          <w:rFonts w:ascii="Lato Medium" w:hAnsi="Lato Medium"/>
          <w:bCs/>
          <w:color w:val="212121"/>
          <w:sz w:val="24"/>
        </w:rPr>
      </w:pPr>
      <w:r w:rsidRPr="00EB60D8">
        <w:rPr>
          <w:rFonts w:ascii="Lato Medium" w:hAnsi="Lato Medium"/>
          <w:bCs/>
          <w:color w:val="212121"/>
          <w:sz w:val="24"/>
        </w:rPr>
        <w:t>Staff de Asesor</w:t>
      </w:r>
      <w:r w:rsidR="00657B8C" w:rsidRPr="00EB60D8">
        <w:rPr>
          <w:rFonts w:ascii="Lato Medium" w:hAnsi="Lato Medium"/>
          <w:bCs/>
          <w:color w:val="212121"/>
          <w:sz w:val="24"/>
        </w:rPr>
        <w:t>ías</w:t>
      </w:r>
    </w:p>
    <w:p w14:paraId="3F2801D5" w14:textId="2CA24585" w:rsidR="009D7084" w:rsidRPr="00EB60D8" w:rsidRDefault="005A55C8" w:rsidP="006871C9">
      <w:pPr>
        <w:pStyle w:val="Prrafodelista"/>
        <w:numPr>
          <w:ilvl w:val="1"/>
          <w:numId w:val="65"/>
        </w:numPr>
        <w:spacing w:before="240" w:after="240" w:line="276" w:lineRule="auto"/>
        <w:ind w:left="709" w:right="476" w:hanging="544"/>
        <w:jc w:val="both"/>
        <w:rPr>
          <w:rFonts w:ascii="Lato Medium" w:hAnsi="Lato Medium"/>
          <w:sz w:val="24"/>
          <w:szCs w:val="24"/>
        </w:rPr>
      </w:pPr>
      <w:r w:rsidRPr="00EB60D8">
        <w:rPr>
          <w:rFonts w:ascii="Lato Medium" w:hAnsi="Lato Medium"/>
          <w:b/>
          <w:color w:val="212121"/>
          <w:sz w:val="24"/>
          <w:szCs w:val="24"/>
        </w:rPr>
        <w:t xml:space="preserve">Dirección Administrativa, </w:t>
      </w:r>
      <w:r w:rsidR="00804B50" w:rsidRPr="00EB60D8">
        <w:rPr>
          <w:rFonts w:ascii="Lato Medium" w:hAnsi="Lato Medium"/>
          <w:color w:val="212121"/>
          <w:sz w:val="24"/>
          <w:szCs w:val="24"/>
        </w:rPr>
        <w:t>Coordina</w:t>
      </w:r>
      <w:r w:rsidR="00B35344" w:rsidRPr="00EB60D8">
        <w:rPr>
          <w:rFonts w:ascii="Lato Medium" w:hAnsi="Lato Medium"/>
          <w:color w:val="212121"/>
          <w:sz w:val="24"/>
          <w:szCs w:val="24"/>
        </w:rPr>
        <w:t>r</w:t>
      </w:r>
      <w:r w:rsidR="00804B50" w:rsidRPr="00EB60D8">
        <w:rPr>
          <w:rFonts w:ascii="Lato Medium" w:hAnsi="Lato Medium"/>
          <w:color w:val="212121"/>
          <w:sz w:val="24"/>
          <w:szCs w:val="24"/>
        </w:rPr>
        <w:t xml:space="preserve"> la administración de los</w:t>
      </w:r>
      <w:r w:rsidRPr="00EB60D8">
        <w:rPr>
          <w:rFonts w:ascii="Lato Medium" w:hAnsi="Lato Medium"/>
          <w:color w:val="212121"/>
          <w:sz w:val="24"/>
          <w:szCs w:val="24"/>
        </w:rPr>
        <w:t xml:space="preserve"> Recursos Humanos, Financieros, Materiales</w:t>
      </w:r>
      <w:r w:rsidR="00804B50" w:rsidRPr="00EB60D8">
        <w:rPr>
          <w:rFonts w:ascii="Lato Medium" w:hAnsi="Lato Medium"/>
          <w:color w:val="212121"/>
          <w:sz w:val="24"/>
          <w:szCs w:val="24"/>
        </w:rPr>
        <w:t xml:space="preserve"> (incluye bienes muebles)</w:t>
      </w:r>
      <w:r w:rsidRPr="00EB60D8">
        <w:rPr>
          <w:rFonts w:ascii="Lato Medium" w:hAnsi="Lato Medium"/>
          <w:color w:val="212121"/>
          <w:sz w:val="24"/>
          <w:szCs w:val="24"/>
        </w:rPr>
        <w:t>, y Servicios Generales, así</w:t>
      </w:r>
      <w:r w:rsidRPr="00EB60D8">
        <w:rPr>
          <w:rFonts w:ascii="Lato Medium" w:hAnsi="Lato Medium"/>
          <w:color w:val="212121"/>
          <w:spacing w:val="-49"/>
          <w:sz w:val="24"/>
          <w:szCs w:val="24"/>
        </w:rPr>
        <w:t xml:space="preserve"> </w:t>
      </w:r>
      <w:r w:rsidRPr="00EB60D8">
        <w:rPr>
          <w:rFonts w:ascii="Lato Medium" w:hAnsi="Lato Medium"/>
          <w:color w:val="212121"/>
          <w:sz w:val="24"/>
          <w:szCs w:val="24"/>
        </w:rPr>
        <w:t>como seguimiento a temas de</w:t>
      </w:r>
      <w:r w:rsidR="00CD4BCA" w:rsidRPr="00EB60D8">
        <w:rPr>
          <w:rFonts w:ascii="Lato Medium" w:hAnsi="Lato Medium"/>
          <w:color w:val="212121"/>
          <w:sz w:val="24"/>
          <w:szCs w:val="24"/>
        </w:rPr>
        <w:t>l Comité de Ética y Prevención de Conflicto de Interés, Comité de Control Interno y la</w:t>
      </w:r>
      <w:r w:rsidRPr="00EB60D8">
        <w:rPr>
          <w:rFonts w:ascii="Lato Medium" w:hAnsi="Lato Medium"/>
          <w:color w:val="212121"/>
          <w:sz w:val="24"/>
          <w:szCs w:val="24"/>
        </w:rPr>
        <w:t xml:space="preserve"> Coordinación de Archivo que incluyendo el Sistema Institucional de Archivo y Grupo Interdisciplinario</w:t>
      </w:r>
      <w:r w:rsidR="00B35344" w:rsidRPr="00EB60D8">
        <w:rPr>
          <w:rFonts w:ascii="Lato Medium" w:hAnsi="Lato Medium"/>
          <w:color w:val="212121"/>
          <w:sz w:val="24"/>
          <w:szCs w:val="24"/>
        </w:rPr>
        <w:t>. P</w:t>
      </w:r>
      <w:r w:rsidRPr="00EB60D8">
        <w:rPr>
          <w:rFonts w:ascii="Lato Medium" w:hAnsi="Lato Medium"/>
          <w:color w:val="212121"/>
          <w:sz w:val="24"/>
          <w:szCs w:val="24"/>
        </w:rPr>
        <w:t>ara</w:t>
      </w:r>
      <w:r w:rsidRPr="00EB60D8">
        <w:rPr>
          <w:rFonts w:ascii="Lato Medium" w:hAnsi="Lato Medium"/>
          <w:color w:val="212121"/>
          <w:spacing w:val="-22"/>
          <w:sz w:val="24"/>
          <w:szCs w:val="24"/>
        </w:rPr>
        <w:t xml:space="preserve"> </w:t>
      </w:r>
      <w:r w:rsidRPr="00EB60D8">
        <w:rPr>
          <w:rFonts w:ascii="Lato Medium" w:hAnsi="Lato Medium"/>
          <w:color w:val="212121"/>
          <w:sz w:val="24"/>
          <w:szCs w:val="24"/>
        </w:rPr>
        <w:t>realizar</w:t>
      </w:r>
      <w:r w:rsidRPr="00EB60D8">
        <w:rPr>
          <w:rFonts w:ascii="Lato Medium" w:hAnsi="Lato Medium"/>
          <w:color w:val="212121"/>
          <w:spacing w:val="-22"/>
          <w:sz w:val="24"/>
          <w:szCs w:val="24"/>
        </w:rPr>
        <w:t xml:space="preserve"> </w:t>
      </w:r>
      <w:r w:rsidRPr="00EB60D8">
        <w:rPr>
          <w:rFonts w:ascii="Lato Medium" w:hAnsi="Lato Medium"/>
          <w:color w:val="212121"/>
          <w:sz w:val="24"/>
          <w:szCs w:val="24"/>
        </w:rPr>
        <w:t>sus</w:t>
      </w:r>
      <w:r w:rsidRPr="00EB60D8">
        <w:rPr>
          <w:rFonts w:ascii="Lato Medium" w:hAnsi="Lato Medium"/>
          <w:color w:val="212121"/>
          <w:spacing w:val="-19"/>
          <w:sz w:val="24"/>
          <w:szCs w:val="24"/>
        </w:rPr>
        <w:t xml:space="preserve"> </w:t>
      </w:r>
      <w:r w:rsidRPr="00EB60D8">
        <w:rPr>
          <w:rFonts w:ascii="Lato Medium" w:hAnsi="Lato Medium"/>
          <w:color w:val="212121"/>
          <w:sz w:val="24"/>
          <w:szCs w:val="24"/>
        </w:rPr>
        <w:t>f</w:t>
      </w:r>
      <w:r w:rsidR="002C1CEB" w:rsidRPr="00EB60D8">
        <w:rPr>
          <w:rFonts w:ascii="Lato Medium" w:hAnsi="Lato Medium"/>
          <w:color w:val="212121"/>
          <w:sz w:val="24"/>
          <w:szCs w:val="24"/>
        </w:rPr>
        <w:t>acultades</w:t>
      </w:r>
      <w:r w:rsidRPr="00EB60D8">
        <w:rPr>
          <w:rFonts w:ascii="Lato Medium" w:hAnsi="Lato Medium"/>
          <w:color w:val="212121"/>
          <w:spacing w:val="-23"/>
          <w:sz w:val="24"/>
          <w:szCs w:val="24"/>
        </w:rPr>
        <w:t xml:space="preserve"> </w:t>
      </w:r>
      <w:r w:rsidRPr="00EB60D8">
        <w:rPr>
          <w:rFonts w:ascii="Lato Medium" w:hAnsi="Lato Medium"/>
          <w:color w:val="212121"/>
          <w:sz w:val="24"/>
          <w:szCs w:val="24"/>
        </w:rPr>
        <w:t>se</w:t>
      </w:r>
      <w:r w:rsidRPr="00EB60D8">
        <w:rPr>
          <w:rFonts w:ascii="Lato Medium" w:hAnsi="Lato Medium"/>
          <w:color w:val="212121"/>
          <w:spacing w:val="-20"/>
          <w:sz w:val="24"/>
          <w:szCs w:val="24"/>
        </w:rPr>
        <w:t xml:space="preserve"> </w:t>
      </w:r>
      <w:r w:rsidRPr="00EB60D8">
        <w:rPr>
          <w:rFonts w:ascii="Lato Medium" w:hAnsi="Lato Medium"/>
          <w:color w:val="212121"/>
          <w:sz w:val="24"/>
          <w:szCs w:val="24"/>
        </w:rPr>
        <w:t>auxilia</w:t>
      </w:r>
      <w:r w:rsidR="009D7084" w:rsidRPr="00EB60D8">
        <w:rPr>
          <w:rFonts w:ascii="Lato Medium" w:hAnsi="Lato Medium"/>
          <w:color w:val="212121"/>
          <w:sz w:val="24"/>
          <w:szCs w:val="24"/>
        </w:rPr>
        <w:t xml:space="preserve"> de: </w:t>
      </w:r>
    </w:p>
    <w:p w14:paraId="4A371F97" w14:textId="5C7A9E10" w:rsidR="009D7084" w:rsidRPr="00EB60D8" w:rsidRDefault="005A55C8" w:rsidP="00F72BFF">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Recursos Humanos; </w:t>
      </w:r>
    </w:p>
    <w:p w14:paraId="01CF475E" w14:textId="27DA98C8" w:rsidR="009D7084" w:rsidRPr="00EB60D8" w:rsidRDefault="009D7084" w:rsidP="00F72BFF">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w:t>
      </w:r>
      <w:r w:rsidR="005A55C8" w:rsidRPr="00EB60D8">
        <w:rPr>
          <w:rFonts w:ascii="Lato Medium" w:hAnsi="Lato Medium"/>
          <w:bCs/>
          <w:color w:val="212121"/>
          <w:sz w:val="24"/>
          <w:szCs w:val="24"/>
        </w:rPr>
        <w:t xml:space="preserve">Recursos Financieros; </w:t>
      </w:r>
    </w:p>
    <w:p w14:paraId="5841A26C" w14:textId="5B3A6EA2" w:rsidR="009D7084" w:rsidRPr="00EB60D8" w:rsidRDefault="009D7084" w:rsidP="00F72BFF">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w:t>
      </w:r>
      <w:r w:rsidR="005A55C8" w:rsidRPr="00EB60D8">
        <w:rPr>
          <w:rFonts w:ascii="Lato Medium" w:hAnsi="Lato Medium"/>
          <w:bCs/>
          <w:color w:val="212121"/>
          <w:sz w:val="24"/>
          <w:szCs w:val="24"/>
        </w:rPr>
        <w:t xml:space="preserve">Recursos Materiales; </w:t>
      </w:r>
    </w:p>
    <w:p w14:paraId="0722A71F" w14:textId="29A812F8" w:rsidR="009D7084" w:rsidRPr="00EB60D8" w:rsidRDefault="009D7084" w:rsidP="00F72BFF">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w:t>
      </w:r>
      <w:r w:rsidR="00804B50" w:rsidRPr="00EB60D8">
        <w:rPr>
          <w:rFonts w:ascii="Lato Medium" w:hAnsi="Lato Medium"/>
          <w:bCs/>
          <w:color w:val="212121"/>
          <w:sz w:val="24"/>
          <w:szCs w:val="24"/>
        </w:rPr>
        <w:t xml:space="preserve">de </w:t>
      </w:r>
      <w:r w:rsidR="005A55C8" w:rsidRPr="00EB60D8">
        <w:rPr>
          <w:rFonts w:ascii="Lato Medium" w:hAnsi="Lato Medium"/>
          <w:bCs/>
          <w:color w:val="212121"/>
          <w:sz w:val="24"/>
          <w:szCs w:val="24"/>
        </w:rPr>
        <w:t>Servicios Generales</w:t>
      </w:r>
      <w:r w:rsidR="004F130B" w:rsidRPr="00EB60D8">
        <w:rPr>
          <w:rFonts w:ascii="Lato Medium" w:hAnsi="Lato Medium"/>
          <w:bCs/>
          <w:color w:val="212121"/>
          <w:sz w:val="24"/>
          <w:szCs w:val="24"/>
        </w:rPr>
        <w:t>;</w:t>
      </w:r>
      <w:r w:rsidRPr="00EB60D8">
        <w:rPr>
          <w:rFonts w:ascii="Lato Medium" w:hAnsi="Lato Medium"/>
          <w:bCs/>
          <w:color w:val="212121"/>
          <w:sz w:val="24"/>
          <w:szCs w:val="24"/>
        </w:rPr>
        <w:t xml:space="preserve"> y</w:t>
      </w:r>
      <w:r w:rsidR="005A55C8" w:rsidRPr="00EB60D8">
        <w:rPr>
          <w:rFonts w:ascii="Lato Medium" w:hAnsi="Lato Medium"/>
          <w:bCs/>
          <w:color w:val="212121"/>
          <w:sz w:val="24"/>
          <w:szCs w:val="24"/>
        </w:rPr>
        <w:t xml:space="preserve"> </w:t>
      </w:r>
    </w:p>
    <w:p w14:paraId="0B201C9A" w14:textId="6611F690" w:rsidR="00855E35" w:rsidRPr="00EB60D8" w:rsidRDefault="009D7084" w:rsidP="00F72BFF">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w:t>
      </w:r>
      <w:r w:rsidR="005A55C8" w:rsidRPr="00EB60D8">
        <w:rPr>
          <w:rFonts w:ascii="Lato Medium" w:hAnsi="Lato Medium"/>
          <w:bCs/>
          <w:color w:val="212121"/>
          <w:sz w:val="24"/>
          <w:szCs w:val="24"/>
        </w:rPr>
        <w:t>Seguimiento Administrativo.</w:t>
      </w:r>
    </w:p>
    <w:p w14:paraId="4E3A2F8B" w14:textId="77777777" w:rsidR="00897B68" w:rsidRPr="006871C9" w:rsidRDefault="005A55C8" w:rsidP="006871C9">
      <w:pPr>
        <w:pStyle w:val="Prrafodelista"/>
        <w:numPr>
          <w:ilvl w:val="1"/>
          <w:numId w:val="65"/>
        </w:numPr>
        <w:spacing w:before="240" w:after="240" w:line="276" w:lineRule="auto"/>
        <w:ind w:left="709" w:right="476" w:hanging="544"/>
        <w:jc w:val="both"/>
        <w:rPr>
          <w:rFonts w:ascii="Lato Medium" w:hAnsi="Lato Medium"/>
          <w:bCs/>
          <w:color w:val="212121"/>
          <w:sz w:val="24"/>
          <w:szCs w:val="24"/>
        </w:rPr>
      </w:pPr>
      <w:r w:rsidRPr="00EB60D8">
        <w:rPr>
          <w:rFonts w:ascii="Lato Medium" w:hAnsi="Lato Medium"/>
          <w:b/>
          <w:color w:val="212121"/>
          <w:sz w:val="24"/>
          <w:szCs w:val="24"/>
        </w:rPr>
        <w:t xml:space="preserve">Procuraduría Fiscal, </w:t>
      </w:r>
      <w:r w:rsidR="002C1CEB" w:rsidRPr="006871C9">
        <w:rPr>
          <w:rFonts w:ascii="Lato Medium" w:hAnsi="Lato Medium"/>
          <w:bCs/>
          <w:color w:val="212121"/>
          <w:sz w:val="24"/>
          <w:szCs w:val="24"/>
        </w:rPr>
        <w:t>R</w:t>
      </w:r>
      <w:r w:rsidRPr="006871C9">
        <w:rPr>
          <w:rFonts w:ascii="Lato Medium" w:hAnsi="Lato Medium"/>
          <w:bCs/>
          <w:color w:val="212121"/>
          <w:sz w:val="24"/>
          <w:szCs w:val="24"/>
        </w:rPr>
        <w:t>epresenta</w:t>
      </w:r>
      <w:r w:rsidR="002C1CEB" w:rsidRPr="006871C9">
        <w:rPr>
          <w:rFonts w:ascii="Lato Medium" w:hAnsi="Lato Medium"/>
          <w:bCs/>
          <w:color w:val="212121"/>
          <w:sz w:val="24"/>
          <w:szCs w:val="24"/>
        </w:rPr>
        <w:t>r</w:t>
      </w:r>
      <w:r w:rsidRPr="006871C9">
        <w:rPr>
          <w:rFonts w:ascii="Lato Medium" w:hAnsi="Lato Medium"/>
          <w:bCs/>
          <w:color w:val="212121"/>
          <w:sz w:val="24"/>
          <w:szCs w:val="24"/>
        </w:rPr>
        <w:t xml:space="preserve"> jurídicamente, la defensa legal </w:t>
      </w:r>
      <w:r w:rsidR="00804B50" w:rsidRPr="006871C9">
        <w:rPr>
          <w:rFonts w:ascii="Lato Medium" w:hAnsi="Lato Medium"/>
          <w:bCs/>
          <w:color w:val="212121"/>
          <w:sz w:val="24"/>
          <w:szCs w:val="24"/>
        </w:rPr>
        <w:t>de la SEFIN</w:t>
      </w:r>
      <w:r w:rsidRPr="006871C9">
        <w:rPr>
          <w:rFonts w:ascii="Lato Medium" w:hAnsi="Lato Medium"/>
          <w:bCs/>
          <w:color w:val="212121"/>
          <w:sz w:val="24"/>
          <w:szCs w:val="24"/>
        </w:rPr>
        <w:t xml:space="preserve"> y de sus áreas administrativas; así como, proponer proyectos de iniciativas de leyes, decretos, acuerdos, entre otros, para el correcto ejercicio de los recursos públicos. </w:t>
      </w:r>
      <w:r w:rsidR="00897B68" w:rsidRPr="006871C9">
        <w:rPr>
          <w:rFonts w:ascii="Lato Medium" w:hAnsi="Lato Medium"/>
          <w:bCs/>
          <w:color w:val="212121"/>
          <w:sz w:val="24"/>
          <w:szCs w:val="24"/>
        </w:rPr>
        <w:t xml:space="preserve">Para realizar sus facultades se auxilia de: </w:t>
      </w:r>
    </w:p>
    <w:p w14:paraId="70223937" w14:textId="1E340F43" w:rsidR="009D7084" w:rsidRPr="00EB60D8" w:rsidRDefault="005A55C8" w:rsidP="006871C9">
      <w:pPr>
        <w:pStyle w:val="Prrafodelista"/>
        <w:numPr>
          <w:ilvl w:val="0"/>
          <w:numId w:val="81"/>
        </w:numPr>
        <w:tabs>
          <w:tab w:val="left" w:pos="834"/>
        </w:tabs>
        <w:spacing w:before="240" w:after="240" w:line="276" w:lineRule="auto"/>
        <w:ind w:left="993" w:right="476" w:hanging="284"/>
        <w:jc w:val="both"/>
        <w:rPr>
          <w:rFonts w:ascii="Lato Medium" w:hAnsi="Lato Medium"/>
          <w:bCs/>
          <w:color w:val="212121"/>
          <w:sz w:val="24"/>
          <w:szCs w:val="24"/>
        </w:rPr>
      </w:pPr>
      <w:r w:rsidRPr="00EB60D8">
        <w:rPr>
          <w:rFonts w:ascii="Lato Medium" w:hAnsi="Lato Medium"/>
          <w:b/>
          <w:color w:val="212121"/>
          <w:sz w:val="24"/>
          <w:szCs w:val="24"/>
        </w:rPr>
        <w:t>Dirección de Normatividad y Asuntos Jurídicos</w:t>
      </w:r>
      <w:r w:rsidR="00804B50" w:rsidRPr="00EB60D8">
        <w:rPr>
          <w:rFonts w:ascii="Lato Medium" w:hAnsi="Lato Medium"/>
          <w:bCs/>
          <w:color w:val="212121"/>
          <w:sz w:val="24"/>
          <w:szCs w:val="24"/>
        </w:rPr>
        <w:t xml:space="preserve">; </w:t>
      </w:r>
      <w:r w:rsidR="007C5AAA" w:rsidRPr="00EB60D8">
        <w:rPr>
          <w:rFonts w:ascii="Lato Medium" w:hAnsi="Lato Medium"/>
          <w:bCs/>
          <w:color w:val="212121"/>
          <w:sz w:val="24"/>
          <w:szCs w:val="24"/>
        </w:rPr>
        <w:t>E</w:t>
      </w:r>
      <w:r w:rsidR="00804B50" w:rsidRPr="00EB60D8">
        <w:rPr>
          <w:rFonts w:ascii="Lato Medium" w:hAnsi="Lato Medium"/>
          <w:bCs/>
          <w:color w:val="212121"/>
          <w:sz w:val="24"/>
          <w:szCs w:val="24"/>
        </w:rPr>
        <w:t>laborar los proyectos de iniciativas de ley, decretos, reglamentos, acuerdos, órdenes y disposiciones de observancia general, se auxilia de</w:t>
      </w:r>
      <w:r w:rsidR="009D7084" w:rsidRPr="00EB60D8">
        <w:rPr>
          <w:rFonts w:ascii="Lato Medium" w:hAnsi="Lato Medium"/>
          <w:bCs/>
          <w:color w:val="212121"/>
          <w:sz w:val="24"/>
          <w:szCs w:val="24"/>
        </w:rPr>
        <w:t xml:space="preserve">: </w:t>
      </w:r>
    </w:p>
    <w:p w14:paraId="493EE3DA" w14:textId="77777777" w:rsidR="009D7084" w:rsidRPr="00EB60D8" w:rsidRDefault="00804B50" w:rsidP="00F72BF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Normatividad; </w:t>
      </w:r>
    </w:p>
    <w:p w14:paraId="6692032B" w14:textId="639EEA4D" w:rsidR="009D7084" w:rsidRPr="00EB60D8" w:rsidRDefault="009D7084" w:rsidP="00F72BF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w:t>
      </w:r>
      <w:r w:rsidR="00804B50" w:rsidRPr="00EB60D8">
        <w:rPr>
          <w:rFonts w:ascii="Lato Medium" w:hAnsi="Lato Medium"/>
          <w:bCs/>
          <w:color w:val="212121"/>
          <w:sz w:val="24"/>
          <w:szCs w:val="24"/>
        </w:rPr>
        <w:t>Asuntos Jurídicos;</w:t>
      </w:r>
      <w:r w:rsidRPr="00EB60D8">
        <w:rPr>
          <w:rFonts w:ascii="Lato Medium" w:hAnsi="Lato Medium"/>
          <w:bCs/>
          <w:color w:val="212121"/>
          <w:sz w:val="24"/>
          <w:szCs w:val="24"/>
        </w:rPr>
        <w:t xml:space="preserve"> y</w:t>
      </w:r>
      <w:r w:rsidR="00804B50" w:rsidRPr="00EB60D8">
        <w:rPr>
          <w:rFonts w:ascii="Lato Medium" w:hAnsi="Lato Medium"/>
          <w:bCs/>
          <w:color w:val="212121"/>
          <w:sz w:val="24"/>
          <w:szCs w:val="24"/>
        </w:rPr>
        <w:t xml:space="preserve"> </w:t>
      </w:r>
    </w:p>
    <w:p w14:paraId="6655B29A" w14:textId="105FCA21" w:rsidR="00804B50" w:rsidRDefault="009D7084" w:rsidP="00F72BF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w:t>
      </w:r>
      <w:r w:rsidR="00804B50" w:rsidRPr="00EB60D8">
        <w:rPr>
          <w:rFonts w:ascii="Lato Medium" w:hAnsi="Lato Medium"/>
          <w:bCs/>
          <w:color w:val="212121"/>
          <w:sz w:val="24"/>
          <w:szCs w:val="24"/>
        </w:rPr>
        <w:t xml:space="preserve"> Gestión y Difusión.</w:t>
      </w:r>
    </w:p>
    <w:p w14:paraId="74AA0BD0" w14:textId="0FCE28B2" w:rsidR="009D7084" w:rsidRPr="006871C9" w:rsidRDefault="005A55C8" w:rsidP="006871C9">
      <w:pPr>
        <w:pStyle w:val="Prrafodelista"/>
        <w:numPr>
          <w:ilvl w:val="0"/>
          <w:numId w:val="72"/>
        </w:numPr>
        <w:tabs>
          <w:tab w:val="left" w:pos="834"/>
        </w:tabs>
        <w:spacing w:before="240" w:after="240" w:line="276" w:lineRule="auto"/>
        <w:ind w:left="993" w:right="476" w:hanging="284"/>
        <w:jc w:val="both"/>
        <w:rPr>
          <w:rFonts w:ascii="Lato Medium" w:hAnsi="Lato Medium"/>
          <w:bCs/>
          <w:color w:val="212121"/>
          <w:sz w:val="24"/>
          <w:szCs w:val="24"/>
        </w:rPr>
      </w:pPr>
      <w:r w:rsidRPr="009B1D18">
        <w:rPr>
          <w:rFonts w:ascii="Lato Medium" w:hAnsi="Lato Medium"/>
          <w:b/>
          <w:color w:val="212121"/>
          <w:sz w:val="24"/>
          <w:szCs w:val="24"/>
        </w:rPr>
        <w:t>Dirección de lo Contencioso</w:t>
      </w:r>
      <w:r w:rsidR="00804B50" w:rsidRPr="009B1D18">
        <w:rPr>
          <w:rFonts w:ascii="Lato Medium" w:hAnsi="Lato Medium"/>
          <w:bCs/>
          <w:color w:val="212121"/>
          <w:sz w:val="24"/>
          <w:szCs w:val="24"/>
        </w:rPr>
        <w:t>; Representa</w:t>
      </w:r>
      <w:r w:rsidR="00A1002F" w:rsidRPr="009B1D18">
        <w:rPr>
          <w:rFonts w:ascii="Lato Medium" w:hAnsi="Lato Medium"/>
          <w:bCs/>
          <w:color w:val="212121"/>
          <w:sz w:val="24"/>
          <w:szCs w:val="24"/>
        </w:rPr>
        <w:t>r</w:t>
      </w:r>
      <w:r w:rsidR="00804B50" w:rsidRPr="009B1D18">
        <w:rPr>
          <w:rFonts w:ascii="Lato Medium" w:hAnsi="Lato Medium"/>
          <w:bCs/>
          <w:color w:val="212121"/>
          <w:sz w:val="24"/>
          <w:szCs w:val="24"/>
        </w:rPr>
        <w:t xml:space="preserve"> jurídicamente y asume la defensa legal de la SEFIN y de sus áreas administrativas en los juicios de cualquier naturaleza, ejercitando</w:t>
      </w:r>
      <w:r w:rsidR="006871C9">
        <w:rPr>
          <w:rFonts w:ascii="Lato Medium" w:hAnsi="Lato Medium"/>
          <w:bCs/>
          <w:color w:val="212121"/>
          <w:sz w:val="24"/>
          <w:szCs w:val="24"/>
        </w:rPr>
        <w:t xml:space="preserve"> </w:t>
      </w:r>
      <w:r w:rsidR="00804B50" w:rsidRPr="006871C9">
        <w:rPr>
          <w:rFonts w:ascii="Lato Medium" w:hAnsi="Lato Medium"/>
          <w:bCs/>
          <w:color w:val="212121"/>
          <w:sz w:val="24"/>
          <w:szCs w:val="24"/>
        </w:rPr>
        <w:t>las acciones, excepciones y defensas procedentes</w:t>
      </w:r>
      <w:r w:rsidR="004F130B" w:rsidRPr="006871C9">
        <w:rPr>
          <w:rFonts w:ascii="Lato Medium" w:hAnsi="Lato Medium"/>
          <w:bCs/>
          <w:color w:val="212121"/>
          <w:sz w:val="24"/>
          <w:szCs w:val="24"/>
        </w:rPr>
        <w:t xml:space="preserve">. </w:t>
      </w:r>
      <w:r w:rsidR="007717F9" w:rsidRPr="006871C9">
        <w:rPr>
          <w:rFonts w:ascii="Lato Medium" w:hAnsi="Lato Medium"/>
          <w:bCs/>
          <w:color w:val="212121"/>
          <w:sz w:val="24"/>
          <w:szCs w:val="24"/>
        </w:rPr>
        <w:t>S</w:t>
      </w:r>
      <w:r w:rsidR="004F130B" w:rsidRPr="006871C9">
        <w:rPr>
          <w:rFonts w:ascii="Lato Medium" w:hAnsi="Lato Medium"/>
          <w:bCs/>
          <w:color w:val="212121"/>
          <w:sz w:val="24"/>
          <w:szCs w:val="24"/>
        </w:rPr>
        <w:t>e auxil</w:t>
      </w:r>
      <w:r w:rsidR="009D7084" w:rsidRPr="006871C9">
        <w:rPr>
          <w:rFonts w:ascii="Lato Medium" w:hAnsi="Lato Medium"/>
          <w:bCs/>
          <w:color w:val="212121"/>
          <w:sz w:val="24"/>
          <w:szCs w:val="24"/>
        </w:rPr>
        <w:t>ia</w:t>
      </w:r>
      <w:r w:rsidR="004F130B" w:rsidRPr="006871C9">
        <w:rPr>
          <w:rFonts w:ascii="Lato Medium" w:hAnsi="Lato Medium"/>
          <w:bCs/>
          <w:color w:val="212121"/>
          <w:sz w:val="24"/>
          <w:szCs w:val="24"/>
        </w:rPr>
        <w:t xml:space="preserve"> de:</w:t>
      </w:r>
    </w:p>
    <w:p w14:paraId="48FDA174" w14:textId="77777777" w:rsidR="009D7084" w:rsidRPr="00EB60D8" w:rsidRDefault="009D7084" w:rsidP="00F72BF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w:t>
      </w:r>
      <w:r w:rsidR="004F130B" w:rsidRPr="00EB60D8">
        <w:rPr>
          <w:rFonts w:ascii="Lato Medium" w:hAnsi="Lato Medium"/>
          <w:bCs/>
          <w:color w:val="212121"/>
          <w:sz w:val="24"/>
          <w:szCs w:val="24"/>
        </w:rPr>
        <w:t xml:space="preserve">Juicios y Recursos; </w:t>
      </w:r>
    </w:p>
    <w:p w14:paraId="60328B0C" w14:textId="77777777" w:rsidR="009D7084" w:rsidRPr="00EB60D8" w:rsidRDefault="009D7084" w:rsidP="00F72BF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w:t>
      </w:r>
      <w:r w:rsidR="004F130B" w:rsidRPr="00EB60D8">
        <w:rPr>
          <w:rFonts w:ascii="Lato Medium" w:hAnsi="Lato Medium"/>
          <w:bCs/>
          <w:color w:val="212121"/>
          <w:sz w:val="24"/>
          <w:szCs w:val="24"/>
        </w:rPr>
        <w:t>Procedimientos Administrativos; y</w:t>
      </w:r>
    </w:p>
    <w:p w14:paraId="3CA9B3C5" w14:textId="53D03640" w:rsidR="004F130B" w:rsidRPr="00EB60D8" w:rsidRDefault="009D7084" w:rsidP="00F72BF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w:t>
      </w:r>
      <w:r w:rsidR="004F130B" w:rsidRPr="00EB60D8">
        <w:rPr>
          <w:rFonts w:ascii="Lato Medium" w:hAnsi="Lato Medium"/>
          <w:bCs/>
          <w:color w:val="212121"/>
          <w:sz w:val="24"/>
          <w:szCs w:val="24"/>
        </w:rPr>
        <w:t xml:space="preserve"> Consultas, Solicitudes y Notificaciones</w:t>
      </w:r>
    </w:p>
    <w:p w14:paraId="07C378F7" w14:textId="2F68F9AF" w:rsidR="0061012E" w:rsidRPr="003753DA" w:rsidRDefault="005A55C8" w:rsidP="003753DA">
      <w:pPr>
        <w:pStyle w:val="Prrafodelista"/>
        <w:numPr>
          <w:ilvl w:val="1"/>
          <w:numId w:val="65"/>
        </w:numPr>
        <w:spacing w:before="240" w:after="240" w:line="276" w:lineRule="auto"/>
        <w:ind w:left="709" w:right="476" w:hanging="544"/>
        <w:jc w:val="both"/>
        <w:rPr>
          <w:rFonts w:ascii="Lato Medium" w:hAnsi="Lato Medium"/>
          <w:bCs/>
          <w:color w:val="212121"/>
          <w:sz w:val="24"/>
          <w:szCs w:val="24"/>
        </w:rPr>
      </w:pPr>
      <w:r w:rsidRPr="00EB60D8">
        <w:rPr>
          <w:rFonts w:ascii="Lato Medium" w:hAnsi="Lato Medium"/>
          <w:b/>
          <w:color w:val="212121"/>
          <w:sz w:val="24"/>
          <w:szCs w:val="24"/>
        </w:rPr>
        <w:lastRenderedPageBreak/>
        <w:t>Subsecretaría de Egresos, Contabilidad y Tesorería,</w:t>
      </w:r>
      <w:r w:rsidRPr="003753DA">
        <w:rPr>
          <w:rFonts w:ascii="Lato Medium" w:hAnsi="Lato Medium"/>
          <w:b/>
          <w:color w:val="212121"/>
          <w:sz w:val="24"/>
          <w:szCs w:val="24"/>
        </w:rPr>
        <w:t xml:space="preserve"> </w:t>
      </w:r>
      <w:r w:rsidR="00897B68" w:rsidRPr="003753DA">
        <w:rPr>
          <w:rFonts w:ascii="Lato Medium" w:hAnsi="Lato Medium"/>
          <w:bCs/>
          <w:color w:val="212121"/>
          <w:sz w:val="24"/>
          <w:szCs w:val="24"/>
        </w:rPr>
        <w:t>I</w:t>
      </w:r>
      <w:r w:rsidRPr="003753DA">
        <w:rPr>
          <w:rFonts w:ascii="Lato Medium" w:hAnsi="Lato Medium"/>
          <w:bCs/>
          <w:color w:val="212121"/>
          <w:sz w:val="24"/>
          <w:szCs w:val="24"/>
        </w:rPr>
        <w:t>mplementar y vigilar el cumplimiento de la política presupuestaria, conforme a los requerimientos del gasto público, procurando un balance sostenible, implementar los procedimiento</w:t>
      </w:r>
      <w:r w:rsidR="00897B68" w:rsidRPr="003753DA">
        <w:rPr>
          <w:rFonts w:ascii="Lato Medium" w:hAnsi="Lato Medium"/>
          <w:bCs/>
          <w:color w:val="212121"/>
          <w:sz w:val="24"/>
          <w:szCs w:val="24"/>
        </w:rPr>
        <w:t>s</w:t>
      </w:r>
      <w:r w:rsidRPr="003753DA">
        <w:rPr>
          <w:rFonts w:ascii="Lato Medium" w:hAnsi="Lato Medium"/>
          <w:bCs/>
          <w:color w:val="212121"/>
          <w:sz w:val="24"/>
          <w:szCs w:val="24"/>
        </w:rPr>
        <w:t xml:space="preserve"> de operación y seguimiento del ejercicio presupuestal y de la contabilidad gubernamental así como proponer la política interna, directrices, lineamientos y criterios sobre aspectos financieros para la planeación, organización y funcionamiento de la Hacienda pública. </w:t>
      </w:r>
      <w:r w:rsidR="0061012E" w:rsidRPr="003753DA">
        <w:rPr>
          <w:rFonts w:ascii="Lato Medium" w:hAnsi="Lato Medium"/>
          <w:bCs/>
          <w:color w:val="212121"/>
          <w:sz w:val="24"/>
          <w:szCs w:val="24"/>
        </w:rPr>
        <w:t>Para la realización de sus</w:t>
      </w:r>
      <w:r w:rsidR="00FB154A" w:rsidRPr="003753DA">
        <w:rPr>
          <w:rFonts w:ascii="Lato Medium" w:hAnsi="Lato Medium"/>
          <w:bCs/>
          <w:color w:val="212121"/>
          <w:sz w:val="24"/>
          <w:szCs w:val="24"/>
        </w:rPr>
        <w:t xml:space="preserve"> </w:t>
      </w:r>
      <w:r w:rsidR="0061012E" w:rsidRPr="003753DA">
        <w:rPr>
          <w:rFonts w:ascii="Lato Medium" w:hAnsi="Lato Medium"/>
          <w:bCs/>
          <w:color w:val="212121"/>
          <w:sz w:val="24"/>
          <w:szCs w:val="24"/>
        </w:rPr>
        <w:t>funciones cuenta con las siguientes Direcciones:</w:t>
      </w:r>
    </w:p>
    <w:p w14:paraId="006DB90B" w14:textId="720C443B" w:rsidR="00855E35" w:rsidRPr="00F72BFF" w:rsidRDefault="005A55C8" w:rsidP="00F72BFF">
      <w:pPr>
        <w:pStyle w:val="Prrafodelista"/>
        <w:numPr>
          <w:ilvl w:val="0"/>
          <w:numId w:val="72"/>
        </w:numPr>
        <w:tabs>
          <w:tab w:val="left" w:pos="834"/>
        </w:tabs>
        <w:spacing w:before="240" w:after="240" w:line="276" w:lineRule="auto"/>
        <w:ind w:left="993" w:right="476" w:hanging="284"/>
        <w:jc w:val="both"/>
        <w:rPr>
          <w:rFonts w:ascii="Lato Medium" w:hAnsi="Lato Medium"/>
          <w:b/>
          <w:color w:val="212121"/>
          <w:sz w:val="24"/>
          <w:szCs w:val="24"/>
        </w:rPr>
      </w:pPr>
      <w:r w:rsidRPr="00F72BFF">
        <w:rPr>
          <w:rFonts w:ascii="Lato Medium" w:hAnsi="Lato Medium"/>
          <w:b/>
          <w:color w:val="212121"/>
          <w:sz w:val="24"/>
          <w:szCs w:val="24"/>
        </w:rPr>
        <w:t>Dirección de Contabilidad Gubernamental</w:t>
      </w:r>
      <w:r w:rsidR="007717F9" w:rsidRPr="00F72BFF">
        <w:rPr>
          <w:rFonts w:ascii="Lato Medium" w:hAnsi="Lato Medium"/>
          <w:b/>
          <w:color w:val="212121"/>
          <w:sz w:val="24"/>
          <w:szCs w:val="24"/>
        </w:rPr>
        <w:t>:</w:t>
      </w:r>
      <w:r w:rsidR="007717F9" w:rsidRPr="00F72BFF">
        <w:rPr>
          <w:rFonts w:ascii="Lato Medium" w:hAnsi="Lato Medium"/>
          <w:bCs/>
          <w:color w:val="212121"/>
          <w:sz w:val="24"/>
          <w:szCs w:val="24"/>
        </w:rPr>
        <w:t xml:space="preserve"> </w:t>
      </w:r>
      <w:r w:rsidR="00497E20" w:rsidRPr="00F72BFF">
        <w:rPr>
          <w:rFonts w:ascii="Lato Medium" w:hAnsi="Lato Medium"/>
          <w:bCs/>
          <w:color w:val="212121"/>
          <w:sz w:val="24"/>
          <w:szCs w:val="24"/>
        </w:rPr>
        <w:t>I</w:t>
      </w:r>
      <w:r w:rsidR="007717F9" w:rsidRPr="00F72BFF">
        <w:rPr>
          <w:rFonts w:ascii="Lato Medium" w:hAnsi="Lato Medium"/>
          <w:bCs/>
          <w:color w:val="212121"/>
          <w:sz w:val="24"/>
          <w:szCs w:val="24"/>
        </w:rPr>
        <w:t>ntegrar la información contable para la consolidación de los estados financieros, así como la emisión de información financiera y las relativas al registro del patrimonio del Estado. Se auxilia de:</w:t>
      </w:r>
    </w:p>
    <w:p w14:paraId="69EB7ECB" w14:textId="77777777" w:rsidR="007717F9" w:rsidRPr="00EB60D8" w:rsidRDefault="007717F9" w:rsidP="00F72BFF">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Atención y Seguimiento a los Procesos de Auditorías</w:t>
      </w:r>
    </w:p>
    <w:p w14:paraId="70F94926" w14:textId="77777777" w:rsidR="007717F9" w:rsidRPr="00EB60D8" w:rsidRDefault="007717F9" w:rsidP="00F72BFF">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Seguimiento e Integración de Información de Municipios</w:t>
      </w:r>
    </w:p>
    <w:p w14:paraId="07FBC5F9" w14:textId="7C2784B9" w:rsidR="007717F9" w:rsidRPr="00F72BFF" w:rsidRDefault="007717F9" w:rsidP="00F72BFF">
      <w:pPr>
        <w:pStyle w:val="Prrafodelista"/>
        <w:widowControl/>
        <w:numPr>
          <w:ilvl w:val="0"/>
          <w:numId w:val="73"/>
        </w:numPr>
        <w:tabs>
          <w:tab w:val="left" w:pos="851"/>
          <w:tab w:val="left" w:pos="9923"/>
        </w:tabs>
        <w:autoSpaceDE/>
        <w:autoSpaceDN/>
        <w:spacing w:line="276" w:lineRule="auto"/>
        <w:ind w:left="1560" w:right="595" w:hanging="284"/>
        <w:jc w:val="both"/>
        <w:rPr>
          <w:rFonts w:ascii="Lato Medium" w:hAnsi="Lato Medium"/>
          <w:color w:val="212121"/>
          <w:sz w:val="24"/>
          <w:szCs w:val="24"/>
        </w:rPr>
      </w:pPr>
      <w:r w:rsidRPr="00F72BFF">
        <w:rPr>
          <w:rFonts w:ascii="Lato Medium" w:hAnsi="Lato Medium"/>
          <w:color w:val="212121"/>
          <w:sz w:val="24"/>
          <w:szCs w:val="24"/>
        </w:rPr>
        <w:t>Coordinación de Control del Sector Central</w:t>
      </w:r>
    </w:p>
    <w:p w14:paraId="0B002E93" w14:textId="77777777" w:rsidR="007717F9" w:rsidRPr="00EB60D8" w:rsidRDefault="007717F9" w:rsidP="00F72BFF">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Revisión y Análisis Contable de los Ingresos </w:t>
      </w:r>
    </w:p>
    <w:p w14:paraId="362BD1C8" w14:textId="77777777" w:rsidR="007717F9" w:rsidRPr="00EB60D8" w:rsidRDefault="007717F9" w:rsidP="00F72BFF">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Revisión y Análisis del Sector Central</w:t>
      </w:r>
    </w:p>
    <w:p w14:paraId="238BB3F6" w14:textId="62389CFD" w:rsidR="007717F9" w:rsidRPr="00F72BFF" w:rsidRDefault="007717F9" w:rsidP="00F72BFF">
      <w:pPr>
        <w:pStyle w:val="Prrafodelista"/>
        <w:widowControl/>
        <w:numPr>
          <w:ilvl w:val="0"/>
          <w:numId w:val="73"/>
        </w:numPr>
        <w:tabs>
          <w:tab w:val="left" w:pos="851"/>
          <w:tab w:val="left" w:pos="9923"/>
        </w:tabs>
        <w:autoSpaceDE/>
        <w:autoSpaceDN/>
        <w:spacing w:line="276" w:lineRule="auto"/>
        <w:ind w:left="1560" w:right="595" w:hanging="284"/>
        <w:jc w:val="both"/>
        <w:rPr>
          <w:rFonts w:ascii="Lato Medium" w:hAnsi="Lato Medium"/>
          <w:color w:val="212121"/>
          <w:sz w:val="24"/>
          <w:szCs w:val="24"/>
        </w:rPr>
      </w:pPr>
      <w:r w:rsidRPr="00F72BFF">
        <w:rPr>
          <w:rFonts w:ascii="Lato Medium" w:hAnsi="Lato Medium"/>
          <w:color w:val="212121"/>
          <w:sz w:val="24"/>
          <w:szCs w:val="24"/>
        </w:rPr>
        <w:t>Coordinación del Sector Paraestatal</w:t>
      </w:r>
    </w:p>
    <w:p w14:paraId="71A41CC8" w14:textId="77777777" w:rsidR="007717F9" w:rsidRPr="00EB60D8" w:rsidRDefault="007717F9" w:rsidP="00F72BFF">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Revisión y Análisis del Sector Paraestatal </w:t>
      </w:r>
    </w:p>
    <w:p w14:paraId="02F8CACD" w14:textId="615B98CC" w:rsidR="007717F9" w:rsidRPr="00EB60D8" w:rsidRDefault="007717F9" w:rsidP="00F72BFF">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Revisión Financiera</w:t>
      </w:r>
    </w:p>
    <w:p w14:paraId="224C1E5B" w14:textId="4D64FEA0" w:rsidR="00005307" w:rsidRPr="00F12131" w:rsidRDefault="005A55C8" w:rsidP="00F12131">
      <w:pPr>
        <w:pStyle w:val="Prrafodelista"/>
        <w:numPr>
          <w:ilvl w:val="0"/>
          <w:numId w:val="72"/>
        </w:numPr>
        <w:tabs>
          <w:tab w:val="left" w:pos="834"/>
        </w:tabs>
        <w:spacing w:before="240" w:after="240" w:line="276" w:lineRule="auto"/>
        <w:ind w:left="993" w:right="476" w:hanging="284"/>
        <w:jc w:val="both"/>
        <w:rPr>
          <w:rFonts w:ascii="Lato Medium" w:hAnsi="Lato Medium"/>
          <w:bCs/>
          <w:color w:val="212121"/>
          <w:sz w:val="24"/>
          <w:szCs w:val="24"/>
        </w:rPr>
      </w:pPr>
      <w:r w:rsidRPr="00F12131">
        <w:rPr>
          <w:rFonts w:ascii="Lato Medium" w:hAnsi="Lato Medium"/>
          <w:b/>
          <w:color w:val="212121"/>
          <w:sz w:val="24"/>
          <w:szCs w:val="24"/>
        </w:rPr>
        <w:t>Dirección de Presupuesto</w:t>
      </w:r>
      <w:r w:rsidR="00005307" w:rsidRPr="00F12131">
        <w:rPr>
          <w:rFonts w:ascii="Lato Medium" w:hAnsi="Lato Medium"/>
          <w:b/>
          <w:color w:val="212121"/>
          <w:sz w:val="24"/>
          <w:szCs w:val="24"/>
        </w:rPr>
        <w:t xml:space="preserve">, </w:t>
      </w:r>
      <w:r w:rsidR="00005307" w:rsidRPr="00F12131">
        <w:rPr>
          <w:rFonts w:ascii="Lato Medium" w:hAnsi="Lato Medium"/>
          <w:bCs/>
          <w:color w:val="212121"/>
          <w:sz w:val="24"/>
          <w:szCs w:val="24"/>
        </w:rPr>
        <w:t>su facultad principal es coordinar e integrar los programas operativos anuales y anteproyectos de Presupuesto de Egresos;</w:t>
      </w:r>
      <w:r w:rsidR="006F5A58" w:rsidRPr="00F12131">
        <w:rPr>
          <w:rFonts w:ascii="Lato Medium" w:hAnsi="Lato Medium"/>
          <w:bCs/>
          <w:color w:val="212121"/>
          <w:sz w:val="24"/>
          <w:szCs w:val="24"/>
        </w:rPr>
        <w:t xml:space="preserve"> el Manual de Planeación – Programación – Presupuestación y coordinar el ejercicio del Presupuesto de Egresos, adecuaciones presupuestarias, afectaciones presupuestarias, refrendos</w:t>
      </w:r>
      <w:r w:rsidR="00005307" w:rsidRPr="00F12131">
        <w:rPr>
          <w:rFonts w:ascii="Lato Medium" w:hAnsi="Lato Medium"/>
          <w:bCs/>
          <w:color w:val="212121"/>
          <w:sz w:val="24"/>
          <w:szCs w:val="24"/>
        </w:rPr>
        <w:t>. Se auxilia de:</w:t>
      </w:r>
    </w:p>
    <w:p w14:paraId="065492CC" w14:textId="31224D3E" w:rsidR="00005307" w:rsidRPr="007806F8" w:rsidRDefault="00005307" w:rsidP="00F12131">
      <w:pPr>
        <w:pStyle w:val="Prrafodelista"/>
        <w:widowControl/>
        <w:numPr>
          <w:ilvl w:val="0"/>
          <w:numId w:val="73"/>
        </w:numPr>
        <w:tabs>
          <w:tab w:val="left" w:pos="851"/>
          <w:tab w:val="left" w:pos="9923"/>
        </w:tabs>
        <w:autoSpaceDE/>
        <w:autoSpaceDN/>
        <w:spacing w:line="276" w:lineRule="auto"/>
        <w:ind w:left="1560" w:right="595" w:hanging="284"/>
        <w:jc w:val="both"/>
        <w:rPr>
          <w:rFonts w:ascii="Lato Medium" w:hAnsi="Lato Medium"/>
          <w:color w:val="212121"/>
          <w:sz w:val="24"/>
          <w:szCs w:val="24"/>
        </w:rPr>
      </w:pPr>
      <w:r w:rsidRPr="007806F8">
        <w:rPr>
          <w:rFonts w:ascii="Lato Medium" w:hAnsi="Lato Medium"/>
          <w:color w:val="212121"/>
          <w:sz w:val="24"/>
          <w:szCs w:val="24"/>
        </w:rPr>
        <w:t>Coordinación de Política e Integración Presupuestaria</w:t>
      </w:r>
    </w:p>
    <w:p w14:paraId="3BDFA3F3" w14:textId="0BFA235C" w:rsidR="00005307" w:rsidRPr="00EB60D8" w:rsidRDefault="00005307" w:rsidP="00F12131">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Política Presupuestaria</w:t>
      </w:r>
    </w:p>
    <w:p w14:paraId="06C941E7" w14:textId="162B401D" w:rsidR="00005307" w:rsidRPr="00EB60D8" w:rsidRDefault="00005307" w:rsidP="00F12131">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Presupuesto “A”</w:t>
      </w:r>
    </w:p>
    <w:p w14:paraId="68E06F89" w14:textId="14475B26" w:rsidR="00005307" w:rsidRPr="00EB60D8" w:rsidRDefault="00005307" w:rsidP="00F12131">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Presupuesto “B”</w:t>
      </w:r>
    </w:p>
    <w:p w14:paraId="477E0334" w14:textId="108086A4" w:rsidR="00005307" w:rsidRPr="00EB60D8" w:rsidRDefault="00005307" w:rsidP="00F12131">
      <w:pPr>
        <w:pStyle w:val="Prrafodelista"/>
        <w:widowControl/>
        <w:numPr>
          <w:ilvl w:val="0"/>
          <w:numId w:val="73"/>
        </w:numPr>
        <w:tabs>
          <w:tab w:val="left" w:pos="851"/>
          <w:tab w:val="left" w:pos="9923"/>
        </w:tabs>
        <w:autoSpaceDE/>
        <w:autoSpaceDN/>
        <w:spacing w:line="276" w:lineRule="auto"/>
        <w:ind w:left="1560" w:right="595" w:hanging="284"/>
        <w:jc w:val="both"/>
        <w:rPr>
          <w:rFonts w:ascii="Lato Medium" w:hAnsi="Lato Medium"/>
          <w:color w:val="212121"/>
          <w:sz w:val="24"/>
          <w:szCs w:val="24"/>
        </w:rPr>
      </w:pPr>
      <w:r w:rsidRPr="00EB60D8">
        <w:rPr>
          <w:rFonts w:ascii="Lato Medium" w:hAnsi="Lato Medium"/>
          <w:color w:val="212121"/>
          <w:sz w:val="24"/>
          <w:szCs w:val="24"/>
        </w:rPr>
        <w:t>Coordinación de Seguimiento Presupuestario a Gasto de Operación</w:t>
      </w:r>
    </w:p>
    <w:p w14:paraId="69AC00A7" w14:textId="2DBA0025" w:rsidR="00005307" w:rsidRPr="00EB60D8" w:rsidRDefault="00005307" w:rsidP="00F12131">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Seguimiento a Gasto de Operación “A”</w:t>
      </w:r>
    </w:p>
    <w:p w14:paraId="11336795" w14:textId="53A4589E" w:rsidR="00005307" w:rsidRPr="00EB60D8" w:rsidRDefault="00005307" w:rsidP="00F12131">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Seguimiento a Gasto de Operación “B” </w:t>
      </w:r>
    </w:p>
    <w:p w14:paraId="79AA1AD2" w14:textId="62E882AF" w:rsidR="00005307" w:rsidRPr="00EB60D8" w:rsidRDefault="00005307" w:rsidP="00F12131">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Seguimiento a Gasto de Operación “C” </w:t>
      </w:r>
    </w:p>
    <w:p w14:paraId="12905B49" w14:textId="0CEA52E3" w:rsidR="00005307" w:rsidRPr="00EB60D8" w:rsidRDefault="00005307" w:rsidP="00F12131">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Procesamiento de Cuentas por Liquidar Certificadas</w:t>
      </w:r>
    </w:p>
    <w:p w14:paraId="03982EBF" w14:textId="147A83BE" w:rsidR="00005307" w:rsidRPr="00EB60D8" w:rsidRDefault="00005307" w:rsidP="00F12131">
      <w:pPr>
        <w:pStyle w:val="Prrafodelista"/>
        <w:widowControl/>
        <w:numPr>
          <w:ilvl w:val="0"/>
          <w:numId w:val="73"/>
        </w:numPr>
        <w:tabs>
          <w:tab w:val="left" w:pos="851"/>
          <w:tab w:val="left" w:pos="9923"/>
        </w:tabs>
        <w:autoSpaceDE/>
        <w:autoSpaceDN/>
        <w:spacing w:line="276" w:lineRule="auto"/>
        <w:ind w:left="1560" w:right="595" w:hanging="284"/>
        <w:jc w:val="both"/>
        <w:rPr>
          <w:rFonts w:ascii="Lato Medium" w:hAnsi="Lato Medium"/>
          <w:color w:val="212121"/>
          <w:sz w:val="24"/>
          <w:szCs w:val="24"/>
        </w:rPr>
      </w:pPr>
      <w:r w:rsidRPr="00EB60D8">
        <w:rPr>
          <w:rFonts w:ascii="Lato Medium" w:hAnsi="Lato Medium"/>
          <w:color w:val="212121"/>
          <w:sz w:val="24"/>
          <w:szCs w:val="24"/>
        </w:rPr>
        <w:t>Coordinación de Gestión Presupuestaria</w:t>
      </w:r>
    </w:p>
    <w:p w14:paraId="1C611A58" w14:textId="3B1CC91F" w:rsidR="00005307" w:rsidRPr="00EB60D8" w:rsidRDefault="00005307" w:rsidP="00F12131">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Gestión Presupuestaria “A”</w:t>
      </w:r>
    </w:p>
    <w:p w14:paraId="2BE2DCBD" w14:textId="5A5C6D79" w:rsidR="00005307" w:rsidRPr="00EB60D8" w:rsidRDefault="00005307" w:rsidP="00F12131">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Gestión Presupuestaria “B”</w:t>
      </w:r>
    </w:p>
    <w:p w14:paraId="2833BA30" w14:textId="2BA4AD26" w:rsidR="00005307" w:rsidRPr="00EB60D8" w:rsidRDefault="00005307" w:rsidP="00F12131">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Procesos de Información </w:t>
      </w:r>
    </w:p>
    <w:p w14:paraId="1B27E6D7" w14:textId="77777777" w:rsidR="006F5A58" w:rsidRPr="00F12131" w:rsidRDefault="005A55C8" w:rsidP="00F12131">
      <w:pPr>
        <w:pStyle w:val="Prrafodelista"/>
        <w:numPr>
          <w:ilvl w:val="0"/>
          <w:numId w:val="72"/>
        </w:numPr>
        <w:tabs>
          <w:tab w:val="left" w:pos="834"/>
        </w:tabs>
        <w:spacing w:before="240" w:after="240" w:line="276" w:lineRule="auto"/>
        <w:ind w:left="993" w:right="476" w:hanging="284"/>
        <w:jc w:val="both"/>
        <w:rPr>
          <w:rFonts w:ascii="Lato Medium" w:hAnsi="Lato Medium"/>
          <w:bCs/>
          <w:color w:val="212121"/>
          <w:sz w:val="24"/>
          <w:szCs w:val="24"/>
        </w:rPr>
      </w:pPr>
      <w:r w:rsidRPr="00F12131">
        <w:rPr>
          <w:rFonts w:ascii="Lato Medium" w:hAnsi="Lato Medium"/>
          <w:b/>
          <w:color w:val="212121"/>
          <w:sz w:val="24"/>
          <w:szCs w:val="24"/>
        </w:rPr>
        <w:lastRenderedPageBreak/>
        <w:t>Tesorería</w:t>
      </w:r>
      <w:r w:rsidR="006F5A58" w:rsidRPr="00F12131">
        <w:rPr>
          <w:rFonts w:ascii="Lato Medium" w:hAnsi="Lato Medium"/>
          <w:b/>
          <w:color w:val="212121"/>
          <w:sz w:val="24"/>
          <w:szCs w:val="24"/>
        </w:rPr>
        <w:t xml:space="preserve">, </w:t>
      </w:r>
      <w:r w:rsidR="006F5A58" w:rsidRPr="00F12131">
        <w:rPr>
          <w:rFonts w:ascii="Lato Medium" w:hAnsi="Lato Medium"/>
          <w:bCs/>
          <w:color w:val="212121"/>
          <w:sz w:val="24"/>
          <w:szCs w:val="24"/>
        </w:rPr>
        <w:t>Administrar los ingresos y valores que por cualquier concepto reciba la Hacienda pública, en los términos de las disposiciones legales aplicables, convenios y acuerdos respectivos, suscribir contratos de apertura de cuentas bancarias productivas específicas para la recepción de recursos financieros, así como de cualquier otro instrumento jurídico que deba suscribirse con instituciones financieras. Se auxilia de:</w:t>
      </w:r>
    </w:p>
    <w:p w14:paraId="5CCC01FE" w14:textId="0710CFDE" w:rsidR="00275231" w:rsidRPr="00EB60D8" w:rsidRDefault="00275231" w:rsidP="003753DA">
      <w:pPr>
        <w:pStyle w:val="Prrafodelista"/>
        <w:widowControl/>
        <w:numPr>
          <w:ilvl w:val="0"/>
          <w:numId w:val="73"/>
        </w:numPr>
        <w:tabs>
          <w:tab w:val="left" w:pos="851"/>
          <w:tab w:val="left" w:pos="9923"/>
        </w:tabs>
        <w:autoSpaceDE/>
        <w:autoSpaceDN/>
        <w:spacing w:line="276" w:lineRule="auto"/>
        <w:ind w:left="1560" w:right="595" w:hanging="284"/>
        <w:jc w:val="both"/>
        <w:rPr>
          <w:rFonts w:ascii="Lato Medium" w:hAnsi="Lato Medium"/>
          <w:color w:val="212121"/>
          <w:sz w:val="24"/>
          <w:szCs w:val="24"/>
        </w:rPr>
      </w:pPr>
      <w:r w:rsidRPr="00EB60D8">
        <w:rPr>
          <w:rFonts w:ascii="Lato Medium" w:hAnsi="Lato Medium"/>
          <w:color w:val="212121"/>
          <w:sz w:val="24"/>
          <w:szCs w:val="24"/>
        </w:rPr>
        <w:t>Coordinación de Programas Federales y Control de Fondos</w:t>
      </w:r>
    </w:p>
    <w:p w14:paraId="42A35BCE" w14:textId="0DBC664B" w:rsidR="00275231" w:rsidRPr="00EB60D8" w:rsidRDefault="00275231"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Programas Federales</w:t>
      </w:r>
    </w:p>
    <w:p w14:paraId="45B94CD3" w14:textId="015D9763" w:rsidR="00275231" w:rsidRPr="00EB60D8" w:rsidRDefault="00275231"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Control de Fondos</w:t>
      </w:r>
    </w:p>
    <w:p w14:paraId="557EC29F" w14:textId="49E2F22C" w:rsidR="00275231" w:rsidRPr="00EB60D8" w:rsidRDefault="00275231"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Bursatilización y Fideicomisos Públicos</w:t>
      </w:r>
    </w:p>
    <w:p w14:paraId="60E46293" w14:textId="23BE0F36" w:rsidR="00275231" w:rsidRPr="00EB60D8" w:rsidRDefault="00275231" w:rsidP="003753DA">
      <w:pPr>
        <w:pStyle w:val="Prrafodelista"/>
        <w:widowControl/>
        <w:numPr>
          <w:ilvl w:val="0"/>
          <w:numId w:val="73"/>
        </w:numPr>
        <w:tabs>
          <w:tab w:val="left" w:pos="851"/>
          <w:tab w:val="left" w:pos="9923"/>
        </w:tabs>
        <w:autoSpaceDE/>
        <w:autoSpaceDN/>
        <w:spacing w:line="276" w:lineRule="auto"/>
        <w:ind w:left="1560" w:right="595" w:hanging="284"/>
        <w:jc w:val="both"/>
        <w:rPr>
          <w:rFonts w:ascii="Lato Medium" w:hAnsi="Lato Medium"/>
          <w:color w:val="212121"/>
          <w:sz w:val="24"/>
          <w:szCs w:val="24"/>
        </w:rPr>
      </w:pPr>
      <w:r w:rsidRPr="00EB60D8">
        <w:rPr>
          <w:rFonts w:ascii="Lato Medium" w:hAnsi="Lato Medium"/>
          <w:color w:val="212121"/>
          <w:sz w:val="24"/>
          <w:szCs w:val="24"/>
        </w:rPr>
        <w:t>Coordinación de Control Financiero</w:t>
      </w:r>
    </w:p>
    <w:p w14:paraId="76229988" w14:textId="548EB2BE" w:rsidR="00275231" w:rsidRPr="00EB60D8" w:rsidRDefault="00275231"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Planeación y Evaluación Financiera</w:t>
      </w:r>
    </w:p>
    <w:p w14:paraId="5C4861BF" w14:textId="7E129F5A" w:rsidR="00275231" w:rsidRPr="00EB60D8" w:rsidRDefault="00275231"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Programación de Ministraciones y Pagos</w:t>
      </w:r>
    </w:p>
    <w:p w14:paraId="720012CC" w14:textId="50873F61" w:rsidR="00275231" w:rsidRPr="00EB60D8" w:rsidRDefault="00275231"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Participaciones Municipales</w:t>
      </w:r>
    </w:p>
    <w:p w14:paraId="19D47513" w14:textId="3924FD7B" w:rsidR="00275231" w:rsidRDefault="00275231"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Deuda Pública y Otras Obligaciones de Pagos</w:t>
      </w:r>
    </w:p>
    <w:p w14:paraId="4F8737F2" w14:textId="34B8BB9C" w:rsidR="009327CE" w:rsidRPr="003753DA" w:rsidRDefault="00134E7B" w:rsidP="003753DA">
      <w:pPr>
        <w:pStyle w:val="Prrafodelista"/>
        <w:numPr>
          <w:ilvl w:val="1"/>
          <w:numId w:val="65"/>
        </w:numPr>
        <w:spacing w:before="240" w:after="240" w:line="276" w:lineRule="auto"/>
        <w:ind w:left="709" w:right="476" w:hanging="544"/>
        <w:jc w:val="both"/>
        <w:rPr>
          <w:rFonts w:ascii="Lato Medium" w:hAnsi="Lato Medium"/>
          <w:bCs/>
          <w:color w:val="212121"/>
          <w:sz w:val="24"/>
          <w:szCs w:val="24"/>
        </w:rPr>
      </w:pPr>
      <w:r w:rsidRPr="00EB60D8">
        <w:rPr>
          <w:rFonts w:ascii="Lato Medium" w:hAnsi="Lato Medium"/>
          <w:b/>
          <w:color w:val="212121"/>
          <w:sz w:val="24"/>
          <w:szCs w:val="24"/>
        </w:rPr>
        <w:t xml:space="preserve">Subsecretaría de ingresos, </w:t>
      </w:r>
      <w:r w:rsidR="009327CE" w:rsidRPr="003753DA">
        <w:rPr>
          <w:rFonts w:ascii="Lato Medium" w:hAnsi="Lato Medium"/>
          <w:bCs/>
          <w:color w:val="212121"/>
          <w:sz w:val="24"/>
          <w:szCs w:val="24"/>
        </w:rPr>
        <w:t xml:space="preserve">dentro de </w:t>
      </w:r>
      <w:r w:rsidR="005A55C8" w:rsidRPr="003753DA">
        <w:rPr>
          <w:rFonts w:ascii="Lato Medium" w:hAnsi="Lato Medium"/>
          <w:bCs/>
          <w:color w:val="212121"/>
          <w:sz w:val="24"/>
          <w:szCs w:val="24"/>
        </w:rPr>
        <w:t xml:space="preserve">sus principales funciones le corresponde la propuesta e implementación de la política fiscal para los ingresos y recaudación; y, la fiscalización en materia de contribuciones estatales. </w:t>
      </w:r>
      <w:r w:rsidR="009327CE" w:rsidRPr="003753DA">
        <w:rPr>
          <w:rFonts w:ascii="Lato Medium" w:hAnsi="Lato Medium"/>
          <w:bCs/>
          <w:color w:val="212121"/>
          <w:sz w:val="24"/>
          <w:szCs w:val="24"/>
        </w:rPr>
        <w:t>Para la realización de sus funciones cuenta con las siguientes Direcciones:</w:t>
      </w:r>
    </w:p>
    <w:p w14:paraId="4AB84589" w14:textId="51D62AD0" w:rsidR="00855E35" w:rsidRPr="003753DA" w:rsidRDefault="005A55C8" w:rsidP="003753DA">
      <w:pPr>
        <w:pStyle w:val="Prrafodelista"/>
        <w:numPr>
          <w:ilvl w:val="0"/>
          <w:numId w:val="72"/>
        </w:numPr>
        <w:tabs>
          <w:tab w:val="left" w:pos="834"/>
        </w:tabs>
        <w:spacing w:before="240" w:after="240" w:line="276" w:lineRule="auto"/>
        <w:ind w:left="993" w:right="476" w:hanging="284"/>
        <w:jc w:val="both"/>
        <w:rPr>
          <w:rFonts w:ascii="Lato Medium" w:hAnsi="Lato Medium"/>
          <w:bCs/>
          <w:color w:val="212121"/>
          <w:sz w:val="24"/>
          <w:szCs w:val="24"/>
        </w:rPr>
      </w:pPr>
      <w:r w:rsidRPr="003753DA">
        <w:rPr>
          <w:rFonts w:ascii="Lato Medium" w:hAnsi="Lato Medium"/>
          <w:b/>
          <w:color w:val="212121"/>
          <w:sz w:val="24"/>
          <w:szCs w:val="24"/>
        </w:rPr>
        <w:t>Dirección de Ingresos y Recaudación</w:t>
      </w:r>
      <w:r w:rsidR="009327CE" w:rsidRPr="003753DA">
        <w:rPr>
          <w:rFonts w:ascii="Lato Medium" w:hAnsi="Lato Medium"/>
          <w:b/>
          <w:color w:val="212121"/>
          <w:sz w:val="24"/>
          <w:szCs w:val="24"/>
        </w:rPr>
        <w:t>,</w:t>
      </w:r>
      <w:r w:rsidR="00095B49" w:rsidRPr="003753DA">
        <w:rPr>
          <w:rFonts w:ascii="Lato Medium" w:hAnsi="Lato Medium"/>
          <w:b/>
          <w:color w:val="212121"/>
          <w:sz w:val="24"/>
          <w:szCs w:val="24"/>
        </w:rPr>
        <w:t xml:space="preserve"> </w:t>
      </w:r>
      <w:r w:rsidR="00E51B8D" w:rsidRPr="003753DA">
        <w:rPr>
          <w:rFonts w:ascii="Lato Medium" w:hAnsi="Lato Medium"/>
          <w:bCs/>
          <w:color w:val="212121"/>
          <w:sz w:val="24"/>
          <w:szCs w:val="24"/>
        </w:rPr>
        <w:t>Pr</w:t>
      </w:r>
      <w:r w:rsidR="00095B49" w:rsidRPr="003753DA">
        <w:rPr>
          <w:rFonts w:ascii="Lato Medium" w:hAnsi="Lato Medium"/>
          <w:bCs/>
          <w:color w:val="212121"/>
          <w:sz w:val="24"/>
          <w:szCs w:val="24"/>
        </w:rPr>
        <w:t>oponer la política fiscal, así como el programa anual de mejora continua, coordinar la operación recaudatoria, así como la calidad y cobertura de los servicios que se prestan en materia fiscal. Se auxilia de:</w:t>
      </w:r>
    </w:p>
    <w:p w14:paraId="30445B0B" w14:textId="77777777" w:rsidR="009327CE" w:rsidRPr="00EB60D8" w:rsidRDefault="009327CE"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Gestión y Control de Formas Oficiales Valoradas</w:t>
      </w:r>
    </w:p>
    <w:p w14:paraId="16C39F84" w14:textId="51714793" w:rsidR="009327CE" w:rsidRPr="00EB60D8" w:rsidRDefault="009327CE" w:rsidP="003753DA">
      <w:pPr>
        <w:pStyle w:val="Prrafodelista"/>
        <w:widowControl/>
        <w:numPr>
          <w:ilvl w:val="0"/>
          <w:numId w:val="73"/>
        </w:numPr>
        <w:tabs>
          <w:tab w:val="left" w:pos="851"/>
          <w:tab w:val="left" w:pos="9923"/>
        </w:tabs>
        <w:autoSpaceDE/>
        <w:autoSpaceDN/>
        <w:spacing w:line="276" w:lineRule="auto"/>
        <w:ind w:left="1560" w:right="595" w:hanging="284"/>
        <w:jc w:val="both"/>
        <w:rPr>
          <w:rFonts w:ascii="Lato Medium" w:hAnsi="Lato Medium"/>
          <w:color w:val="212121"/>
          <w:sz w:val="24"/>
          <w:szCs w:val="24"/>
        </w:rPr>
      </w:pPr>
      <w:r w:rsidRPr="00EB60D8">
        <w:rPr>
          <w:rFonts w:ascii="Lato Medium" w:hAnsi="Lato Medium"/>
          <w:color w:val="212121"/>
          <w:sz w:val="24"/>
          <w:szCs w:val="24"/>
        </w:rPr>
        <w:t>Coordinación Técnica de Ingresos</w:t>
      </w:r>
    </w:p>
    <w:p w14:paraId="37A7D6CB" w14:textId="2927750E" w:rsidR="009327CE" w:rsidRPr="00EB60D8" w:rsidRDefault="009327CE"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Registro de Contribuyentes</w:t>
      </w:r>
    </w:p>
    <w:p w14:paraId="2C0F40F8" w14:textId="06DFB86B" w:rsidR="009327CE" w:rsidRPr="00EB60D8" w:rsidRDefault="009327CE"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Control de Obligaciones</w:t>
      </w:r>
    </w:p>
    <w:p w14:paraId="603C23C9" w14:textId="77777777" w:rsidR="009327CE" w:rsidRPr="00EB60D8" w:rsidRDefault="009327CE"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Administración Tributaria </w:t>
      </w:r>
    </w:p>
    <w:p w14:paraId="7787E047" w14:textId="3433CA34" w:rsidR="009327CE" w:rsidRPr="00EB60D8" w:rsidRDefault="009327CE"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Control de Ingresos</w:t>
      </w:r>
    </w:p>
    <w:p w14:paraId="32B40499" w14:textId="77777777" w:rsidR="009327CE" w:rsidRPr="00EB60D8" w:rsidRDefault="009327CE" w:rsidP="003753DA">
      <w:pPr>
        <w:pStyle w:val="Prrafodelista"/>
        <w:widowControl/>
        <w:numPr>
          <w:ilvl w:val="0"/>
          <w:numId w:val="73"/>
        </w:numPr>
        <w:tabs>
          <w:tab w:val="left" w:pos="851"/>
          <w:tab w:val="left" w:pos="9923"/>
        </w:tabs>
        <w:autoSpaceDE/>
        <w:autoSpaceDN/>
        <w:spacing w:line="276" w:lineRule="auto"/>
        <w:ind w:left="1560" w:right="595" w:hanging="284"/>
        <w:jc w:val="both"/>
        <w:rPr>
          <w:rFonts w:ascii="Lato Medium" w:hAnsi="Lato Medium"/>
          <w:color w:val="212121"/>
          <w:sz w:val="24"/>
          <w:szCs w:val="24"/>
        </w:rPr>
      </w:pPr>
      <w:r w:rsidRPr="00EB60D8">
        <w:rPr>
          <w:rFonts w:ascii="Lato Medium" w:hAnsi="Lato Medium"/>
          <w:color w:val="212121"/>
          <w:sz w:val="24"/>
          <w:szCs w:val="24"/>
        </w:rPr>
        <w:t>Coordinación de Cobro Coactivo</w:t>
      </w:r>
    </w:p>
    <w:p w14:paraId="3EA67318" w14:textId="5B54FDF0" w:rsidR="009327CE" w:rsidRPr="00EB60D8" w:rsidRDefault="009327CE"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Registro y Control de Créditos</w:t>
      </w:r>
    </w:p>
    <w:p w14:paraId="129A361D" w14:textId="77777777" w:rsidR="009327CE" w:rsidRPr="00EB60D8" w:rsidRDefault="009327CE"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Seguimiento de Créditos</w:t>
      </w:r>
    </w:p>
    <w:p w14:paraId="39744A2E" w14:textId="51E82D71" w:rsidR="009327CE" w:rsidRPr="00EB60D8" w:rsidRDefault="009327CE"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Control y Ejecución de Créditos</w:t>
      </w:r>
    </w:p>
    <w:p w14:paraId="0E2CE40F" w14:textId="77777777" w:rsidR="00E51B8D" w:rsidRPr="003753DA" w:rsidRDefault="005A55C8" w:rsidP="003753DA">
      <w:pPr>
        <w:pStyle w:val="Prrafodelista"/>
        <w:numPr>
          <w:ilvl w:val="0"/>
          <w:numId w:val="72"/>
        </w:numPr>
        <w:tabs>
          <w:tab w:val="left" w:pos="834"/>
        </w:tabs>
        <w:spacing w:before="240" w:after="240" w:line="276" w:lineRule="auto"/>
        <w:ind w:left="993" w:right="476" w:hanging="284"/>
        <w:jc w:val="both"/>
        <w:rPr>
          <w:rFonts w:ascii="Lato Medium" w:hAnsi="Lato Medium"/>
          <w:b/>
          <w:color w:val="212121"/>
          <w:sz w:val="24"/>
          <w:szCs w:val="24"/>
        </w:rPr>
      </w:pPr>
      <w:r w:rsidRPr="003753DA">
        <w:rPr>
          <w:rFonts w:ascii="Lato Medium" w:hAnsi="Lato Medium"/>
          <w:b/>
          <w:color w:val="212121"/>
          <w:sz w:val="24"/>
          <w:szCs w:val="24"/>
        </w:rPr>
        <w:t>Dirección de Auditoría e Inspección Fiscal</w:t>
      </w:r>
      <w:r w:rsidR="009327CE" w:rsidRPr="003753DA">
        <w:rPr>
          <w:rFonts w:ascii="Lato Medium" w:hAnsi="Lato Medium"/>
          <w:b/>
          <w:color w:val="212121"/>
          <w:sz w:val="24"/>
          <w:szCs w:val="24"/>
        </w:rPr>
        <w:t>,</w:t>
      </w:r>
      <w:r w:rsidR="00135C79" w:rsidRPr="003753DA">
        <w:rPr>
          <w:rFonts w:ascii="Lato Medium" w:hAnsi="Lato Medium"/>
          <w:b/>
          <w:color w:val="212121"/>
          <w:sz w:val="24"/>
          <w:szCs w:val="24"/>
        </w:rPr>
        <w:t xml:space="preserve"> </w:t>
      </w:r>
      <w:r w:rsidR="00E51B8D" w:rsidRPr="003753DA">
        <w:rPr>
          <w:rFonts w:ascii="Lato Medium" w:hAnsi="Lato Medium"/>
          <w:bCs/>
          <w:color w:val="212121"/>
          <w:sz w:val="24"/>
          <w:szCs w:val="24"/>
        </w:rPr>
        <w:t xml:space="preserve">Ejercer facultades de comprobación a contribuyentes, responsables solidarios y terceros obligados respecto al cumplimiento de las obligaciones fiscales en materia de contribuciones estatales y sus accesorios, así como las derivadas de convenios de colaboración, así como imponer sanciones derivadas de su incumplimiento, aplicar el Procedimiento Administrativo de Ejecución </w:t>
      </w:r>
      <w:r w:rsidR="00E51B8D" w:rsidRPr="003753DA">
        <w:rPr>
          <w:rFonts w:ascii="Lato Medium" w:hAnsi="Lato Medium"/>
          <w:bCs/>
          <w:color w:val="212121"/>
          <w:sz w:val="24"/>
          <w:szCs w:val="24"/>
        </w:rPr>
        <w:lastRenderedPageBreak/>
        <w:t>a contribuyentes con créditos fiscales firmes, suscribir acuerdos conclusivos con contribuyentes de conformidad con las disposiciones fiscales aplicables. Se auxilia de:</w:t>
      </w:r>
    </w:p>
    <w:p w14:paraId="6D7763FB" w14:textId="69D4180F" w:rsidR="00135C79" w:rsidRPr="00EB60D8" w:rsidRDefault="00135C79" w:rsidP="003753DA">
      <w:pPr>
        <w:pStyle w:val="Prrafodelista"/>
        <w:widowControl/>
        <w:numPr>
          <w:ilvl w:val="0"/>
          <w:numId w:val="73"/>
        </w:numPr>
        <w:tabs>
          <w:tab w:val="left" w:pos="851"/>
          <w:tab w:val="left" w:pos="9923"/>
        </w:tabs>
        <w:autoSpaceDE/>
        <w:autoSpaceDN/>
        <w:spacing w:line="276" w:lineRule="auto"/>
        <w:ind w:left="1560" w:right="595" w:hanging="284"/>
        <w:jc w:val="both"/>
        <w:rPr>
          <w:rFonts w:ascii="Lato Medium" w:hAnsi="Lato Medium"/>
          <w:color w:val="212121"/>
          <w:sz w:val="24"/>
          <w:szCs w:val="24"/>
        </w:rPr>
      </w:pPr>
      <w:r w:rsidRPr="00EB60D8">
        <w:rPr>
          <w:rFonts w:ascii="Lato Medium" w:hAnsi="Lato Medium"/>
          <w:color w:val="212121"/>
          <w:sz w:val="24"/>
          <w:szCs w:val="24"/>
        </w:rPr>
        <w:t>Coordinación de Visitas Domiciliarias</w:t>
      </w:r>
    </w:p>
    <w:p w14:paraId="70EE8ABF" w14:textId="52AC4508" w:rsidR="00135C79" w:rsidRPr="00EB60D8" w:rsidRDefault="00135C79"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Auditorías a Personas Morales</w:t>
      </w:r>
    </w:p>
    <w:p w14:paraId="63C0B2E9" w14:textId="5583622B" w:rsidR="00135C79" w:rsidRPr="00EB60D8" w:rsidRDefault="00135C79"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Auditorías a Personas Físicas</w:t>
      </w:r>
    </w:p>
    <w:p w14:paraId="767DFA42" w14:textId="380E352B" w:rsidR="00135C79" w:rsidRPr="00EB60D8" w:rsidRDefault="00135C79"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Revisión a Renglones Específicos</w:t>
      </w:r>
    </w:p>
    <w:p w14:paraId="686D17D1" w14:textId="578AC70D" w:rsidR="00135C79" w:rsidRPr="00EB60D8" w:rsidRDefault="00135C79" w:rsidP="003753DA">
      <w:pPr>
        <w:pStyle w:val="Prrafodelista"/>
        <w:widowControl/>
        <w:numPr>
          <w:ilvl w:val="0"/>
          <w:numId w:val="73"/>
        </w:numPr>
        <w:tabs>
          <w:tab w:val="left" w:pos="851"/>
          <w:tab w:val="left" w:pos="9923"/>
        </w:tabs>
        <w:autoSpaceDE/>
        <w:autoSpaceDN/>
        <w:spacing w:line="276" w:lineRule="auto"/>
        <w:ind w:left="1560" w:right="595" w:hanging="284"/>
        <w:jc w:val="both"/>
        <w:rPr>
          <w:rFonts w:ascii="Lato Medium" w:hAnsi="Lato Medium"/>
          <w:color w:val="212121"/>
          <w:sz w:val="24"/>
          <w:szCs w:val="24"/>
        </w:rPr>
      </w:pPr>
      <w:r w:rsidRPr="00EB60D8">
        <w:rPr>
          <w:rFonts w:ascii="Lato Medium" w:hAnsi="Lato Medium"/>
          <w:color w:val="212121"/>
          <w:sz w:val="24"/>
          <w:szCs w:val="24"/>
        </w:rPr>
        <w:t xml:space="preserve">Coordinación de Programación y Dictámenes </w:t>
      </w:r>
    </w:p>
    <w:p w14:paraId="3EC2FF1E" w14:textId="53CF8D3E" w:rsidR="00135C79" w:rsidRPr="00EB60D8" w:rsidRDefault="00135C79"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Programación Federal y Estatal</w:t>
      </w:r>
    </w:p>
    <w:p w14:paraId="020E7165" w14:textId="264F0E1C" w:rsidR="00135C79" w:rsidRPr="00EB60D8" w:rsidRDefault="00135C79"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Revisión de Dictámenes</w:t>
      </w:r>
    </w:p>
    <w:p w14:paraId="2DE28156" w14:textId="3F2ECD4D" w:rsidR="00135C79" w:rsidRPr="00E03E2C" w:rsidRDefault="00135C79" w:rsidP="003753DA">
      <w:pPr>
        <w:pStyle w:val="Prrafodelista"/>
        <w:widowControl/>
        <w:numPr>
          <w:ilvl w:val="0"/>
          <w:numId w:val="73"/>
        </w:numPr>
        <w:tabs>
          <w:tab w:val="left" w:pos="851"/>
          <w:tab w:val="left" w:pos="9923"/>
        </w:tabs>
        <w:autoSpaceDE/>
        <w:autoSpaceDN/>
        <w:spacing w:line="276" w:lineRule="auto"/>
        <w:ind w:left="1560" w:right="595" w:hanging="284"/>
        <w:jc w:val="both"/>
        <w:rPr>
          <w:rFonts w:ascii="Lato Medium" w:hAnsi="Lato Medium"/>
          <w:color w:val="212121"/>
          <w:sz w:val="24"/>
          <w:szCs w:val="24"/>
        </w:rPr>
      </w:pPr>
      <w:r w:rsidRPr="00E03E2C">
        <w:rPr>
          <w:rFonts w:ascii="Lato Medium" w:hAnsi="Lato Medium"/>
          <w:color w:val="212121"/>
          <w:sz w:val="24"/>
          <w:szCs w:val="24"/>
        </w:rPr>
        <w:t>Coordinación de Revisión de Gabinete y Masiva</w:t>
      </w:r>
    </w:p>
    <w:p w14:paraId="65889489" w14:textId="604BAB3A" w:rsidR="00135C79" w:rsidRPr="00EB60D8" w:rsidRDefault="00135C79"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Revisión de Gabinete </w:t>
      </w:r>
    </w:p>
    <w:p w14:paraId="11DA227E" w14:textId="45D18411" w:rsidR="00135C79" w:rsidRPr="00EB60D8" w:rsidRDefault="00135C79"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Verificación y Revisión de Masivas</w:t>
      </w:r>
    </w:p>
    <w:p w14:paraId="19CB4D8C" w14:textId="2D61FFAA" w:rsidR="00855E35" w:rsidRPr="003753DA" w:rsidRDefault="005A55C8" w:rsidP="003753DA">
      <w:pPr>
        <w:pStyle w:val="Prrafodelista"/>
        <w:numPr>
          <w:ilvl w:val="0"/>
          <w:numId w:val="72"/>
        </w:numPr>
        <w:tabs>
          <w:tab w:val="left" w:pos="834"/>
        </w:tabs>
        <w:spacing w:before="240" w:after="240" w:line="276" w:lineRule="auto"/>
        <w:ind w:left="993" w:right="476" w:hanging="284"/>
        <w:jc w:val="both"/>
        <w:rPr>
          <w:rFonts w:ascii="Lato Medium" w:hAnsi="Lato Medium"/>
          <w:bCs/>
          <w:color w:val="212121"/>
          <w:sz w:val="24"/>
          <w:szCs w:val="24"/>
        </w:rPr>
      </w:pPr>
      <w:r w:rsidRPr="003753DA">
        <w:rPr>
          <w:rFonts w:ascii="Lato Medium" w:hAnsi="Lato Medium"/>
          <w:b/>
          <w:color w:val="212121"/>
          <w:sz w:val="24"/>
          <w:szCs w:val="24"/>
        </w:rPr>
        <w:t>Coordinación de Centros Integrales de Atención al Contribuyente</w:t>
      </w:r>
      <w:r w:rsidR="009327CE" w:rsidRPr="003753DA">
        <w:rPr>
          <w:rFonts w:ascii="Lato Medium" w:hAnsi="Lato Medium"/>
          <w:b/>
          <w:color w:val="212121"/>
          <w:sz w:val="24"/>
          <w:szCs w:val="24"/>
        </w:rPr>
        <w:t>,</w:t>
      </w:r>
      <w:r w:rsidR="00135C79" w:rsidRPr="003753DA">
        <w:rPr>
          <w:rFonts w:ascii="Lato Medium" w:hAnsi="Lato Medium"/>
          <w:b/>
          <w:color w:val="212121"/>
          <w:sz w:val="24"/>
          <w:szCs w:val="24"/>
        </w:rPr>
        <w:t xml:space="preserve"> </w:t>
      </w:r>
      <w:r w:rsidR="00A1002F" w:rsidRPr="003753DA">
        <w:rPr>
          <w:rFonts w:ascii="Lato Medium" w:hAnsi="Lato Medium"/>
          <w:bCs/>
          <w:color w:val="212121"/>
          <w:sz w:val="24"/>
          <w:szCs w:val="24"/>
        </w:rPr>
        <w:t>Asesorar a los Centros Integrales y Módulos de Atención al Contribuyente, así como a instituciones públicas y a los particulares en la aplicación de las disposiciones fiscales en el ámbito de su competencia; Ordenar, supervisar y evaluar la correcta aplicación de la política de ingresos y los programas de actividades de los Centros Integrales y Módulos de Atención al Contribuyente en el Estado</w:t>
      </w:r>
      <w:r w:rsidR="00E51B8D" w:rsidRPr="003753DA">
        <w:rPr>
          <w:rFonts w:ascii="Lato Medium" w:hAnsi="Lato Medium"/>
          <w:bCs/>
          <w:color w:val="212121"/>
          <w:sz w:val="24"/>
          <w:szCs w:val="24"/>
        </w:rPr>
        <w:t xml:space="preserve">. Se auxilia de: </w:t>
      </w:r>
    </w:p>
    <w:p w14:paraId="048F2F2D" w14:textId="77777777" w:rsidR="00630903" w:rsidRPr="00EB60D8" w:rsidRDefault="00630903"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Centro Integral de Asesoría y Atención</w:t>
      </w:r>
    </w:p>
    <w:p w14:paraId="5AFAB7E5" w14:textId="77777777" w:rsidR="00D6202D" w:rsidRDefault="00630903" w:rsidP="00D6202D">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Centro de Implementación, Evaluación y Seguimiento del Proyecto Modelo </w:t>
      </w:r>
    </w:p>
    <w:p w14:paraId="301E58F2" w14:textId="11938129" w:rsidR="00630903" w:rsidRPr="00EB60D8" w:rsidRDefault="00D6202D" w:rsidP="00D6202D">
      <w:pPr>
        <w:pStyle w:val="Prrafodelista"/>
        <w:tabs>
          <w:tab w:val="left" w:pos="851"/>
        </w:tabs>
        <w:spacing w:line="276" w:lineRule="auto"/>
        <w:ind w:left="1985" w:right="476" w:firstLine="0"/>
        <w:jc w:val="both"/>
        <w:rPr>
          <w:rFonts w:ascii="Lato Medium" w:hAnsi="Lato Medium"/>
          <w:bCs/>
          <w:color w:val="212121"/>
          <w:sz w:val="24"/>
          <w:szCs w:val="24"/>
        </w:rPr>
      </w:pPr>
      <w:r>
        <w:rPr>
          <w:rFonts w:ascii="Lato Medium" w:hAnsi="Lato Medium"/>
          <w:bCs/>
          <w:color w:val="212121"/>
          <w:sz w:val="24"/>
          <w:szCs w:val="24"/>
        </w:rPr>
        <w:t xml:space="preserve">   </w:t>
      </w:r>
      <w:r w:rsidR="00630903" w:rsidRPr="00EB60D8">
        <w:rPr>
          <w:rFonts w:ascii="Lato Medium" w:hAnsi="Lato Medium"/>
          <w:bCs/>
          <w:color w:val="212121"/>
          <w:sz w:val="24"/>
          <w:szCs w:val="24"/>
        </w:rPr>
        <w:t>Atención al Contribuyente</w:t>
      </w:r>
    </w:p>
    <w:p w14:paraId="1A6E3D91" w14:textId="52E8FBE6" w:rsidR="00630903" w:rsidRPr="00EB60D8" w:rsidRDefault="00630903" w:rsidP="003753DA">
      <w:pPr>
        <w:pStyle w:val="Prrafodelista"/>
        <w:numPr>
          <w:ilvl w:val="1"/>
          <w:numId w:val="68"/>
        </w:numPr>
        <w:tabs>
          <w:tab w:val="left" w:pos="851"/>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Centros Integrales de Atención al Contribuyente (29 </w:t>
      </w:r>
      <w:proofErr w:type="spellStart"/>
      <w:r w:rsidRPr="00EB60D8">
        <w:rPr>
          <w:rFonts w:ascii="Lato Medium" w:hAnsi="Lato Medium"/>
          <w:bCs/>
          <w:color w:val="212121"/>
          <w:sz w:val="24"/>
          <w:szCs w:val="24"/>
        </w:rPr>
        <w:t>CIACs</w:t>
      </w:r>
      <w:proofErr w:type="spellEnd"/>
      <w:r w:rsidRPr="00EB60D8">
        <w:rPr>
          <w:rFonts w:ascii="Lato Medium" w:hAnsi="Lato Medium"/>
          <w:bCs/>
          <w:color w:val="212121"/>
          <w:sz w:val="24"/>
          <w:szCs w:val="24"/>
        </w:rPr>
        <w:t>)</w:t>
      </w:r>
    </w:p>
    <w:p w14:paraId="5734F18F" w14:textId="373EDB81" w:rsidR="00630903" w:rsidRPr="00980EEE" w:rsidRDefault="005A55C8" w:rsidP="00980EEE">
      <w:pPr>
        <w:pStyle w:val="Prrafodelista"/>
        <w:numPr>
          <w:ilvl w:val="1"/>
          <w:numId w:val="65"/>
        </w:numPr>
        <w:spacing w:before="240" w:after="240" w:line="276" w:lineRule="auto"/>
        <w:ind w:left="709" w:right="476" w:hanging="544"/>
        <w:jc w:val="both"/>
        <w:rPr>
          <w:rFonts w:ascii="Lato Medium" w:hAnsi="Lato Medium"/>
          <w:bCs/>
          <w:color w:val="212121"/>
          <w:sz w:val="24"/>
          <w:szCs w:val="24"/>
        </w:rPr>
      </w:pPr>
      <w:r w:rsidRPr="00980EEE">
        <w:rPr>
          <w:rFonts w:ascii="Lato Medium" w:hAnsi="Lato Medium"/>
          <w:b/>
          <w:color w:val="212121"/>
          <w:sz w:val="24"/>
          <w:szCs w:val="24"/>
        </w:rPr>
        <w:t xml:space="preserve">Subsecretaría de Planeación e Inversión Pública, </w:t>
      </w:r>
      <w:r w:rsidR="00980EEE">
        <w:rPr>
          <w:rFonts w:ascii="Lato Medium" w:hAnsi="Lato Medium"/>
          <w:bCs/>
          <w:color w:val="212121"/>
          <w:sz w:val="24"/>
          <w:szCs w:val="24"/>
        </w:rPr>
        <w:t>C</w:t>
      </w:r>
      <w:r w:rsidRPr="00980EEE">
        <w:rPr>
          <w:rFonts w:ascii="Lato Medium" w:hAnsi="Lato Medium"/>
          <w:bCs/>
          <w:color w:val="212121"/>
          <w:sz w:val="24"/>
          <w:szCs w:val="24"/>
        </w:rPr>
        <w:t xml:space="preserve">oordinar el Sistema Estatal de Inversión </w:t>
      </w:r>
      <w:r w:rsidR="00630903" w:rsidRPr="00980EEE">
        <w:rPr>
          <w:rFonts w:ascii="Lato Medium" w:hAnsi="Lato Medium"/>
          <w:bCs/>
          <w:color w:val="212121"/>
          <w:sz w:val="24"/>
          <w:szCs w:val="24"/>
        </w:rPr>
        <w:t>Pública,</w:t>
      </w:r>
      <w:r w:rsidRPr="00980EEE">
        <w:rPr>
          <w:rFonts w:ascii="Lato Medium" w:hAnsi="Lato Medium"/>
          <w:bCs/>
          <w:color w:val="212121"/>
          <w:sz w:val="24"/>
          <w:szCs w:val="24"/>
        </w:rPr>
        <w:t xml:space="preserve"> así como la política de inversión estatal. </w:t>
      </w:r>
      <w:r w:rsidR="00630903" w:rsidRPr="00980EEE">
        <w:rPr>
          <w:rFonts w:ascii="Lato Medium" w:hAnsi="Lato Medium"/>
          <w:bCs/>
          <w:color w:val="212121"/>
          <w:sz w:val="24"/>
          <w:szCs w:val="24"/>
        </w:rPr>
        <w:t>Para la realización de sus funciones cuenta con las siguientes Direcciones:</w:t>
      </w:r>
    </w:p>
    <w:p w14:paraId="0D7C204F" w14:textId="65EC3A4C" w:rsidR="00630903" w:rsidRPr="00BD46AF" w:rsidRDefault="005A55C8" w:rsidP="00BD46AF">
      <w:pPr>
        <w:pStyle w:val="Prrafodelista"/>
        <w:numPr>
          <w:ilvl w:val="0"/>
          <w:numId w:val="72"/>
        </w:numPr>
        <w:tabs>
          <w:tab w:val="left" w:pos="834"/>
        </w:tabs>
        <w:spacing w:before="240" w:after="240" w:line="276" w:lineRule="auto"/>
        <w:ind w:left="993" w:right="476" w:hanging="284"/>
        <w:jc w:val="both"/>
        <w:rPr>
          <w:rFonts w:ascii="Lato Medium" w:hAnsi="Lato Medium"/>
          <w:bCs/>
          <w:color w:val="212121"/>
          <w:sz w:val="24"/>
          <w:szCs w:val="24"/>
        </w:rPr>
      </w:pPr>
      <w:r w:rsidRPr="00BD46AF">
        <w:rPr>
          <w:rFonts w:ascii="Lato Medium" w:hAnsi="Lato Medium"/>
          <w:b/>
          <w:color w:val="212121"/>
          <w:sz w:val="24"/>
          <w:szCs w:val="24"/>
        </w:rPr>
        <w:t>Dirección de Planeación Estatal</w:t>
      </w:r>
      <w:r w:rsidR="00630903" w:rsidRPr="00BD46AF">
        <w:rPr>
          <w:rFonts w:ascii="Lato Medium" w:hAnsi="Lato Medium"/>
          <w:b/>
          <w:color w:val="212121"/>
          <w:sz w:val="24"/>
          <w:szCs w:val="24"/>
        </w:rPr>
        <w:t xml:space="preserve">, </w:t>
      </w:r>
      <w:r w:rsidR="00A1002F" w:rsidRPr="00BD46AF">
        <w:rPr>
          <w:rFonts w:ascii="Lato Medium" w:hAnsi="Lato Medium"/>
          <w:bCs/>
          <w:color w:val="212121"/>
          <w:sz w:val="24"/>
          <w:szCs w:val="24"/>
        </w:rPr>
        <w:t xml:space="preserve">Elaborar la política de inversión en coordinación con las dependencias, entidades y municipios en los ámbitos del desarrollo estatal, sectorial, municipal, regional y </w:t>
      </w:r>
      <w:proofErr w:type="spellStart"/>
      <w:r w:rsidR="00A1002F" w:rsidRPr="00BD46AF">
        <w:rPr>
          <w:rFonts w:ascii="Lato Medium" w:hAnsi="Lato Medium"/>
          <w:bCs/>
          <w:color w:val="212121"/>
          <w:sz w:val="24"/>
          <w:szCs w:val="24"/>
        </w:rPr>
        <w:t>microrregional</w:t>
      </w:r>
      <w:proofErr w:type="spellEnd"/>
      <w:r w:rsidR="00A1002F" w:rsidRPr="00BD46AF">
        <w:rPr>
          <w:rFonts w:ascii="Lato Medium" w:hAnsi="Lato Medium"/>
          <w:bCs/>
          <w:color w:val="212121"/>
          <w:sz w:val="24"/>
          <w:szCs w:val="24"/>
        </w:rPr>
        <w:t>; vigilar la orientación de los Proyectos de Inversión Pública</w:t>
      </w:r>
      <w:r w:rsidR="007E4D0B" w:rsidRPr="007E4D0B">
        <w:rPr>
          <w:rFonts w:ascii="Lato Medium" w:hAnsi="Lato Medium"/>
          <w:bCs/>
          <w:color w:val="212121"/>
          <w:sz w:val="12"/>
          <w:szCs w:val="12"/>
        </w:rPr>
        <w:t xml:space="preserve"> </w:t>
      </w:r>
      <w:r w:rsidR="007E4D0B">
        <w:rPr>
          <w:rFonts w:ascii="Lato Medium" w:hAnsi="Lato Medium"/>
          <w:bCs/>
          <w:color w:val="212121"/>
          <w:sz w:val="24"/>
          <w:szCs w:val="24"/>
        </w:rPr>
        <w:t>(PIP)</w:t>
      </w:r>
      <w:r w:rsidR="007E4D0B" w:rsidRPr="007E4D0B">
        <w:rPr>
          <w:rFonts w:ascii="Lato Medium" w:hAnsi="Lato Medium"/>
          <w:bCs/>
          <w:color w:val="212121"/>
          <w:sz w:val="14"/>
          <w:szCs w:val="14"/>
        </w:rPr>
        <w:t xml:space="preserve"> </w:t>
      </w:r>
      <w:r w:rsidR="00A1002F" w:rsidRPr="00BD46AF">
        <w:rPr>
          <w:rFonts w:ascii="Lato Medium" w:hAnsi="Lato Medium"/>
          <w:bCs/>
          <w:color w:val="212121"/>
          <w:sz w:val="24"/>
          <w:szCs w:val="24"/>
        </w:rPr>
        <w:t>a</w:t>
      </w:r>
      <w:r w:rsidR="00A1002F" w:rsidRPr="007E4D0B">
        <w:rPr>
          <w:rFonts w:ascii="Lato Medium" w:hAnsi="Lato Medium"/>
          <w:bCs/>
          <w:color w:val="212121"/>
          <w:sz w:val="20"/>
          <w:szCs w:val="20"/>
        </w:rPr>
        <w:t xml:space="preserve"> </w:t>
      </w:r>
      <w:r w:rsidR="00A1002F" w:rsidRPr="00BD46AF">
        <w:rPr>
          <w:rFonts w:ascii="Lato Medium" w:hAnsi="Lato Medium"/>
          <w:bCs/>
          <w:color w:val="212121"/>
          <w:sz w:val="24"/>
          <w:szCs w:val="24"/>
        </w:rPr>
        <w:t>posibles fuentes de financiamiento con base en la normatividad aplicable; y administrar el Banco de Proyectos de Inversión Pública</w:t>
      </w:r>
      <w:r w:rsidR="007E4D0B">
        <w:rPr>
          <w:rFonts w:ascii="Lato Medium" w:hAnsi="Lato Medium"/>
          <w:bCs/>
          <w:color w:val="212121"/>
          <w:sz w:val="24"/>
          <w:szCs w:val="24"/>
        </w:rPr>
        <w:t xml:space="preserve"> (BPIP)</w:t>
      </w:r>
      <w:r w:rsidR="00A1002F" w:rsidRPr="00BD46AF">
        <w:rPr>
          <w:rFonts w:ascii="Lato Medium" w:hAnsi="Lato Medium"/>
          <w:bCs/>
          <w:color w:val="212121"/>
          <w:sz w:val="24"/>
          <w:szCs w:val="24"/>
        </w:rPr>
        <w:t>.</w:t>
      </w:r>
      <w:r w:rsidR="00EB5D50" w:rsidRPr="00BD46AF">
        <w:rPr>
          <w:rFonts w:ascii="Lato Medium" w:hAnsi="Lato Medium"/>
          <w:bCs/>
          <w:color w:val="212121"/>
          <w:sz w:val="24"/>
          <w:szCs w:val="24"/>
        </w:rPr>
        <w:t xml:space="preserve"> Se auxilia de: </w:t>
      </w:r>
    </w:p>
    <w:p w14:paraId="3E71E29D" w14:textId="63AA0B30" w:rsidR="00630903" w:rsidRPr="00EB60D8" w:rsidRDefault="00630903" w:rsidP="00BD46AF">
      <w:pPr>
        <w:pStyle w:val="Prrafodelista"/>
        <w:widowControl/>
        <w:numPr>
          <w:ilvl w:val="0"/>
          <w:numId w:val="73"/>
        </w:numPr>
        <w:tabs>
          <w:tab w:val="left" w:pos="851"/>
          <w:tab w:val="left" w:pos="9923"/>
        </w:tabs>
        <w:autoSpaceDE/>
        <w:autoSpaceDN/>
        <w:spacing w:line="276" w:lineRule="auto"/>
        <w:ind w:left="1560" w:right="595" w:hanging="284"/>
        <w:jc w:val="both"/>
        <w:rPr>
          <w:rFonts w:ascii="Lato Medium" w:hAnsi="Lato Medium"/>
          <w:color w:val="212121"/>
          <w:sz w:val="24"/>
          <w:szCs w:val="24"/>
        </w:rPr>
      </w:pPr>
      <w:r w:rsidRPr="00EB60D8">
        <w:rPr>
          <w:rFonts w:ascii="Lato Medium" w:hAnsi="Lato Medium"/>
          <w:color w:val="212121"/>
          <w:sz w:val="24"/>
          <w:szCs w:val="24"/>
        </w:rPr>
        <w:t>Coordinación de Planeación y Proyectos de Inversión</w:t>
      </w:r>
    </w:p>
    <w:p w14:paraId="320F787A" w14:textId="24B662A6" w:rsidR="00630903" w:rsidRPr="00EB60D8" w:rsidRDefault="00630903" w:rsidP="00BD46A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Planeación del Sector Desarrollo Social</w:t>
      </w:r>
    </w:p>
    <w:p w14:paraId="56062A3F" w14:textId="0618A03B" w:rsidR="00630903" w:rsidRPr="00EB60D8" w:rsidRDefault="00630903" w:rsidP="00BD46A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Planeación del Sector Desarrollo Económico Sustentable</w:t>
      </w:r>
    </w:p>
    <w:p w14:paraId="2796AAAA" w14:textId="77777777" w:rsidR="008F080F" w:rsidRDefault="00630903" w:rsidP="00BD46A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Planeación de los Sectores Infraestructura, Justicia, </w:t>
      </w:r>
      <w:r w:rsidR="008F080F">
        <w:rPr>
          <w:rFonts w:ascii="Lato Medium" w:hAnsi="Lato Medium"/>
          <w:bCs/>
          <w:color w:val="212121"/>
          <w:sz w:val="24"/>
          <w:szCs w:val="24"/>
        </w:rPr>
        <w:t xml:space="preserve">  </w:t>
      </w:r>
    </w:p>
    <w:p w14:paraId="38AD5D63" w14:textId="665F4D43" w:rsidR="00630903" w:rsidRPr="00EB60D8" w:rsidRDefault="008F080F" w:rsidP="008F080F">
      <w:pPr>
        <w:pStyle w:val="Prrafodelista"/>
        <w:tabs>
          <w:tab w:val="left" w:pos="834"/>
        </w:tabs>
        <w:spacing w:line="276" w:lineRule="auto"/>
        <w:ind w:left="1985" w:right="476" w:firstLine="0"/>
        <w:jc w:val="both"/>
        <w:rPr>
          <w:rFonts w:ascii="Lato Medium" w:hAnsi="Lato Medium"/>
          <w:bCs/>
          <w:color w:val="212121"/>
          <w:sz w:val="24"/>
          <w:szCs w:val="24"/>
        </w:rPr>
      </w:pPr>
      <w:r>
        <w:rPr>
          <w:rFonts w:ascii="Lato Medium" w:hAnsi="Lato Medium"/>
          <w:bCs/>
          <w:color w:val="212121"/>
          <w:sz w:val="24"/>
          <w:szCs w:val="24"/>
        </w:rPr>
        <w:t xml:space="preserve">   </w:t>
      </w:r>
      <w:r w:rsidR="00630903" w:rsidRPr="00EB60D8">
        <w:rPr>
          <w:rFonts w:ascii="Lato Medium" w:hAnsi="Lato Medium"/>
          <w:bCs/>
          <w:color w:val="212121"/>
          <w:sz w:val="24"/>
          <w:szCs w:val="24"/>
        </w:rPr>
        <w:t xml:space="preserve">Seguridad y Gobernabilidad </w:t>
      </w:r>
    </w:p>
    <w:p w14:paraId="16F4032E" w14:textId="7EDB287E" w:rsidR="00630903" w:rsidRPr="00EB60D8" w:rsidRDefault="00630903" w:rsidP="00BD46A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lastRenderedPageBreak/>
        <w:t>Departamento de Gestión de Proyectos de Inversión Pública</w:t>
      </w:r>
    </w:p>
    <w:p w14:paraId="45BA31A4" w14:textId="262EB4F4" w:rsidR="00630903" w:rsidRPr="00B355F5" w:rsidRDefault="00630903" w:rsidP="00BD46AF">
      <w:pPr>
        <w:pStyle w:val="Prrafodelista"/>
        <w:widowControl/>
        <w:numPr>
          <w:ilvl w:val="0"/>
          <w:numId w:val="73"/>
        </w:numPr>
        <w:tabs>
          <w:tab w:val="left" w:pos="834"/>
          <w:tab w:val="left" w:pos="9923"/>
        </w:tabs>
        <w:autoSpaceDE/>
        <w:autoSpaceDN/>
        <w:spacing w:line="276" w:lineRule="auto"/>
        <w:ind w:left="1560" w:right="595" w:hanging="284"/>
        <w:jc w:val="both"/>
        <w:rPr>
          <w:rFonts w:ascii="Lato Medium" w:hAnsi="Lato Medium"/>
          <w:color w:val="212121"/>
          <w:sz w:val="24"/>
          <w:szCs w:val="24"/>
        </w:rPr>
      </w:pPr>
      <w:r w:rsidRPr="00B355F5">
        <w:rPr>
          <w:rFonts w:ascii="Lato Medium" w:hAnsi="Lato Medium"/>
          <w:color w:val="212121"/>
          <w:sz w:val="24"/>
          <w:szCs w:val="24"/>
        </w:rPr>
        <w:t>Coordinación de Apoyo Técnico para la Planeación e Inversión</w:t>
      </w:r>
    </w:p>
    <w:p w14:paraId="04D6E2F2" w14:textId="0A1522DF" w:rsidR="00630903" w:rsidRPr="00EB60D8" w:rsidRDefault="00630903" w:rsidP="00BD46A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Metodologías </w:t>
      </w:r>
    </w:p>
    <w:p w14:paraId="42CD180F" w14:textId="19296EC4" w:rsidR="00630903" w:rsidRPr="00EB60D8" w:rsidRDefault="00630903" w:rsidP="00BD46A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Capacitación y Asistencia Técnica</w:t>
      </w:r>
    </w:p>
    <w:p w14:paraId="72C4D8A8" w14:textId="0341F01C" w:rsidR="00630903" w:rsidRPr="00B355F5" w:rsidRDefault="00630903" w:rsidP="00BD46AF">
      <w:pPr>
        <w:pStyle w:val="Prrafodelista"/>
        <w:widowControl/>
        <w:numPr>
          <w:ilvl w:val="0"/>
          <w:numId w:val="73"/>
        </w:numPr>
        <w:tabs>
          <w:tab w:val="left" w:pos="834"/>
          <w:tab w:val="left" w:pos="9923"/>
        </w:tabs>
        <w:autoSpaceDE/>
        <w:autoSpaceDN/>
        <w:spacing w:line="276" w:lineRule="auto"/>
        <w:ind w:left="1560" w:right="595" w:hanging="284"/>
        <w:jc w:val="both"/>
        <w:rPr>
          <w:rFonts w:ascii="Lato Medium" w:hAnsi="Lato Medium"/>
          <w:color w:val="212121"/>
          <w:sz w:val="24"/>
          <w:szCs w:val="24"/>
        </w:rPr>
      </w:pPr>
      <w:r w:rsidRPr="00B355F5">
        <w:rPr>
          <w:rFonts w:ascii="Lato Medium" w:hAnsi="Lato Medium"/>
          <w:color w:val="212121"/>
          <w:sz w:val="24"/>
          <w:szCs w:val="24"/>
        </w:rPr>
        <w:t>Coordinación de Vinculación para la Coinversión Municipal</w:t>
      </w:r>
    </w:p>
    <w:p w14:paraId="38299D41" w14:textId="5E4FEEF1" w:rsidR="00630903" w:rsidRPr="00EB60D8" w:rsidRDefault="00630903" w:rsidP="00BD46A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para la Formulación de la Coinversión Municipal</w:t>
      </w:r>
    </w:p>
    <w:p w14:paraId="416C32A6" w14:textId="7A4FB140" w:rsidR="00630903" w:rsidRPr="00EB60D8" w:rsidRDefault="00630903" w:rsidP="00BD46A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para la </w:t>
      </w:r>
      <w:proofErr w:type="spellStart"/>
      <w:r w:rsidRPr="00EB60D8">
        <w:rPr>
          <w:rFonts w:ascii="Lato Medium" w:hAnsi="Lato Medium"/>
          <w:bCs/>
          <w:color w:val="212121"/>
          <w:sz w:val="24"/>
          <w:szCs w:val="24"/>
        </w:rPr>
        <w:t>Viabilización</w:t>
      </w:r>
      <w:proofErr w:type="spellEnd"/>
      <w:r w:rsidRPr="00EB60D8">
        <w:rPr>
          <w:rFonts w:ascii="Lato Medium" w:hAnsi="Lato Medium"/>
          <w:bCs/>
          <w:color w:val="212121"/>
          <w:sz w:val="24"/>
          <w:szCs w:val="24"/>
        </w:rPr>
        <w:t xml:space="preserve"> de la Coinversión Municipal</w:t>
      </w:r>
    </w:p>
    <w:p w14:paraId="1E5FCFB1" w14:textId="6C5B2D93" w:rsidR="00630903" w:rsidRPr="00EB60D8" w:rsidRDefault="00630903" w:rsidP="00BD46AF">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para el Registro de la Coinversión Municipal </w:t>
      </w:r>
    </w:p>
    <w:p w14:paraId="32E7DCDF" w14:textId="186F95FC" w:rsidR="00855E35" w:rsidRPr="00554571" w:rsidRDefault="005A55C8" w:rsidP="00554571">
      <w:pPr>
        <w:pStyle w:val="Prrafodelista"/>
        <w:numPr>
          <w:ilvl w:val="0"/>
          <w:numId w:val="72"/>
        </w:numPr>
        <w:tabs>
          <w:tab w:val="left" w:pos="834"/>
        </w:tabs>
        <w:spacing w:before="240" w:after="240" w:line="276" w:lineRule="auto"/>
        <w:ind w:left="993" w:right="476" w:hanging="284"/>
        <w:jc w:val="both"/>
        <w:rPr>
          <w:rFonts w:ascii="Lato Medium" w:hAnsi="Lato Medium"/>
          <w:bCs/>
          <w:color w:val="212121"/>
          <w:sz w:val="24"/>
          <w:szCs w:val="24"/>
        </w:rPr>
      </w:pPr>
      <w:r w:rsidRPr="00554571">
        <w:rPr>
          <w:rFonts w:ascii="Lato Medium" w:hAnsi="Lato Medium"/>
          <w:b/>
          <w:color w:val="212121"/>
          <w:sz w:val="24"/>
          <w:szCs w:val="24"/>
        </w:rPr>
        <w:t>Dirección de Programación de la Inversión Pública</w:t>
      </w:r>
      <w:r w:rsidR="00630903" w:rsidRPr="00554571">
        <w:rPr>
          <w:rFonts w:ascii="Lato Medium" w:hAnsi="Lato Medium"/>
          <w:b/>
          <w:color w:val="212121"/>
          <w:sz w:val="24"/>
          <w:szCs w:val="24"/>
        </w:rPr>
        <w:t xml:space="preserve">, </w:t>
      </w:r>
      <w:r w:rsidR="00F551FE" w:rsidRPr="00554571">
        <w:rPr>
          <w:rFonts w:ascii="Lato Medium" w:hAnsi="Lato Medium"/>
          <w:bCs/>
          <w:color w:val="212121"/>
          <w:sz w:val="24"/>
          <w:szCs w:val="24"/>
        </w:rPr>
        <w:t>Proponer el Plan Anual y/o Plurianual de Inversión Pública con PIP registrados en el BPIP; Proponer el financiamiento de los PIP de acuerdo con la disponibilidad financiera y presupuestaria y la orientación indicada en el BPIP; Presentar para suscripción del Subsecretario o Subsecretaria las autorizaciones de los PIP; Atender solicitudes de los trámites de adecuaciones presupuestarias de los PIP autorizados, que refieran a la reducción, traspaso y recalendarización de recursos.</w:t>
      </w:r>
      <w:r w:rsidR="00EB5D50" w:rsidRPr="00554571">
        <w:rPr>
          <w:rFonts w:ascii="Lato Medium" w:hAnsi="Lato Medium"/>
          <w:bCs/>
          <w:color w:val="212121"/>
          <w:sz w:val="24"/>
          <w:szCs w:val="24"/>
        </w:rPr>
        <w:t xml:space="preserve"> Se auxilia de: </w:t>
      </w:r>
    </w:p>
    <w:p w14:paraId="64BCB83C" w14:textId="77777777" w:rsidR="00630903" w:rsidRPr="00554571" w:rsidRDefault="00630903" w:rsidP="00554571">
      <w:pPr>
        <w:pStyle w:val="Prrafodelista"/>
        <w:widowControl/>
        <w:numPr>
          <w:ilvl w:val="0"/>
          <w:numId w:val="73"/>
        </w:numPr>
        <w:tabs>
          <w:tab w:val="left" w:pos="834"/>
          <w:tab w:val="left" w:pos="9923"/>
        </w:tabs>
        <w:autoSpaceDE/>
        <w:autoSpaceDN/>
        <w:spacing w:line="276" w:lineRule="auto"/>
        <w:ind w:left="1560" w:right="595" w:hanging="284"/>
        <w:jc w:val="both"/>
        <w:rPr>
          <w:rFonts w:ascii="Lato Medium" w:hAnsi="Lato Medium"/>
          <w:color w:val="212121"/>
          <w:sz w:val="24"/>
          <w:szCs w:val="24"/>
        </w:rPr>
      </w:pPr>
      <w:r w:rsidRPr="00554571">
        <w:rPr>
          <w:rFonts w:ascii="Lato Medium" w:hAnsi="Lato Medium"/>
          <w:color w:val="212121"/>
          <w:sz w:val="24"/>
          <w:szCs w:val="24"/>
        </w:rPr>
        <w:t>Coordinación de Programación y Control Sectorial</w:t>
      </w:r>
    </w:p>
    <w:p w14:paraId="53FCA6C3" w14:textId="77777777" w:rsidR="007E4D0B" w:rsidRDefault="00630903" w:rsidP="00554571">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Análisis Financiero e Integración del Plan Anual de </w:t>
      </w:r>
    </w:p>
    <w:p w14:paraId="6824A24B" w14:textId="0816BD22" w:rsidR="00630903" w:rsidRPr="00EB60D8" w:rsidRDefault="007E4D0B" w:rsidP="007E4D0B">
      <w:pPr>
        <w:pStyle w:val="Prrafodelista"/>
        <w:tabs>
          <w:tab w:val="left" w:pos="834"/>
        </w:tabs>
        <w:spacing w:line="276" w:lineRule="auto"/>
        <w:ind w:left="1985" w:right="476" w:firstLine="0"/>
        <w:jc w:val="both"/>
        <w:rPr>
          <w:rFonts w:ascii="Lato Medium" w:hAnsi="Lato Medium"/>
          <w:bCs/>
          <w:color w:val="212121"/>
          <w:sz w:val="24"/>
          <w:szCs w:val="24"/>
        </w:rPr>
      </w:pPr>
      <w:r>
        <w:rPr>
          <w:rFonts w:ascii="Lato Medium" w:hAnsi="Lato Medium"/>
          <w:bCs/>
          <w:color w:val="212121"/>
          <w:sz w:val="24"/>
          <w:szCs w:val="24"/>
        </w:rPr>
        <w:t xml:space="preserve">   </w:t>
      </w:r>
      <w:r w:rsidR="00630903" w:rsidRPr="00EB60D8">
        <w:rPr>
          <w:rFonts w:ascii="Lato Medium" w:hAnsi="Lato Medium"/>
          <w:bCs/>
          <w:color w:val="212121"/>
          <w:sz w:val="24"/>
          <w:szCs w:val="24"/>
        </w:rPr>
        <w:t xml:space="preserve">Inversión Pública </w:t>
      </w:r>
    </w:p>
    <w:p w14:paraId="05D7DF91" w14:textId="6A4AA679" w:rsidR="00630903" w:rsidRPr="00EB60D8" w:rsidRDefault="00630903" w:rsidP="00554571">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Programación y Control del Sector Desarrollo Social</w:t>
      </w:r>
    </w:p>
    <w:p w14:paraId="24CF4CE9" w14:textId="77777777" w:rsidR="007E4D0B" w:rsidRDefault="00630903" w:rsidP="00554571">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Programación y Control del Sector Desarrollo </w:t>
      </w:r>
      <w:r w:rsidRPr="00E77CD9">
        <w:rPr>
          <w:rFonts w:ascii="Lato Medium" w:hAnsi="Lato Medium"/>
          <w:bCs/>
          <w:color w:val="212121"/>
          <w:sz w:val="24"/>
          <w:szCs w:val="24"/>
        </w:rPr>
        <w:t xml:space="preserve">Económico </w:t>
      </w:r>
    </w:p>
    <w:p w14:paraId="69EFD800" w14:textId="3D61E2C2" w:rsidR="00630903" w:rsidRPr="00E77CD9" w:rsidRDefault="007E4D0B" w:rsidP="007E4D0B">
      <w:pPr>
        <w:pStyle w:val="Prrafodelista"/>
        <w:tabs>
          <w:tab w:val="left" w:pos="834"/>
        </w:tabs>
        <w:spacing w:line="276" w:lineRule="auto"/>
        <w:ind w:left="1985" w:right="476" w:firstLine="0"/>
        <w:jc w:val="both"/>
        <w:rPr>
          <w:rFonts w:ascii="Lato Medium" w:hAnsi="Lato Medium"/>
          <w:bCs/>
          <w:color w:val="212121"/>
          <w:sz w:val="24"/>
          <w:szCs w:val="24"/>
        </w:rPr>
      </w:pPr>
      <w:r>
        <w:rPr>
          <w:rFonts w:ascii="Lato Medium" w:hAnsi="Lato Medium"/>
          <w:bCs/>
          <w:color w:val="212121"/>
          <w:sz w:val="24"/>
          <w:szCs w:val="24"/>
        </w:rPr>
        <w:t xml:space="preserve">   </w:t>
      </w:r>
      <w:r w:rsidR="00630903" w:rsidRPr="00E77CD9">
        <w:rPr>
          <w:rFonts w:ascii="Lato Medium" w:hAnsi="Lato Medium"/>
          <w:bCs/>
          <w:color w:val="212121"/>
          <w:sz w:val="24"/>
          <w:szCs w:val="24"/>
        </w:rPr>
        <w:t>Sustentable</w:t>
      </w:r>
    </w:p>
    <w:p w14:paraId="42A08AAC" w14:textId="77777777" w:rsidR="007E4D0B" w:rsidRDefault="00630903" w:rsidP="00554571">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 xml:space="preserve">Departamento de Programación y Control de los Sectores Infraestructura, </w:t>
      </w:r>
    </w:p>
    <w:p w14:paraId="313E767B" w14:textId="5B979EEA" w:rsidR="00630903" w:rsidRPr="00EB60D8" w:rsidRDefault="007E4D0B" w:rsidP="007E4D0B">
      <w:pPr>
        <w:pStyle w:val="Prrafodelista"/>
        <w:tabs>
          <w:tab w:val="left" w:pos="834"/>
        </w:tabs>
        <w:spacing w:line="276" w:lineRule="auto"/>
        <w:ind w:left="1985" w:right="476" w:firstLine="0"/>
        <w:jc w:val="both"/>
        <w:rPr>
          <w:rFonts w:ascii="Lato Medium" w:hAnsi="Lato Medium"/>
          <w:bCs/>
          <w:color w:val="212121"/>
          <w:sz w:val="24"/>
          <w:szCs w:val="24"/>
        </w:rPr>
      </w:pPr>
      <w:r>
        <w:rPr>
          <w:rFonts w:ascii="Lato Medium" w:hAnsi="Lato Medium"/>
          <w:bCs/>
          <w:color w:val="212121"/>
          <w:sz w:val="24"/>
          <w:szCs w:val="24"/>
        </w:rPr>
        <w:t xml:space="preserve">   </w:t>
      </w:r>
      <w:r w:rsidR="00630903" w:rsidRPr="00EB60D8">
        <w:rPr>
          <w:rFonts w:ascii="Lato Medium" w:hAnsi="Lato Medium"/>
          <w:bCs/>
          <w:color w:val="212121"/>
          <w:sz w:val="24"/>
          <w:szCs w:val="24"/>
        </w:rPr>
        <w:t>Justicia, Seguridad y Gobernabilidad</w:t>
      </w:r>
    </w:p>
    <w:p w14:paraId="6917CE37" w14:textId="77777777" w:rsidR="00630903" w:rsidRPr="00554571" w:rsidRDefault="00630903" w:rsidP="00554571">
      <w:pPr>
        <w:pStyle w:val="Prrafodelista"/>
        <w:widowControl/>
        <w:numPr>
          <w:ilvl w:val="0"/>
          <w:numId w:val="73"/>
        </w:numPr>
        <w:tabs>
          <w:tab w:val="left" w:pos="834"/>
          <w:tab w:val="left" w:pos="9923"/>
        </w:tabs>
        <w:autoSpaceDE/>
        <w:autoSpaceDN/>
        <w:spacing w:line="276" w:lineRule="auto"/>
        <w:ind w:left="1560" w:right="595" w:hanging="284"/>
        <w:jc w:val="both"/>
        <w:rPr>
          <w:rFonts w:ascii="Lato Medium" w:hAnsi="Lato Medium"/>
          <w:color w:val="212121"/>
          <w:sz w:val="24"/>
          <w:szCs w:val="24"/>
        </w:rPr>
      </w:pPr>
      <w:r w:rsidRPr="00554571">
        <w:rPr>
          <w:rFonts w:ascii="Lato Medium" w:hAnsi="Lato Medium"/>
          <w:color w:val="212121"/>
          <w:sz w:val="24"/>
          <w:szCs w:val="24"/>
        </w:rPr>
        <w:t>Coordinación de Programación y Control Municipal y Regional</w:t>
      </w:r>
    </w:p>
    <w:p w14:paraId="5EBE03AA" w14:textId="77777777" w:rsidR="00630903" w:rsidRPr="00EB60D8" w:rsidRDefault="00630903" w:rsidP="00554571">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Revisión y Autorizaciones Zona Norte</w:t>
      </w:r>
    </w:p>
    <w:p w14:paraId="10BDC1C6" w14:textId="77777777" w:rsidR="00630903" w:rsidRPr="00EB60D8" w:rsidRDefault="00630903" w:rsidP="00554571">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EB60D8">
        <w:rPr>
          <w:rFonts w:ascii="Lato Medium" w:hAnsi="Lato Medium"/>
          <w:bCs/>
          <w:color w:val="212121"/>
          <w:sz w:val="24"/>
          <w:szCs w:val="24"/>
        </w:rPr>
        <w:t>Departamento de Revisión y Autorizaciones Zona Sur</w:t>
      </w:r>
    </w:p>
    <w:p w14:paraId="041124F1" w14:textId="0ECF8056" w:rsidR="00855E35" w:rsidRPr="007E4D0B" w:rsidRDefault="005A55C8" w:rsidP="007E4D0B">
      <w:pPr>
        <w:pStyle w:val="Prrafodelista"/>
        <w:numPr>
          <w:ilvl w:val="0"/>
          <w:numId w:val="72"/>
        </w:numPr>
        <w:tabs>
          <w:tab w:val="left" w:pos="834"/>
        </w:tabs>
        <w:spacing w:before="240" w:after="240" w:line="276" w:lineRule="auto"/>
        <w:ind w:left="993" w:right="476" w:hanging="284"/>
        <w:jc w:val="both"/>
        <w:rPr>
          <w:rFonts w:ascii="Lato Medium" w:hAnsi="Lato Medium"/>
          <w:bCs/>
          <w:color w:val="212121"/>
          <w:sz w:val="24"/>
          <w:szCs w:val="24"/>
        </w:rPr>
      </w:pPr>
      <w:r w:rsidRPr="007E4D0B">
        <w:rPr>
          <w:rFonts w:ascii="Lato Medium" w:hAnsi="Lato Medium"/>
          <w:b/>
          <w:color w:val="212121"/>
          <w:sz w:val="24"/>
          <w:szCs w:val="24"/>
        </w:rPr>
        <w:t>Dirección de Seguimiento a la Inversión Pública</w:t>
      </w:r>
      <w:r w:rsidR="00630903" w:rsidRPr="007E4D0B">
        <w:rPr>
          <w:rFonts w:ascii="Lato Medium" w:hAnsi="Lato Medium"/>
          <w:b/>
          <w:color w:val="212121"/>
          <w:sz w:val="24"/>
          <w:szCs w:val="24"/>
        </w:rPr>
        <w:t xml:space="preserve">, </w:t>
      </w:r>
      <w:r w:rsidR="005F778F" w:rsidRPr="007E4D0B">
        <w:rPr>
          <w:rFonts w:ascii="Lato Medium" w:hAnsi="Lato Medium"/>
          <w:bCs/>
          <w:color w:val="212121"/>
          <w:sz w:val="24"/>
          <w:szCs w:val="24"/>
        </w:rPr>
        <w:t>Coordinar los procesos de: 1) seguimiento financiero y programático de: a) obras y/o acciones autorizadas sobre el destino y aplicación de los recursos autorizados, b)ejecutores del gasto y fuentes de financiamiento sobre el ejercicio de los recursos; 2) seguimiento de los programas presupuestarios estatales, y 3) Monitoreo y Mejora del Desempeño del Gasto; a través de las coordinaciones a su cargo para obtener reportes e informes con la información necesaria que permita la toma de decisiones preventivas y/o correctivas para un ejercicio eficaz y eficiente de los recursos que dirige la política de inversión; además de supervisar las gestiones de pago de las Cuentas por Liquidar Certificadas</w:t>
      </w:r>
      <w:r w:rsidR="00091943" w:rsidRPr="007E4D0B">
        <w:rPr>
          <w:rFonts w:ascii="Lato Medium" w:hAnsi="Lato Medium"/>
          <w:bCs/>
          <w:color w:val="212121"/>
          <w:sz w:val="24"/>
          <w:szCs w:val="24"/>
        </w:rPr>
        <w:t xml:space="preserve"> </w:t>
      </w:r>
      <w:r w:rsidR="005F778F" w:rsidRPr="007E4D0B">
        <w:rPr>
          <w:rFonts w:ascii="Lato Medium" w:hAnsi="Lato Medium"/>
          <w:bCs/>
          <w:color w:val="212121"/>
          <w:sz w:val="24"/>
          <w:szCs w:val="24"/>
        </w:rPr>
        <w:t>(</w:t>
      </w:r>
      <w:proofErr w:type="spellStart"/>
      <w:r w:rsidR="005F778F" w:rsidRPr="007E4D0B">
        <w:rPr>
          <w:rFonts w:ascii="Lato Medium" w:hAnsi="Lato Medium"/>
          <w:bCs/>
          <w:color w:val="212121"/>
          <w:sz w:val="24"/>
          <w:szCs w:val="24"/>
        </w:rPr>
        <w:t>CLC’s</w:t>
      </w:r>
      <w:proofErr w:type="spellEnd"/>
      <w:r w:rsidR="005F778F" w:rsidRPr="007E4D0B">
        <w:rPr>
          <w:rFonts w:ascii="Lato Medium" w:hAnsi="Lato Medium"/>
          <w:bCs/>
          <w:color w:val="212121"/>
          <w:sz w:val="24"/>
          <w:szCs w:val="24"/>
        </w:rPr>
        <w:t>) los proyectos autorizados a los Municipios.</w:t>
      </w:r>
      <w:r w:rsidR="009B2D4B" w:rsidRPr="007E4D0B">
        <w:rPr>
          <w:rFonts w:ascii="Lato Medium" w:hAnsi="Lato Medium"/>
          <w:bCs/>
          <w:color w:val="212121"/>
          <w:sz w:val="24"/>
          <w:szCs w:val="24"/>
        </w:rPr>
        <w:t xml:space="preserve"> Se auxilia de:</w:t>
      </w:r>
    </w:p>
    <w:p w14:paraId="39E3E94D" w14:textId="77777777" w:rsidR="007E4D0B" w:rsidRDefault="007E4D0B">
      <w:pPr>
        <w:rPr>
          <w:rFonts w:ascii="Lato Medium" w:hAnsi="Lato Medium"/>
          <w:color w:val="212121"/>
          <w:sz w:val="24"/>
          <w:szCs w:val="24"/>
        </w:rPr>
      </w:pPr>
      <w:r>
        <w:rPr>
          <w:rFonts w:ascii="Lato Medium" w:hAnsi="Lato Medium"/>
          <w:color w:val="212121"/>
          <w:sz w:val="24"/>
          <w:szCs w:val="24"/>
        </w:rPr>
        <w:br w:type="page"/>
      </w:r>
    </w:p>
    <w:p w14:paraId="0D65EB35" w14:textId="6B626C5C" w:rsidR="00EB5D50" w:rsidRPr="00EB60D8" w:rsidRDefault="00EB5D50" w:rsidP="007E4D0B">
      <w:pPr>
        <w:pStyle w:val="Prrafodelista"/>
        <w:widowControl/>
        <w:numPr>
          <w:ilvl w:val="0"/>
          <w:numId w:val="73"/>
        </w:numPr>
        <w:tabs>
          <w:tab w:val="left" w:pos="834"/>
          <w:tab w:val="left" w:pos="9923"/>
        </w:tabs>
        <w:autoSpaceDE/>
        <w:autoSpaceDN/>
        <w:spacing w:line="276" w:lineRule="auto"/>
        <w:ind w:left="1560" w:right="595" w:hanging="284"/>
        <w:jc w:val="both"/>
        <w:rPr>
          <w:rFonts w:ascii="Lato Medium" w:hAnsi="Lato Medium"/>
          <w:color w:val="212121"/>
          <w:sz w:val="24"/>
          <w:szCs w:val="24"/>
        </w:rPr>
      </w:pPr>
      <w:r w:rsidRPr="00EB60D8">
        <w:rPr>
          <w:rFonts w:ascii="Lato Medium" w:hAnsi="Lato Medium"/>
          <w:color w:val="212121"/>
          <w:sz w:val="24"/>
          <w:szCs w:val="24"/>
        </w:rPr>
        <w:lastRenderedPageBreak/>
        <w:t>Coordinación de Seguimiento Financiero y Programático</w:t>
      </w:r>
    </w:p>
    <w:p w14:paraId="631C0E5A" w14:textId="7F78F0C7" w:rsidR="00EB5D50" w:rsidRPr="007E4D0B" w:rsidRDefault="00EB5D50" w:rsidP="007E4D0B">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7E4D0B">
        <w:rPr>
          <w:rFonts w:ascii="Lato Medium" w:hAnsi="Lato Medium"/>
          <w:bCs/>
          <w:color w:val="212121"/>
          <w:sz w:val="24"/>
          <w:szCs w:val="24"/>
        </w:rPr>
        <w:t>Departamento de Seguimiento del Sector Desarrollo Social</w:t>
      </w:r>
    </w:p>
    <w:p w14:paraId="6ED3C92A" w14:textId="77777777" w:rsidR="007E4D0B" w:rsidRDefault="00EB5D50" w:rsidP="007E4D0B">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7E4D0B">
        <w:rPr>
          <w:rFonts w:ascii="Lato Medium" w:hAnsi="Lato Medium"/>
          <w:bCs/>
          <w:color w:val="212121"/>
          <w:sz w:val="24"/>
          <w:szCs w:val="24"/>
        </w:rPr>
        <w:t xml:space="preserve">Departamento de Seguimiento del Sector Desarrollo Económico </w:t>
      </w:r>
    </w:p>
    <w:p w14:paraId="597F8B27" w14:textId="4C30253B" w:rsidR="00EB5D50" w:rsidRPr="007E4D0B" w:rsidRDefault="007E4D0B" w:rsidP="007E4D0B">
      <w:pPr>
        <w:pStyle w:val="Prrafodelista"/>
        <w:tabs>
          <w:tab w:val="left" w:pos="834"/>
        </w:tabs>
        <w:spacing w:line="276" w:lineRule="auto"/>
        <w:ind w:left="1985" w:right="476" w:firstLine="0"/>
        <w:jc w:val="both"/>
        <w:rPr>
          <w:rFonts w:ascii="Lato Medium" w:hAnsi="Lato Medium"/>
          <w:bCs/>
          <w:color w:val="212121"/>
          <w:sz w:val="24"/>
          <w:szCs w:val="24"/>
        </w:rPr>
      </w:pPr>
      <w:r>
        <w:rPr>
          <w:rFonts w:ascii="Lato Medium" w:hAnsi="Lato Medium"/>
          <w:bCs/>
          <w:color w:val="212121"/>
          <w:sz w:val="24"/>
          <w:szCs w:val="24"/>
        </w:rPr>
        <w:t xml:space="preserve">   </w:t>
      </w:r>
      <w:r w:rsidR="00EB5D50" w:rsidRPr="007E4D0B">
        <w:rPr>
          <w:rFonts w:ascii="Lato Medium" w:hAnsi="Lato Medium"/>
          <w:bCs/>
          <w:color w:val="212121"/>
          <w:sz w:val="24"/>
          <w:szCs w:val="24"/>
        </w:rPr>
        <w:t>Sustentable</w:t>
      </w:r>
    </w:p>
    <w:p w14:paraId="1BC0BE44" w14:textId="77777777" w:rsidR="007E4D0B" w:rsidRDefault="00EB5D50" w:rsidP="007E4D0B">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7E4D0B">
        <w:rPr>
          <w:rFonts w:ascii="Lato Medium" w:hAnsi="Lato Medium"/>
          <w:bCs/>
          <w:color w:val="212121"/>
          <w:sz w:val="24"/>
          <w:szCs w:val="24"/>
        </w:rPr>
        <w:t xml:space="preserve">Departamento de Seguimiento de los Sectores Infraestructura, Justicia, </w:t>
      </w:r>
    </w:p>
    <w:p w14:paraId="5A3AD494" w14:textId="134911D8" w:rsidR="00EB5D50" w:rsidRPr="007E4D0B" w:rsidRDefault="007E4D0B" w:rsidP="007E4D0B">
      <w:pPr>
        <w:pStyle w:val="Prrafodelista"/>
        <w:tabs>
          <w:tab w:val="left" w:pos="834"/>
        </w:tabs>
        <w:spacing w:line="276" w:lineRule="auto"/>
        <w:ind w:left="1985" w:right="476" w:firstLine="0"/>
        <w:jc w:val="both"/>
        <w:rPr>
          <w:rFonts w:ascii="Lato Medium" w:hAnsi="Lato Medium"/>
          <w:bCs/>
          <w:color w:val="212121"/>
          <w:sz w:val="24"/>
          <w:szCs w:val="24"/>
        </w:rPr>
      </w:pPr>
      <w:r>
        <w:rPr>
          <w:rFonts w:ascii="Lato Medium" w:hAnsi="Lato Medium"/>
          <w:bCs/>
          <w:color w:val="212121"/>
          <w:sz w:val="24"/>
          <w:szCs w:val="24"/>
        </w:rPr>
        <w:t xml:space="preserve">   </w:t>
      </w:r>
      <w:r w:rsidR="00EB5D50" w:rsidRPr="007E4D0B">
        <w:rPr>
          <w:rFonts w:ascii="Lato Medium" w:hAnsi="Lato Medium"/>
          <w:bCs/>
          <w:color w:val="212121"/>
          <w:sz w:val="24"/>
          <w:szCs w:val="24"/>
        </w:rPr>
        <w:t>Seguridad y Gobernabilidad</w:t>
      </w:r>
    </w:p>
    <w:p w14:paraId="2025823F" w14:textId="78026119" w:rsidR="00EB5D50" w:rsidRPr="007E4D0B" w:rsidRDefault="00EB5D50" w:rsidP="007E4D0B">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7E4D0B">
        <w:rPr>
          <w:rFonts w:ascii="Lato Medium" w:hAnsi="Lato Medium"/>
          <w:bCs/>
          <w:color w:val="212121"/>
          <w:sz w:val="24"/>
          <w:szCs w:val="24"/>
        </w:rPr>
        <w:t>Departamento de Seguimiento Municipal y Regional</w:t>
      </w:r>
    </w:p>
    <w:p w14:paraId="28C83D80" w14:textId="4A85F523" w:rsidR="00EB5D50" w:rsidRPr="00B355F5" w:rsidRDefault="00EB5D50" w:rsidP="007E4D0B">
      <w:pPr>
        <w:pStyle w:val="Prrafodelista"/>
        <w:widowControl/>
        <w:numPr>
          <w:ilvl w:val="0"/>
          <w:numId w:val="73"/>
        </w:numPr>
        <w:tabs>
          <w:tab w:val="left" w:pos="834"/>
          <w:tab w:val="left" w:pos="9923"/>
        </w:tabs>
        <w:autoSpaceDE/>
        <w:autoSpaceDN/>
        <w:spacing w:line="276" w:lineRule="auto"/>
        <w:ind w:left="1560" w:right="595" w:hanging="284"/>
        <w:jc w:val="both"/>
        <w:rPr>
          <w:rFonts w:ascii="Lato Medium" w:hAnsi="Lato Medium"/>
          <w:color w:val="212121"/>
          <w:sz w:val="24"/>
          <w:szCs w:val="24"/>
        </w:rPr>
      </w:pPr>
      <w:r w:rsidRPr="00B355F5">
        <w:rPr>
          <w:rFonts w:ascii="Lato Medium" w:hAnsi="Lato Medium"/>
          <w:color w:val="212121"/>
          <w:sz w:val="24"/>
          <w:szCs w:val="24"/>
        </w:rPr>
        <w:t>Coordinación Análisis y Evaluación</w:t>
      </w:r>
    </w:p>
    <w:p w14:paraId="128CDB08" w14:textId="32A561F7" w:rsidR="00EB5D50" w:rsidRPr="007E4D0B" w:rsidRDefault="00EB5D50" w:rsidP="007E4D0B">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7E4D0B">
        <w:rPr>
          <w:rFonts w:ascii="Lato Medium" w:hAnsi="Lato Medium"/>
          <w:bCs/>
          <w:color w:val="212121"/>
          <w:sz w:val="24"/>
          <w:szCs w:val="24"/>
        </w:rPr>
        <w:t>Departamento de Análisis Estadístico, Reportes y Rendición de Cuentas</w:t>
      </w:r>
    </w:p>
    <w:p w14:paraId="6B407F93" w14:textId="77777777" w:rsidR="007E4D0B" w:rsidRDefault="00EB5D50" w:rsidP="007E4D0B">
      <w:pPr>
        <w:pStyle w:val="Prrafodelista"/>
        <w:numPr>
          <w:ilvl w:val="1"/>
          <w:numId w:val="68"/>
        </w:numPr>
        <w:tabs>
          <w:tab w:val="left" w:pos="834"/>
        </w:tabs>
        <w:spacing w:line="276" w:lineRule="auto"/>
        <w:ind w:left="1985" w:right="476" w:firstLine="0"/>
        <w:jc w:val="both"/>
        <w:rPr>
          <w:rFonts w:ascii="Lato Medium" w:hAnsi="Lato Medium"/>
          <w:bCs/>
          <w:color w:val="212121"/>
          <w:sz w:val="24"/>
          <w:szCs w:val="24"/>
        </w:rPr>
      </w:pPr>
      <w:r w:rsidRPr="007E4D0B">
        <w:rPr>
          <w:rFonts w:ascii="Lato Medium" w:hAnsi="Lato Medium"/>
          <w:bCs/>
          <w:color w:val="212121"/>
          <w:sz w:val="24"/>
          <w:szCs w:val="24"/>
        </w:rPr>
        <w:t xml:space="preserve">Departamento de Evaluación del Desempeño de Programas y Proyectos de </w:t>
      </w:r>
      <w:r w:rsidR="007E4D0B">
        <w:rPr>
          <w:rFonts w:ascii="Lato Medium" w:hAnsi="Lato Medium"/>
          <w:bCs/>
          <w:color w:val="212121"/>
          <w:sz w:val="24"/>
          <w:szCs w:val="24"/>
        </w:rPr>
        <w:t xml:space="preserve">  </w:t>
      </w:r>
    </w:p>
    <w:p w14:paraId="40BB8B09" w14:textId="4CF023DD" w:rsidR="00EB5D50" w:rsidRPr="007E4D0B" w:rsidRDefault="007E4D0B" w:rsidP="007E4D0B">
      <w:pPr>
        <w:pStyle w:val="Prrafodelista"/>
        <w:tabs>
          <w:tab w:val="left" w:pos="834"/>
        </w:tabs>
        <w:spacing w:line="276" w:lineRule="auto"/>
        <w:ind w:left="1985" w:right="476" w:firstLine="0"/>
        <w:jc w:val="both"/>
        <w:rPr>
          <w:rFonts w:ascii="Lato Medium" w:hAnsi="Lato Medium"/>
          <w:bCs/>
          <w:color w:val="212121"/>
          <w:sz w:val="24"/>
          <w:szCs w:val="24"/>
        </w:rPr>
      </w:pPr>
      <w:r>
        <w:rPr>
          <w:rFonts w:ascii="Lato Medium" w:hAnsi="Lato Medium"/>
          <w:bCs/>
          <w:color w:val="212121"/>
          <w:sz w:val="24"/>
          <w:szCs w:val="24"/>
        </w:rPr>
        <w:t xml:space="preserve">   </w:t>
      </w:r>
      <w:r w:rsidR="00EB5D50" w:rsidRPr="007E4D0B">
        <w:rPr>
          <w:rFonts w:ascii="Lato Medium" w:hAnsi="Lato Medium"/>
          <w:bCs/>
          <w:color w:val="212121"/>
          <w:sz w:val="24"/>
          <w:szCs w:val="24"/>
        </w:rPr>
        <w:t>Inversión</w:t>
      </w:r>
    </w:p>
    <w:p w14:paraId="0A489B39" w14:textId="0104421D" w:rsidR="00EB5D50" w:rsidRPr="00B355F5" w:rsidRDefault="00EB5D50" w:rsidP="007E4D0B">
      <w:pPr>
        <w:pStyle w:val="Prrafodelista"/>
        <w:widowControl/>
        <w:numPr>
          <w:ilvl w:val="0"/>
          <w:numId w:val="73"/>
        </w:numPr>
        <w:tabs>
          <w:tab w:val="left" w:pos="834"/>
          <w:tab w:val="left" w:pos="9923"/>
        </w:tabs>
        <w:autoSpaceDE/>
        <w:autoSpaceDN/>
        <w:spacing w:line="276" w:lineRule="auto"/>
        <w:ind w:left="1560" w:right="595" w:hanging="284"/>
        <w:jc w:val="both"/>
        <w:rPr>
          <w:rFonts w:ascii="Lato Medium" w:hAnsi="Lato Medium"/>
          <w:color w:val="212121"/>
          <w:sz w:val="24"/>
          <w:szCs w:val="24"/>
        </w:rPr>
      </w:pPr>
      <w:r w:rsidRPr="00B355F5">
        <w:rPr>
          <w:rFonts w:ascii="Lato Medium" w:hAnsi="Lato Medium"/>
          <w:color w:val="212121"/>
          <w:sz w:val="24"/>
          <w:szCs w:val="24"/>
        </w:rPr>
        <w:t>Coordinación de Monitoreo del Gasto</w:t>
      </w:r>
    </w:p>
    <w:p w14:paraId="6E727316" w14:textId="77777777" w:rsidR="00EB5D50" w:rsidRPr="00B355F5" w:rsidRDefault="00EB5D50" w:rsidP="007E4D0B">
      <w:pPr>
        <w:pStyle w:val="Prrafodelista"/>
        <w:widowControl/>
        <w:numPr>
          <w:ilvl w:val="0"/>
          <w:numId w:val="73"/>
        </w:numPr>
        <w:tabs>
          <w:tab w:val="left" w:pos="834"/>
          <w:tab w:val="left" w:pos="9923"/>
        </w:tabs>
        <w:autoSpaceDE/>
        <w:autoSpaceDN/>
        <w:spacing w:line="276" w:lineRule="auto"/>
        <w:ind w:left="1560" w:right="595" w:hanging="284"/>
        <w:jc w:val="both"/>
        <w:rPr>
          <w:rFonts w:ascii="Lato Medium" w:hAnsi="Lato Medium"/>
          <w:color w:val="212121"/>
          <w:sz w:val="24"/>
          <w:szCs w:val="24"/>
        </w:rPr>
      </w:pPr>
      <w:r w:rsidRPr="00B355F5">
        <w:rPr>
          <w:rFonts w:ascii="Lato Medium" w:hAnsi="Lato Medium"/>
          <w:color w:val="212121"/>
          <w:sz w:val="24"/>
          <w:szCs w:val="24"/>
        </w:rPr>
        <w:t>Coordinación de Procesos de Mejora del Gasto</w:t>
      </w:r>
    </w:p>
    <w:p w14:paraId="6F4F156B" w14:textId="747B9C7C" w:rsidR="00855E35" w:rsidRDefault="005A55C8" w:rsidP="006871C9">
      <w:pPr>
        <w:pStyle w:val="Textoindependiente"/>
        <w:spacing w:before="240" w:after="240" w:line="276" w:lineRule="auto"/>
        <w:ind w:left="113"/>
        <w:rPr>
          <w:rFonts w:ascii="Lato Medium" w:hAnsi="Lato Medium"/>
          <w:color w:val="212121"/>
        </w:rPr>
      </w:pPr>
      <w:r w:rsidRPr="00EB60D8">
        <w:rPr>
          <w:rFonts w:ascii="Lato Medium" w:hAnsi="Lato Medium"/>
          <w:color w:val="212121"/>
        </w:rPr>
        <w:t>Adicional a lo descrito, la Secretaría de Finanzas del Poder Ejecutivo del Estado tiene a su cargo:</w:t>
      </w:r>
    </w:p>
    <w:p w14:paraId="452F2CDE" w14:textId="445EEDAB" w:rsidR="00B355F5" w:rsidRPr="00B355F5" w:rsidRDefault="00604B0D" w:rsidP="006871C9">
      <w:pPr>
        <w:spacing w:before="240" w:after="240" w:line="276" w:lineRule="auto"/>
        <w:ind w:left="112"/>
        <w:rPr>
          <w:rFonts w:ascii="Lato Black" w:hAnsi="Lato Black"/>
          <w:b/>
          <w:color w:val="808080"/>
          <w:sz w:val="28"/>
        </w:rPr>
      </w:pPr>
      <w:r w:rsidRPr="00B355F5">
        <w:rPr>
          <w:rFonts w:ascii="Lato Black" w:hAnsi="Lato Black"/>
          <w:b/>
          <w:color w:val="808080"/>
          <w:sz w:val="28"/>
        </w:rPr>
        <w:t>Órganos Desconcentrados</w:t>
      </w:r>
    </w:p>
    <w:p w14:paraId="57D19892" w14:textId="0EC2D23B" w:rsidR="00855E35" w:rsidRPr="00C743F7" w:rsidRDefault="005A55C8" w:rsidP="00C743F7">
      <w:pPr>
        <w:pStyle w:val="Prrafodelista"/>
        <w:numPr>
          <w:ilvl w:val="0"/>
          <w:numId w:val="72"/>
        </w:numPr>
        <w:tabs>
          <w:tab w:val="left" w:pos="834"/>
        </w:tabs>
        <w:spacing w:before="240" w:after="240" w:line="276" w:lineRule="auto"/>
        <w:ind w:left="993" w:right="476" w:hanging="284"/>
        <w:jc w:val="both"/>
        <w:rPr>
          <w:rFonts w:ascii="Lato Medium" w:hAnsi="Lato Medium"/>
          <w:bCs/>
          <w:color w:val="212121"/>
          <w:sz w:val="24"/>
          <w:szCs w:val="24"/>
        </w:rPr>
      </w:pPr>
      <w:r w:rsidRPr="007E4D0B">
        <w:rPr>
          <w:rFonts w:ascii="Lato Medium" w:hAnsi="Lato Medium"/>
          <w:b/>
          <w:color w:val="212121"/>
          <w:sz w:val="24"/>
          <w:szCs w:val="24"/>
        </w:rPr>
        <w:t>Instituto Catastral del Estado de Oaxaca</w:t>
      </w:r>
      <w:r w:rsidR="007E4D0B">
        <w:rPr>
          <w:rFonts w:ascii="Lato Medium" w:hAnsi="Lato Medium"/>
          <w:b/>
          <w:color w:val="212121"/>
          <w:sz w:val="24"/>
          <w:szCs w:val="24"/>
        </w:rPr>
        <w:t xml:space="preserve">, </w:t>
      </w:r>
      <w:r w:rsidR="00C743F7" w:rsidRPr="00C743F7">
        <w:rPr>
          <w:rFonts w:ascii="Lato Medium" w:hAnsi="Lato Medium"/>
          <w:bCs/>
          <w:color w:val="212121"/>
          <w:sz w:val="24"/>
          <w:szCs w:val="24"/>
        </w:rPr>
        <w:t>Integrar y Administrar el Catastro del Estado, Coordinar la integración del sistema cartográfico estatal con propósito multifinalitario, atender y resolver consultas técnicas, realizar valuaciones y revaluaciones de inmuebles a través de os trámites y servicios que se reciben en oficinas centrales y delegaciones catastrales.</w:t>
      </w:r>
    </w:p>
    <w:p w14:paraId="1ED6FEDE" w14:textId="16B83BF4" w:rsidR="00855E35" w:rsidRPr="00E13A0F" w:rsidRDefault="005A55C8" w:rsidP="00C743F7">
      <w:pPr>
        <w:pStyle w:val="Prrafodelista"/>
        <w:numPr>
          <w:ilvl w:val="0"/>
          <w:numId w:val="72"/>
        </w:numPr>
        <w:tabs>
          <w:tab w:val="left" w:pos="834"/>
        </w:tabs>
        <w:spacing w:before="240" w:after="240" w:line="276" w:lineRule="auto"/>
        <w:ind w:left="993" w:right="476" w:hanging="284"/>
        <w:jc w:val="both"/>
        <w:rPr>
          <w:rFonts w:ascii="Lato Medium" w:hAnsi="Lato Medium"/>
          <w:bCs/>
          <w:color w:val="212121"/>
          <w:sz w:val="24"/>
          <w:szCs w:val="24"/>
        </w:rPr>
      </w:pPr>
      <w:r w:rsidRPr="000A09C0">
        <w:rPr>
          <w:rFonts w:ascii="Lato Medium" w:hAnsi="Lato Medium"/>
          <w:b/>
          <w:color w:val="212121"/>
          <w:sz w:val="24"/>
          <w:szCs w:val="24"/>
        </w:rPr>
        <w:t>Coordinación</w:t>
      </w:r>
      <w:r w:rsidRPr="00C743F7">
        <w:rPr>
          <w:rFonts w:ascii="Lato Medium" w:hAnsi="Lato Medium"/>
          <w:b/>
          <w:color w:val="212121"/>
          <w:sz w:val="24"/>
          <w:szCs w:val="24"/>
        </w:rPr>
        <w:t xml:space="preserve"> </w:t>
      </w:r>
      <w:r w:rsidRPr="000A09C0">
        <w:rPr>
          <w:rFonts w:ascii="Lato Medium" w:hAnsi="Lato Medium"/>
          <w:b/>
          <w:color w:val="212121"/>
          <w:sz w:val="24"/>
          <w:szCs w:val="24"/>
        </w:rPr>
        <w:t>de</w:t>
      </w:r>
      <w:r w:rsidRPr="00C743F7">
        <w:rPr>
          <w:rFonts w:ascii="Lato Medium" w:hAnsi="Lato Medium"/>
          <w:b/>
          <w:color w:val="212121"/>
          <w:sz w:val="24"/>
          <w:szCs w:val="24"/>
        </w:rPr>
        <w:t xml:space="preserve"> </w:t>
      </w:r>
      <w:r w:rsidRPr="000A09C0">
        <w:rPr>
          <w:rFonts w:ascii="Lato Medium" w:hAnsi="Lato Medium"/>
          <w:b/>
          <w:color w:val="212121"/>
          <w:sz w:val="24"/>
          <w:szCs w:val="24"/>
        </w:rPr>
        <w:t>Giras</w:t>
      </w:r>
      <w:r w:rsidRPr="00C743F7">
        <w:rPr>
          <w:rFonts w:ascii="Lato Medium" w:hAnsi="Lato Medium"/>
          <w:b/>
          <w:color w:val="212121"/>
          <w:sz w:val="24"/>
          <w:szCs w:val="24"/>
        </w:rPr>
        <w:t xml:space="preserve"> </w:t>
      </w:r>
      <w:r w:rsidRPr="000A09C0">
        <w:rPr>
          <w:rFonts w:ascii="Lato Medium" w:hAnsi="Lato Medium"/>
          <w:b/>
          <w:color w:val="212121"/>
          <w:sz w:val="24"/>
          <w:szCs w:val="24"/>
        </w:rPr>
        <w:t>y</w:t>
      </w:r>
      <w:r w:rsidRPr="00C743F7">
        <w:rPr>
          <w:rFonts w:ascii="Lato Medium" w:hAnsi="Lato Medium"/>
          <w:b/>
          <w:color w:val="212121"/>
          <w:sz w:val="24"/>
          <w:szCs w:val="24"/>
        </w:rPr>
        <w:t xml:space="preserve"> </w:t>
      </w:r>
      <w:r w:rsidRPr="000A09C0">
        <w:rPr>
          <w:rFonts w:ascii="Lato Medium" w:hAnsi="Lato Medium"/>
          <w:b/>
          <w:color w:val="212121"/>
          <w:sz w:val="24"/>
          <w:szCs w:val="24"/>
        </w:rPr>
        <w:t>Protocolo</w:t>
      </w:r>
      <w:r w:rsidR="00E13A0F">
        <w:rPr>
          <w:rFonts w:ascii="Lato Medium" w:hAnsi="Lato Medium"/>
          <w:b/>
          <w:color w:val="212121"/>
          <w:sz w:val="24"/>
          <w:szCs w:val="24"/>
        </w:rPr>
        <w:t xml:space="preserve">, </w:t>
      </w:r>
      <w:r w:rsidR="00E13A0F" w:rsidRPr="00E13A0F">
        <w:rPr>
          <w:rFonts w:ascii="Lato Medium" w:hAnsi="Lato Medium"/>
          <w:bCs/>
          <w:color w:val="212121"/>
          <w:sz w:val="24"/>
          <w:szCs w:val="24"/>
        </w:rPr>
        <w:t xml:space="preserve">Operar las actividades logísticas requeridas por la oficina del Ejecutivo para las actividades inherentes al ejercicio de las funciones establecidas en la Constitución, así como con funciones protocolarias y organización de la agenda de reuniones institucionales e interinstitucionales. </w:t>
      </w:r>
    </w:p>
    <w:p w14:paraId="6777CC4D" w14:textId="77777777" w:rsidR="005B55CD" w:rsidRPr="00E13A0F" w:rsidRDefault="005B55CD" w:rsidP="00897B68">
      <w:pPr>
        <w:rPr>
          <w:rFonts w:ascii="Lato" w:hAnsi="Lato"/>
          <w:bCs/>
          <w:sz w:val="20"/>
        </w:rPr>
      </w:pPr>
    </w:p>
    <w:p w14:paraId="725CCF7A" w14:textId="22A322B9" w:rsidR="002846A3" w:rsidRPr="00D656EB" w:rsidRDefault="002846A3">
      <w:pPr>
        <w:rPr>
          <w:rFonts w:ascii="Lato" w:hAnsi="Lato"/>
          <w:sz w:val="20"/>
        </w:rPr>
        <w:sectPr w:rsidR="002846A3" w:rsidRPr="00D656EB" w:rsidSect="003753DA">
          <w:pgSz w:w="12240" w:h="15840"/>
          <w:pgMar w:top="1320" w:right="700" w:bottom="1260" w:left="1020" w:header="850" w:footer="709" w:gutter="0"/>
          <w:cols w:space="720"/>
          <w:docGrid w:linePitch="299"/>
        </w:sectPr>
      </w:pPr>
    </w:p>
    <w:p w14:paraId="41825750" w14:textId="623EACE1" w:rsidR="00855E35" w:rsidRPr="00604B0D" w:rsidRDefault="005A55C8">
      <w:pPr>
        <w:pStyle w:val="Ttulo1"/>
        <w:numPr>
          <w:ilvl w:val="1"/>
          <w:numId w:val="66"/>
        </w:numPr>
        <w:tabs>
          <w:tab w:val="left" w:pos="1399"/>
          <w:tab w:val="left" w:pos="1400"/>
        </w:tabs>
        <w:ind w:hanging="721"/>
        <w:jc w:val="left"/>
        <w:rPr>
          <w:rFonts w:ascii="Lato Black" w:hAnsi="Lato Black"/>
          <w:color w:val="008080"/>
        </w:rPr>
      </w:pPr>
      <w:bookmarkStart w:id="8" w:name="_Toc117765067"/>
      <w:r w:rsidRPr="00604B0D">
        <w:rPr>
          <w:rFonts w:ascii="Lato Black" w:hAnsi="Lato Black"/>
          <w:color w:val="008080"/>
        </w:rPr>
        <w:lastRenderedPageBreak/>
        <w:t>DIAGNÓSTICO</w:t>
      </w:r>
      <w:bookmarkEnd w:id="8"/>
    </w:p>
    <w:p w14:paraId="36CC6E1B" w14:textId="4D08EF5F" w:rsidR="00855E35" w:rsidRPr="00604B0D" w:rsidRDefault="002B240E" w:rsidP="00C32C20">
      <w:pPr>
        <w:pStyle w:val="Ttulo2"/>
        <w:spacing w:before="240" w:after="240" w:line="360" w:lineRule="auto"/>
        <w:ind w:left="737"/>
      </w:pPr>
      <w:bookmarkStart w:id="9" w:name="_Toc117765068"/>
      <w:r w:rsidRPr="00604B0D">
        <w:t>Por Temas Estratégicos</w:t>
      </w:r>
      <w:bookmarkEnd w:id="9"/>
    </w:p>
    <w:p w14:paraId="5BA8D9FF" w14:textId="77777777" w:rsidR="00855E35" w:rsidRPr="00604B0D" w:rsidRDefault="005A55C8" w:rsidP="007F2A15">
      <w:pPr>
        <w:pStyle w:val="Textoindependiente"/>
        <w:spacing w:before="240" w:after="240" w:line="276" w:lineRule="auto"/>
        <w:ind w:left="113" w:right="431"/>
        <w:jc w:val="both"/>
        <w:rPr>
          <w:rFonts w:ascii="Lato Medium" w:hAnsi="Lato Medium"/>
        </w:rPr>
      </w:pPr>
      <w:r w:rsidRPr="00604B0D">
        <w:rPr>
          <w:rFonts w:ascii="Lato Medium" w:hAnsi="Lato Medium"/>
          <w:color w:val="212121"/>
        </w:rPr>
        <w:t>El diagnóstico de los temas estratégicos en los que contribuye la SEFIN, se encuentran integrados en los temas Gestión para Resultados; Finanzas Públicas; y Transparencia, Corrupción y Rendición de Cuentas del Plan Estatal de Desarrollo 2016–2022</w:t>
      </w:r>
      <w:r w:rsidRPr="001B0B36">
        <w:rPr>
          <w:rFonts w:ascii="Lato Medium" w:hAnsi="Lato Medium"/>
          <w:color w:val="212121"/>
          <w:position w:val="8"/>
          <w:sz w:val="20"/>
        </w:rPr>
        <w:t>2</w:t>
      </w:r>
      <w:r w:rsidRPr="00604B0D">
        <w:rPr>
          <w:rFonts w:ascii="Lato Medium" w:hAnsi="Lato Medium"/>
          <w:color w:val="212121"/>
          <w:position w:val="8"/>
        </w:rPr>
        <w:t xml:space="preserve"> </w:t>
      </w:r>
      <w:r w:rsidRPr="00604B0D">
        <w:rPr>
          <w:rFonts w:ascii="Lato Medium" w:hAnsi="Lato Medium"/>
          <w:color w:val="212121"/>
        </w:rPr>
        <w:t>y del Plan Estratégico Sectorial Gobierno Moderno 2016-2022</w:t>
      </w:r>
      <w:r w:rsidRPr="001B0B36">
        <w:rPr>
          <w:rFonts w:ascii="Lato Medium" w:hAnsi="Lato Medium"/>
          <w:color w:val="212121"/>
          <w:position w:val="8"/>
          <w:sz w:val="20"/>
        </w:rPr>
        <w:t>3</w:t>
      </w:r>
      <w:r w:rsidRPr="00604B0D">
        <w:rPr>
          <w:rFonts w:ascii="Lato Medium" w:hAnsi="Lato Medium"/>
          <w:color w:val="212121"/>
        </w:rPr>
        <w:t>.</w:t>
      </w:r>
    </w:p>
    <w:p w14:paraId="1C5F769E" w14:textId="4038C4A4" w:rsidR="00855E35" w:rsidRPr="00604B0D" w:rsidRDefault="00F00B8B" w:rsidP="00F00B8B">
      <w:pPr>
        <w:pStyle w:val="Ttulo2"/>
      </w:pPr>
      <w:bookmarkStart w:id="10" w:name="_Toc117765069"/>
      <w:r w:rsidRPr="00F00B8B">
        <w:t>Institucional</w:t>
      </w:r>
      <w:bookmarkEnd w:id="10"/>
    </w:p>
    <w:p w14:paraId="15565176" w14:textId="77777777" w:rsidR="00855E35" w:rsidRPr="00604B0D" w:rsidRDefault="005A55C8" w:rsidP="007F2A15">
      <w:pPr>
        <w:spacing w:before="240" w:after="240" w:line="276" w:lineRule="auto"/>
        <w:ind w:left="112" w:right="455"/>
        <w:jc w:val="both"/>
        <w:rPr>
          <w:rFonts w:ascii="Lato Medium" w:hAnsi="Lato Medium"/>
          <w:color w:val="212121"/>
          <w:sz w:val="24"/>
          <w:szCs w:val="24"/>
        </w:rPr>
      </w:pPr>
      <w:r w:rsidRPr="00604B0D">
        <w:rPr>
          <w:rFonts w:ascii="Lato Medium" w:hAnsi="Lato Medium"/>
          <w:color w:val="212121"/>
          <w:sz w:val="24"/>
          <w:szCs w:val="24"/>
        </w:rPr>
        <w:t>La SEFIN cuenta con mujeres y hombres al servicio de la Administración Pública Estatal, recursos financieros, infraestructura, tecnologías de información y ha establecido comités para dar atención y seguimiento al cumplimiento de su misión, visión, valores y objetivos institucionales.</w:t>
      </w:r>
    </w:p>
    <w:p w14:paraId="26FA44FF" w14:textId="5AF2EE32" w:rsidR="00604B0D" w:rsidRPr="00604B0D" w:rsidRDefault="00604B0D" w:rsidP="00604B0D">
      <w:pPr>
        <w:spacing w:before="240" w:after="240" w:line="360" w:lineRule="auto"/>
        <w:ind w:left="112"/>
        <w:rPr>
          <w:rFonts w:ascii="Lato Black" w:hAnsi="Lato Black"/>
          <w:b/>
          <w:color w:val="808080"/>
          <w:sz w:val="28"/>
        </w:rPr>
      </w:pPr>
      <w:r w:rsidRPr="00604B0D">
        <w:rPr>
          <w:rFonts w:ascii="Lato Black" w:hAnsi="Lato Black"/>
          <w:b/>
          <w:color w:val="808080"/>
          <w:sz w:val="28"/>
        </w:rPr>
        <w:t>Recursos Humanos</w:t>
      </w:r>
    </w:p>
    <w:p w14:paraId="604DDFA2" w14:textId="4DCDED30" w:rsidR="00855E35" w:rsidRPr="007F2A15" w:rsidRDefault="005A55C8" w:rsidP="007F2A15">
      <w:pPr>
        <w:spacing w:before="240" w:after="240" w:line="276" w:lineRule="auto"/>
        <w:ind w:left="112" w:right="455"/>
        <w:jc w:val="both"/>
        <w:rPr>
          <w:rFonts w:ascii="Lato Medium" w:hAnsi="Lato Medium"/>
          <w:color w:val="212121"/>
          <w:sz w:val="24"/>
          <w:szCs w:val="24"/>
        </w:rPr>
      </w:pPr>
      <w:r w:rsidRPr="007F2A15">
        <w:rPr>
          <w:rFonts w:ascii="Lato Medium" w:hAnsi="Lato Medium"/>
          <w:color w:val="212121"/>
          <w:sz w:val="24"/>
          <w:szCs w:val="24"/>
        </w:rPr>
        <w:t xml:space="preserve">Para el desarrollo de las funciones, se cuenta con una plantilla de 1,939 personas, clasificada en personal de </w:t>
      </w:r>
      <w:r w:rsidRPr="007F2A15">
        <w:rPr>
          <w:rFonts w:ascii="Lato Medium" w:hAnsi="Lato Medium"/>
          <w:i/>
          <w:iCs/>
          <w:color w:val="212121"/>
          <w:sz w:val="24"/>
          <w:szCs w:val="24"/>
        </w:rPr>
        <w:t>Base, Contrato, Confianza, Contrato – Confianza y Mandos Medios y Superiores</w:t>
      </w:r>
      <w:r w:rsidRPr="007F2A15">
        <w:rPr>
          <w:rFonts w:ascii="Lato Medium" w:hAnsi="Lato Medium"/>
          <w:color w:val="212121"/>
          <w:sz w:val="24"/>
          <w:szCs w:val="24"/>
        </w:rPr>
        <w:t xml:space="preserve"> como se muestra en la gráfica siguiente:</w:t>
      </w:r>
    </w:p>
    <w:p w14:paraId="76DA6715" w14:textId="3C78236E" w:rsidR="00855E35" w:rsidRPr="002B240E" w:rsidRDefault="002B240E" w:rsidP="002B240E">
      <w:pPr>
        <w:rPr>
          <w:rFonts w:ascii="Lato Black" w:hAnsi="Lato Black"/>
          <w:sz w:val="24"/>
          <w:szCs w:val="24"/>
        </w:rPr>
      </w:pPr>
      <w:r>
        <w:rPr>
          <w:noProof/>
          <w:lang w:val="en-US"/>
        </w:rPr>
        <mc:AlternateContent>
          <mc:Choice Requires="wps">
            <w:drawing>
              <wp:anchor distT="0" distB="0" distL="114300" distR="114300" simplePos="0" relativeHeight="487623680" behindDoc="1" locked="0" layoutInCell="1" allowOverlap="1" wp14:anchorId="5B7CA833" wp14:editId="7E090952">
                <wp:simplePos x="0" y="0"/>
                <wp:positionH relativeFrom="page">
                  <wp:align>center</wp:align>
                </wp:positionH>
                <wp:positionV relativeFrom="paragraph">
                  <wp:posOffset>7620</wp:posOffset>
                </wp:positionV>
                <wp:extent cx="5137150" cy="241300"/>
                <wp:effectExtent l="0" t="0" r="6350" b="6350"/>
                <wp:wrapTight wrapText="bothSides">
                  <wp:wrapPolygon edited="0">
                    <wp:start x="0" y="0"/>
                    <wp:lineTo x="0" y="20463"/>
                    <wp:lineTo x="21547" y="20463"/>
                    <wp:lineTo x="21547"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5137150" cy="241300"/>
                        </a:xfrm>
                        <a:prstGeom prst="rect">
                          <a:avLst/>
                        </a:prstGeom>
                        <a:solidFill>
                          <a:prstClr val="white"/>
                        </a:solidFill>
                        <a:ln>
                          <a:noFill/>
                        </a:ln>
                      </wps:spPr>
                      <wps:txbx>
                        <w:txbxContent>
                          <w:p w14:paraId="6D05B23E" w14:textId="153B66CC" w:rsidR="002B240E" w:rsidRPr="002B240E" w:rsidRDefault="002B240E" w:rsidP="00465CFF">
                            <w:pPr>
                              <w:pStyle w:val="Descripcin"/>
                              <w:jc w:val="center"/>
                              <w:rPr>
                                <w:rFonts w:ascii="Lato Black" w:hAnsi="Lato Black"/>
                                <w:i w:val="0"/>
                                <w:color w:val="008080"/>
                                <w:sz w:val="24"/>
                                <w:szCs w:val="24"/>
                              </w:rPr>
                            </w:pPr>
                            <w:r w:rsidRPr="002B240E">
                              <w:rPr>
                                <w:rFonts w:ascii="Lato Black" w:hAnsi="Lato Black"/>
                                <w:i w:val="0"/>
                                <w:color w:val="008080"/>
                                <w:sz w:val="24"/>
                                <w:szCs w:val="24"/>
                              </w:rPr>
                              <w:t xml:space="preserve">Gráfica </w:t>
                            </w:r>
                            <w:r w:rsidRPr="002B240E">
                              <w:rPr>
                                <w:rFonts w:ascii="Lato Black" w:hAnsi="Lato Black"/>
                                <w:i w:val="0"/>
                                <w:color w:val="008080"/>
                                <w:sz w:val="24"/>
                                <w:szCs w:val="24"/>
                              </w:rPr>
                              <w:fldChar w:fldCharType="begin"/>
                            </w:r>
                            <w:r w:rsidRPr="002B240E">
                              <w:rPr>
                                <w:rFonts w:ascii="Lato Black" w:hAnsi="Lato Black"/>
                                <w:i w:val="0"/>
                                <w:color w:val="008080"/>
                                <w:sz w:val="24"/>
                                <w:szCs w:val="24"/>
                              </w:rPr>
                              <w:instrText xml:space="preserve"> SEQ Gráfica \* ARABIC </w:instrText>
                            </w:r>
                            <w:r w:rsidRPr="002B240E">
                              <w:rPr>
                                <w:rFonts w:ascii="Lato Black" w:hAnsi="Lato Black"/>
                                <w:i w:val="0"/>
                                <w:color w:val="008080"/>
                                <w:sz w:val="24"/>
                                <w:szCs w:val="24"/>
                              </w:rPr>
                              <w:fldChar w:fldCharType="separate"/>
                            </w:r>
                            <w:r w:rsidR="0085398A">
                              <w:rPr>
                                <w:rFonts w:ascii="Lato Black" w:hAnsi="Lato Black"/>
                                <w:i w:val="0"/>
                                <w:noProof/>
                                <w:color w:val="008080"/>
                                <w:sz w:val="24"/>
                                <w:szCs w:val="24"/>
                              </w:rPr>
                              <w:t>1</w:t>
                            </w:r>
                            <w:r w:rsidRPr="002B240E">
                              <w:rPr>
                                <w:rFonts w:ascii="Lato Black" w:hAnsi="Lato Black"/>
                                <w:i w:val="0"/>
                                <w:color w:val="008080"/>
                                <w:sz w:val="24"/>
                                <w:szCs w:val="24"/>
                              </w:rPr>
                              <w:fldChar w:fldCharType="end"/>
                            </w:r>
                            <w:r w:rsidRPr="002B240E">
                              <w:rPr>
                                <w:rFonts w:ascii="Lato Black" w:hAnsi="Lato Black"/>
                                <w:i w:val="0"/>
                                <w:color w:val="008080"/>
                                <w:sz w:val="24"/>
                                <w:szCs w:val="24"/>
                              </w:rPr>
                              <w:t xml:space="preserve"> </w:t>
                            </w:r>
                            <w:r w:rsidRPr="002B240E">
                              <w:rPr>
                                <w:rFonts w:ascii="Lato Black" w:hAnsi="Lato Black"/>
                                <w:i w:val="0"/>
                                <w:color w:val="auto"/>
                                <w:sz w:val="24"/>
                                <w:szCs w:val="24"/>
                              </w:rPr>
                              <w:t>Plantilla de personal 2022, por modalidad de contratación</w:t>
                            </w:r>
                            <w:r w:rsidRPr="002B240E">
                              <w:rPr>
                                <w:rFonts w:ascii="Lato Black" w:hAnsi="Lato Black"/>
                                <w:i w:val="0"/>
                                <w:color w:val="008080"/>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7CA833" id="_x0000_t202" coordsize="21600,21600" o:spt="202" path="m,l,21600r21600,l21600,xe">
                <v:stroke joinstyle="miter"/>
                <v:path gradientshapeok="t" o:connecttype="rect"/>
              </v:shapetype>
              <v:shape id="Cuadro de texto 9" o:spid="_x0000_s1164" type="#_x0000_t202" style="position:absolute;margin-left:0;margin-top:.6pt;width:404.5pt;height:19pt;z-index:-1569280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" stroked="f">
                <v:textbox inset="0,0,0,0">
                  <w:txbxContent>
                    <w:p w14:paraId="6D05B23E" w14:textId="153B66CC" w:rsidR="002B240E" w:rsidRPr="002B240E" w:rsidRDefault="002B240E" w:rsidP="00465CFF">
                      <w:pPr>
                        <w:pStyle w:val="Descripcin"/>
                        <w:jc w:val="center"/>
                        <w:rPr>
                          <w:rFonts w:ascii="Lato Black" w:hAnsi="Lato Black"/>
                          <w:i w:val="0"/>
                          <w:color w:val="008080"/>
                          <w:sz w:val="24"/>
                          <w:szCs w:val="24"/>
                        </w:rPr>
                      </w:pPr>
                      <w:r w:rsidRPr="002B240E">
                        <w:rPr>
                          <w:rFonts w:ascii="Lato Black" w:hAnsi="Lato Black"/>
                          <w:i w:val="0"/>
                          <w:color w:val="008080"/>
                          <w:sz w:val="24"/>
                          <w:szCs w:val="24"/>
                        </w:rPr>
                        <w:t xml:space="preserve">Gráfica </w:t>
                      </w:r>
                      <w:r w:rsidRPr="002B240E">
                        <w:rPr>
                          <w:rFonts w:ascii="Lato Black" w:hAnsi="Lato Black"/>
                          <w:i w:val="0"/>
                          <w:color w:val="008080"/>
                          <w:sz w:val="24"/>
                          <w:szCs w:val="24"/>
                        </w:rPr>
                        <w:fldChar w:fldCharType="begin"/>
                      </w:r>
                      <w:r w:rsidRPr="002B240E">
                        <w:rPr>
                          <w:rFonts w:ascii="Lato Black" w:hAnsi="Lato Black"/>
                          <w:i w:val="0"/>
                          <w:color w:val="008080"/>
                          <w:sz w:val="24"/>
                          <w:szCs w:val="24"/>
                        </w:rPr>
                        <w:instrText xml:space="preserve"> SEQ Gráfica \* ARABIC </w:instrText>
                      </w:r>
                      <w:r w:rsidRPr="002B240E">
                        <w:rPr>
                          <w:rFonts w:ascii="Lato Black" w:hAnsi="Lato Black"/>
                          <w:i w:val="0"/>
                          <w:color w:val="008080"/>
                          <w:sz w:val="24"/>
                          <w:szCs w:val="24"/>
                        </w:rPr>
                        <w:fldChar w:fldCharType="separate"/>
                      </w:r>
                      <w:r w:rsidR="0085398A">
                        <w:rPr>
                          <w:rFonts w:ascii="Lato Black" w:hAnsi="Lato Black"/>
                          <w:i w:val="0"/>
                          <w:noProof/>
                          <w:color w:val="008080"/>
                          <w:sz w:val="24"/>
                          <w:szCs w:val="24"/>
                        </w:rPr>
                        <w:t>1</w:t>
                      </w:r>
                      <w:r w:rsidRPr="002B240E">
                        <w:rPr>
                          <w:rFonts w:ascii="Lato Black" w:hAnsi="Lato Black"/>
                          <w:i w:val="0"/>
                          <w:color w:val="008080"/>
                          <w:sz w:val="24"/>
                          <w:szCs w:val="24"/>
                        </w:rPr>
                        <w:fldChar w:fldCharType="end"/>
                      </w:r>
                      <w:r w:rsidRPr="002B240E">
                        <w:rPr>
                          <w:rFonts w:ascii="Lato Black" w:hAnsi="Lato Black"/>
                          <w:i w:val="0"/>
                          <w:color w:val="008080"/>
                          <w:sz w:val="24"/>
                          <w:szCs w:val="24"/>
                        </w:rPr>
                        <w:t xml:space="preserve"> </w:t>
                      </w:r>
                      <w:r w:rsidRPr="002B240E">
                        <w:rPr>
                          <w:rFonts w:ascii="Lato Black" w:hAnsi="Lato Black"/>
                          <w:i w:val="0"/>
                          <w:color w:val="auto"/>
                          <w:sz w:val="24"/>
                          <w:szCs w:val="24"/>
                        </w:rPr>
                        <w:t>Plantilla de personal 2022, por modalidad de contratación</w:t>
                      </w:r>
                      <w:r w:rsidRPr="002B240E">
                        <w:rPr>
                          <w:rFonts w:ascii="Lato Black" w:hAnsi="Lato Black"/>
                          <w:i w:val="0"/>
                          <w:color w:val="008080"/>
                          <w:sz w:val="24"/>
                          <w:szCs w:val="24"/>
                        </w:rPr>
                        <w:t>.</w:t>
                      </w:r>
                    </w:p>
                  </w:txbxContent>
                </v:textbox>
                <w10:wrap type="tight" anchorx="page"/>
              </v:shape>
            </w:pict>
          </mc:Fallback>
        </mc:AlternateContent>
      </w:r>
    </w:p>
    <w:p w14:paraId="3FCD2D3D" w14:textId="3D4D52F4" w:rsidR="00F12A3B" w:rsidRDefault="00F12A3B">
      <w:pPr>
        <w:pStyle w:val="Textoindependiente"/>
        <w:spacing w:before="9"/>
        <w:rPr>
          <w:rFonts w:ascii="Lato" w:hAnsi="Lato"/>
          <w:b/>
          <w:sz w:val="18"/>
        </w:rPr>
      </w:pPr>
    </w:p>
    <w:p w14:paraId="5A7433A7" w14:textId="60DF81CA" w:rsidR="00F12A3B" w:rsidRDefault="002B240E">
      <w:pPr>
        <w:pStyle w:val="Textoindependiente"/>
        <w:spacing w:before="9"/>
        <w:rPr>
          <w:rFonts w:ascii="Lato" w:hAnsi="Lato"/>
          <w:b/>
          <w:sz w:val="18"/>
        </w:rPr>
      </w:pPr>
      <w:r w:rsidRPr="002B240E">
        <w:rPr>
          <w:rFonts w:ascii="Lato Black" w:hAnsi="Lato Black"/>
          <w:noProof/>
          <w:lang w:val="en-US"/>
        </w:rPr>
        <w:drawing>
          <wp:anchor distT="0" distB="0" distL="114300" distR="114300" simplePos="0" relativeHeight="487606272" behindDoc="1" locked="0" layoutInCell="1" allowOverlap="1" wp14:anchorId="308B0673" wp14:editId="546D33B1">
            <wp:simplePos x="0" y="0"/>
            <wp:positionH relativeFrom="page">
              <wp:align>center</wp:align>
            </wp:positionH>
            <wp:positionV relativeFrom="paragraph">
              <wp:posOffset>12065</wp:posOffset>
            </wp:positionV>
            <wp:extent cx="5137150" cy="2419350"/>
            <wp:effectExtent l="0" t="0" r="6350" b="0"/>
            <wp:wrapTight wrapText="bothSides">
              <wp:wrapPolygon edited="0">
                <wp:start x="0" y="0"/>
                <wp:lineTo x="0" y="21430"/>
                <wp:lineTo x="21547" y="21430"/>
                <wp:lineTo x="21547"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778F03A6" w14:textId="673B169D" w:rsidR="00F12A3B" w:rsidRDefault="00F12A3B">
      <w:pPr>
        <w:pStyle w:val="Textoindependiente"/>
        <w:spacing w:before="9"/>
        <w:rPr>
          <w:rFonts w:ascii="Lato" w:hAnsi="Lato"/>
          <w:b/>
          <w:sz w:val="18"/>
        </w:rPr>
      </w:pPr>
    </w:p>
    <w:p w14:paraId="46476322" w14:textId="3BB2DEC7" w:rsidR="00F12A3B" w:rsidRDefault="00F12A3B">
      <w:pPr>
        <w:pStyle w:val="Textoindependiente"/>
        <w:spacing w:before="9"/>
        <w:rPr>
          <w:rFonts w:ascii="Lato" w:hAnsi="Lato"/>
          <w:b/>
          <w:sz w:val="18"/>
        </w:rPr>
      </w:pPr>
    </w:p>
    <w:p w14:paraId="58194073" w14:textId="5BCA528B" w:rsidR="00F12A3B" w:rsidRDefault="00F12A3B">
      <w:pPr>
        <w:pStyle w:val="Textoindependiente"/>
        <w:spacing w:before="9"/>
        <w:rPr>
          <w:rFonts w:ascii="Lato" w:hAnsi="Lato"/>
          <w:b/>
          <w:sz w:val="18"/>
        </w:rPr>
      </w:pPr>
    </w:p>
    <w:p w14:paraId="7BCD855F" w14:textId="05F7C6C5" w:rsidR="00F12A3B" w:rsidRDefault="00F12A3B">
      <w:pPr>
        <w:pStyle w:val="Textoindependiente"/>
        <w:spacing w:before="9"/>
        <w:rPr>
          <w:rFonts w:ascii="Lato" w:hAnsi="Lato"/>
          <w:b/>
          <w:sz w:val="18"/>
        </w:rPr>
      </w:pPr>
    </w:p>
    <w:p w14:paraId="0D911D3B" w14:textId="2E9FB104" w:rsidR="00B63623" w:rsidRDefault="00B63623">
      <w:pPr>
        <w:pStyle w:val="Textoindependiente"/>
        <w:spacing w:before="9"/>
        <w:rPr>
          <w:rFonts w:ascii="Lato" w:hAnsi="Lato"/>
          <w:b/>
          <w:sz w:val="18"/>
        </w:rPr>
      </w:pPr>
    </w:p>
    <w:p w14:paraId="3F56A684" w14:textId="17D9BDEA" w:rsidR="00B63623" w:rsidRDefault="00B63623">
      <w:pPr>
        <w:pStyle w:val="Textoindependiente"/>
        <w:spacing w:before="9"/>
        <w:rPr>
          <w:rFonts w:ascii="Lato" w:hAnsi="Lato"/>
          <w:b/>
          <w:sz w:val="18"/>
        </w:rPr>
      </w:pPr>
    </w:p>
    <w:p w14:paraId="17576D7D" w14:textId="3091B5E6" w:rsidR="00B63623" w:rsidRDefault="00B63623">
      <w:pPr>
        <w:pStyle w:val="Textoindependiente"/>
        <w:spacing w:before="9"/>
        <w:rPr>
          <w:rFonts w:ascii="Lato" w:hAnsi="Lato"/>
          <w:b/>
          <w:sz w:val="18"/>
        </w:rPr>
      </w:pPr>
    </w:p>
    <w:p w14:paraId="60FC158A" w14:textId="25FAEAC9" w:rsidR="00B63623" w:rsidRDefault="00B63623">
      <w:pPr>
        <w:pStyle w:val="Textoindependiente"/>
        <w:spacing w:before="9"/>
        <w:rPr>
          <w:rFonts w:ascii="Lato" w:hAnsi="Lato"/>
          <w:b/>
          <w:sz w:val="18"/>
        </w:rPr>
      </w:pPr>
    </w:p>
    <w:p w14:paraId="260DE030" w14:textId="407D743A" w:rsidR="00B63623" w:rsidRDefault="00B63623">
      <w:pPr>
        <w:pStyle w:val="Textoindependiente"/>
        <w:spacing w:before="9"/>
        <w:rPr>
          <w:rFonts w:ascii="Lato" w:hAnsi="Lato"/>
          <w:b/>
          <w:sz w:val="18"/>
        </w:rPr>
      </w:pPr>
    </w:p>
    <w:p w14:paraId="27E09DFA" w14:textId="0A0D7890" w:rsidR="00B63623" w:rsidRDefault="00B63623">
      <w:pPr>
        <w:pStyle w:val="Textoindependiente"/>
        <w:spacing w:before="9"/>
        <w:rPr>
          <w:rFonts w:ascii="Lato" w:hAnsi="Lato"/>
          <w:b/>
          <w:sz w:val="18"/>
        </w:rPr>
      </w:pPr>
    </w:p>
    <w:p w14:paraId="41D6D54C" w14:textId="4192EF4A" w:rsidR="00B63623" w:rsidRDefault="00B63623">
      <w:pPr>
        <w:pStyle w:val="Textoindependiente"/>
        <w:spacing w:before="9"/>
        <w:rPr>
          <w:rFonts w:ascii="Lato" w:hAnsi="Lato"/>
          <w:b/>
          <w:sz w:val="18"/>
        </w:rPr>
      </w:pPr>
    </w:p>
    <w:p w14:paraId="3CF2CB97" w14:textId="266A93E0" w:rsidR="00B63623" w:rsidRDefault="00B63623">
      <w:pPr>
        <w:pStyle w:val="Textoindependiente"/>
        <w:spacing w:before="9"/>
        <w:rPr>
          <w:rFonts w:ascii="Lato" w:hAnsi="Lato"/>
          <w:b/>
          <w:sz w:val="18"/>
        </w:rPr>
      </w:pPr>
    </w:p>
    <w:p w14:paraId="61B7CF4A" w14:textId="77777777" w:rsidR="00B63623" w:rsidRDefault="00B63623">
      <w:pPr>
        <w:pStyle w:val="Textoindependiente"/>
        <w:spacing w:before="9"/>
        <w:rPr>
          <w:rFonts w:ascii="Lato" w:hAnsi="Lato"/>
          <w:b/>
          <w:sz w:val="18"/>
        </w:rPr>
      </w:pPr>
    </w:p>
    <w:p w14:paraId="62F1858B" w14:textId="77777777" w:rsidR="00B63623" w:rsidRDefault="00B63623" w:rsidP="00B63623">
      <w:pPr>
        <w:spacing w:before="102"/>
        <w:rPr>
          <w:rFonts w:ascii="Lato" w:hAnsi="Lato"/>
          <w:i/>
          <w:w w:val="95"/>
          <w:sz w:val="20"/>
          <w:szCs w:val="20"/>
        </w:rPr>
      </w:pPr>
    </w:p>
    <w:p w14:paraId="08D4A665" w14:textId="77777777" w:rsidR="002B240E" w:rsidRDefault="002B240E" w:rsidP="00B63623">
      <w:pPr>
        <w:spacing w:before="102"/>
        <w:rPr>
          <w:rFonts w:ascii="Lato" w:hAnsi="Lato"/>
          <w:i/>
          <w:w w:val="95"/>
          <w:sz w:val="20"/>
          <w:szCs w:val="20"/>
        </w:rPr>
      </w:pPr>
    </w:p>
    <w:p w14:paraId="2F46E538" w14:textId="34028B9C" w:rsidR="00855E35" w:rsidRPr="00B63623" w:rsidRDefault="005A55C8" w:rsidP="00B63623">
      <w:pPr>
        <w:spacing w:before="102"/>
        <w:rPr>
          <w:rFonts w:ascii="Lato" w:hAnsi="Lato"/>
          <w:i/>
          <w:sz w:val="20"/>
          <w:szCs w:val="20"/>
        </w:rPr>
      </w:pPr>
      <w:r w:rsidRPr="00B63623">
        <w:rPr>
          <w:rFonts w:ascii="Lato" w:hAnsi="Lato"/>
          <w:i/>
          <w:w w:val="95"/>
          <w:sz w:val="20"/>
          <w:szCs w:val="20"/>
        </w:rPr>
        <w:t xml:space="preserve">Fuente: Departamento de Recursos Humanos/Corte: 31 de </w:t>
      </w:r>
      <w:r w:rsidR="00355624" w:rsidRPr="00B63623">
        <w:rPr>
          <w:rFonts w:ascii="Lato" w:hAnsi="Lato"/>
          <w:i/>
          <w:w w:val="95"/>
          <w:sz w:val="20"/>
          <w:szCs w:val="20"/>
        </w:rPr>
        <w:t>agosto</w:t>
      </w:r>
      <w:r w:rsidRPr="00B63623">
        <w:rPr>
          <w:rFonts w:ascii="Lato" w:hAnsi="Lato"/>
          <w:i/>
          <w:w w:val="95"/>
          <w:sz w:val="20"/>
          <w:szCs w:val="20"/>
        </w:rPr>
        <w:t xml:space="preserve"> 2022</w:t>
      </w:r>
    </w:p>
    <w:p w14:paraId="038DF2BD" w14:textId="0EC57E05" w:rsidR="00855E35" w:rsidRPr="00B63623" w:rsidRDefault="005A55C8" w:rsidP="00B63623">
      <w:pPr>
        <w:pStyle w:val="Textoindependiente"/>
        <w:rPr>
          <w:rFonts w:ascii="Lato" w:hAnsi="Lato"/>
          <w:i/>
          <w:color w:val="0462C1"/>
          <w:sz w:val="20"/>
          <w:szCs w:val="20"/>
          <w:u w:val="single" w:color="0462C1"/>
        </w:rPr>
      </w:pPr>
      <w:r w:rsidRPr="00B63623">
        <w:rPr>
          <w:rFonts w:ascii="Lato" w:hAnsi="Lato"/>
          <w:i/>
          <w:position w:val="5"/>
          <w:sz w:val="20"/>
          <w:szCs w:val="20"/>
        </w:rPr>
        <w:t xml:space="preserve">2 </w:t>
      </w:r>
      <w:hyperlink r:id="rId26">
        <w:r w:rsidRPr="00B63623">
          <w:rPr>
            <w:rFonts w:ascii="Lato" w:hAnsi="Lato"/>
            <w:i/>
            <w:color w:val="0462C1"/>
            <w:sz w:val="20"/>
            <w:szCs w:val="20"/>
            <w:u w:val="single" w:color="0462C1"/>
          </w:rPr>
          <w:t>https://www.finanzasoaxaca.gob.mx/pdf/planes/Plan_Estatal_de_Desarrollo_2016-2022.pdf</w:t>
        </w:r>
      </w:hyperlink>
    </w:p>
    <w:p w14:paraId="35C81235" w14:textId="2278CE2A" w:rsidR="00855E35" w:rsidRPr="00B63623" w:rsidRDefault="005A55C8" w:rsidP="00B63623">
      <w:pPr>
        <w:rPr>
          <w:rFonts w:ascii="Lato" w:hAnsi="Lato"/>
          <w:i/>
          <w:sz w:val="20"/>
          <w:szCs w:val="20"/>
        </w:rPr>
        <w:sectPr w:rsidR="00855E35" w:rsidRPr="00B63623" w:rsidSect="001C792B">
          <w:pgSz w:w="12240" w:h="15840"/>
          <w:pgMar w:top="1320" w:right="700" w:bottom="280" w:left="1020" w:header="709" w:footer="709" w:gutter="0"/>
          <w:cols w:space="720"/>
          <w:docGrid w:linePitch="299"/>
        </w:sectPr>
      </w:pPr>
      <w:r w:rsidRPr="00B63623">
        <w:rPr>
          <w:rFonts w:ascii="Lato" w:hAnsi="Lato"/>
          <w:i/>
          <w:w w:val="95"/>
          <w:position w:val="7"/>
          <w:sz w:val="20"/>
          <w:szCs w:val="20"/>
        </w:rPr>
        <w:t>3</w:t>
      </w:r>
      <w:r w:rsidRPr="00B63623">
        <w:rPr>
          <w:rFonts w:ascii="Lato" w:hAnsi="Lato"/>
          <w:i/>
          <w:w w:val="95"/>
          <w:sz w:val="20"/>
          <w:szCs w:val="20"/>
        </w:rPr>
        <w:t xml:space="preserve">Disponible en: </w:t>
      </w:r>
      <w:hyperlink r:id="rId27">
        <w:r w:rsidRPr="00B63623">
          <w:rPr>
            <w:rFonts w:ascii="Lato" w:hAnsi="Lato"/>
            <w:i/>
            <w:color w:val="0462C1"/>
            <w:w w:val="95"/>
            <w:sz w:val="20"/>
            <w:szCs w:val="20"/>
            <w:u w:val="single" w:color="0462C1"/>
          </w:rPr>
          <w:t>https://www.finanzasoaxaca.gob.mx/pdf/planes/planes_esectoriales/2016-2022/PES_Gobierno_Moderno.pd</w:t>
        </w:r>
        <w:r w:rsidRPr="00B63623">
          <w:rPr>
            <w:rFonts w:ascii="Lato" w:hAnsi="Lato"/>
            <w:i/>
            <w:color w:val="0462C1"/>
            <w:w w:val="95"/>
            <w:sz w:val="20"/>
            <w:szCs w:val="20"/>
          </w:rPr>
          <w:t>f</w:t>
        </w:r>
      </w:hyperlink>
    </w:p>
    <w:p w14:paraId="64CCEF24" w14:textId="66E98DF5" w:rsidR="00855E35" w:rsidRPr="0097121D" w:rsidRDefault="0097121D" w:rsidP="00E77CD9">
      <w:pPr>
        <w:spacing w:before="240" w:after="240" w:line="360" w:lineRule="auto"/>
        <w:ind w:left="113"/>
        <w:rPr>
          <w:rFonts w:ascii="Lato Black" w:hAnsi="Lato Black"/>
          <w:b/>
          <w:color w:val="808080"/>
          <w:sz w:val="28"/>
        </w:rPr>
      </w:pPr>
      <w:r w:rsidRPr="0097121D">
        <w:rPr>
          <w:rFonts w:ascii="Lato Black" w:hAnsi="Lato Black"/>
          <w:b/>
          <w:color w:val="808080"/>
          <w:sz w:val="28"/>
        </w:rPr>
        <w:lastRenderedPageBreak/>
        <w:t>Recursos Financieros</w:t>
      </w:r>
    </w:p>
    <w:p w14:paraId="5203B155" w14:textId="2C7DE411" w:rsidR="00986BD7" w:rsidRPr="009740F1" w:rsidRDefault="005A55C8" w:rsidP="009740F1">
      <w:pPr>
        <w:spacing w:before="240" w:after="240" w:line="276" w:lineRule="auto"/>
        <w:ind w:left="112" w:right="455"/>
        <w:jc w:val="both"/>
        <w:rPr>
          <w:rFonts w:ascii="Lato Medium" w:hAnsi="Lato Medium"/>
          <w:color w:val="212121"/>
          <w:sz w:val="24"/>
          <w:szCs w:val="24"/>
        </w:rPr>
      </w:pPr>
      <w:r w:rsidRPr="009740F1">
        <w:rPr>
          <w:rFonts w:ascii="Lato Medium" w:hAnsi="Lato Medium"/>
          <w:color w:val="212121"/>
          <w:sz w:val="24"/>
          <w:szCs w:val="24"/>
        </w:rPr>
        <w:t>Para el ejercicio 2022 cuenta con un presupuesto aprobado de $602,031,950.00 (seiscientos dos millones, treinta y un mil novecientos cincuenta pesos 00/100 M.N.) que se encuentra distribuido en los Programas Presupuestarios como se indica en la gráfica siguiente:</w:t>
      </w:r>
    </w:p>
    <w:p w14:paraId="75443E26" w14:textId="74A32F72" w:rsidR="00F87771" w:rsidRDefault="00F87771" w:rsidP="00F87771">
      <w:pPr>
        <w:pStyle w:val="Textoindependiente"/>
        <w:spacing w:line="360" w:lineRule="auto"/>
        <w:ind w:left="113" w:right="425"/>
        <w:jc w:val="both"/>
        <w:rPr>
          <w:rFonts w:ascii="Lato Medium" w:hAnsi="Lato Medium"/>
          <w:color w:val="212121"/>
        </w:rPr>
      </w:pPr>
      <w:r>
        <w:rPr>
          <w:noProof/>
          <w:lang w:val="en-US"/>
        </w:rPr>
        <mc:AlternateContent>
          <mc:Choice Requires="wps">
            <w:drawing>
              <wp:anchor distT="0" distB="0" distL="114300" distR="114300" simplePos="0" relativeHeight="487625728" behindDoc="1" locked="0" layoutInCell="1" allowOverlap="1" wp14:anchorId="66D2F903" wp14:editId="3BB785B3">
                <wp:simplePos x="0" y="0"/>
                <wp:positionH relativeFrom="margin">
                  <wp:posOffset>412750</wp:posOffset>
                </wp:positionH>
                <wp:positionV relativeFrom="paragraph">
                  <wp:posOffset>152400</wp:posOffset>
                </wp:positionV>
                <wp:extent cx="5530850" cy="285750"/>
                <wp:effectExtent l="0" t="0" r="0" b="0"/>
                <wp:wrapTight wrapText="bothSides">
                  <wp:wrapPolygon edited="0">
                    <wp:start x="0" y="0"/>
                    <wp:lineTo x="0" y="20160"/>
                    <wp:lineTo x="21501" y="20160"/>
                    <wp:lineTo x="21501" y="0"/>
                    <wp:lineTo x="0" y="0"/>
                  </wp:wrapPolygon>
                </wp:wrapTight>
                <wp:docPr id="11" name="Cuadro de texto 11"/>
                <wp:cNvGraphicFramePr/>
                <a:graphic xmlns:a="http://schemas.openxmlformats.org/drawingml/2006/main">
                  <a:graphicData uri="http://schemas.microsoft.com/office/word/2010/wordprocessingShape">
                    <wps:wsp>
                      <wps:cNvSpPr txBox="1"/>
                      <wps:spPr>
                        <a:xfrm>
                          <a:off x="0" y="0"/>
                          <a:ext cx="5530850" cy="285750"/>
                        </a:xfrm>
                        <a:prstGeom prst="rect">
                          <a:avLst/>
                        </a:prstGeom>
                        <a:solidFill>
                          <a:prstClr val="white"/>
                        </a:solidFill>
                        <a:ln>
                          <a:noFill/>
                        </a:ln>
                      </wps:spPr>
                      <wps:txbx>
                        <w:txbxContent>
                          <w:p w14:paraId="20DDB6C0" w14:textId="36AD8FFC" w:rsidR="00986BD7" w:rsidRPr="00986BD7" w:rsidRDefault="00986BD7" w:rsidP="00465CFF">
                            <w:pPr>
                              <w:pStyle w:val="Descripcin"/>
                              <w:jc w:val="center"/>
                              <w:rPr>
                                <w:rFonts w:ascii="Lato Black" w:hAnsi="Lato Black"/>
                                <w:i w:val="0"/>
                                <w:noProof/>
                                <w:sz w:val="24"/>
                                <w:szCs w:val="24"/>
                              </w:rPr>
                            </w:pPr>
                            <w:r w:rsidRPr="00986BD7">
                              <w:rPr>
                                <w:rFonts w:ascii="Lato Black" w:hAnsi="Lato Black"/>
                                <w:i w:val="0"/>
                                <w:color w:val="008080"/>
                                <w:sz w:val="24"/>
                                <w:szCs w:val="24"/>
                              </w:rPr>
                              <w:t xml:space="preserve">Gráfica </w:t>
                            </w:r>
                            <w:r w:rsidRPr="00986BD7">
                              <w:rPr>
                                <w:rFonts w:ascii="Lato Black" w:hAnsi="Lato Black"/>
                                <w:i w:val="0"/>
                                <w:color w:val="008080"/>
                                <w:sz w:val="24"/>
                                <w:szCs w:val="24"/>
                              </w:rPr>
                              <w:fldChar w:fldCharType="begin"/>
                            </w:r>
                            <w:r w:rsidRPr="00986BD7">
                              <w:rPr>
                                <w:rFonts w:ascii="Lato Black" w:hAnsi="Lato Black"/>
                                <w:i w:val="0"/>
                                <w:color w:val="008080"/>
                                <w:sz w:val="24"/>
                                <w:szCs w:val="24"/>
                              </w:rPr>
                              <w:instrText xml:space="preserve"> SEQ Gráfica \* ARABIC </w:instrText>
                            </w:r>
                            <w:r w:rsidRPr="00986BD7">
                              <w:rPr>
                                <w:rFonts w:ascii="Lato Black" w:hAnsi="Lato Black"/>
                                <w:i w:val="0"/>
                                <w:color w:val="008080"/>
                                <w:sz w:val="24"/>
                                <w:szCs w:val="24"/>
                              </w:rPr>
                              <w:fldChar w:fldCharType="separate"/>
                            </w:r>
                            <w:r w:rsidR="0085398A">
                              <w:rPr>
                                <w:rFonts w:ascii="Lato Black" w:hAnsi="Lato Black"/>
                                <w:i w:val="0"/>
                                <w:noProof/>
                                <w:color w:val="008080"/>
                                <w:sz w:val="24"/>
                                <w:szCs w:val="24"/>
                              </w:rPr>
                              <w:t>2</w:t>
                            </w:r>
                            <w:r w:rsidRPr="00986BD7">
                              <w:rPr>
                                <w:rFonts w:ascii="Lato Black" w:hAnsi="Lato Black"/>
                                <w:i w:val="0"/>
                                <w:color w:val="008080"/>
                                <w:sz w:val="24"/>
                                <w:szCs w:val="24"/>
                              </w:rPr>
                              <w:fldChar w:fldCharType="end"/>
                            </w:r>
                            <w:r w:rsidRPr="00986BD7">
                              <w:rPr>
                                <w:rFonts w:ascii="Lato Black" w:hAnsi="Lato Black"/>
                                <w:i w:val="0"/>
                                <w:color w:val="008080"/>
                                <w:sz w:val="24"/>
                                <w:szCs w:val="24"/>
                              </w:rPr>
                              <w:t xml:space="preserve"> </w:t>
                            </w:r>
                            <w:r w:rsidRPr="00986BD7">
                              <w:rPr>
                                <w:rFonts w:ascii="Lato Black" w:hAnsi="Lato Black"/>
                                <w:i w:val="0"/>
                                <w:color w:val="212121"/>
                                <w:sz w:val="24"/>
                                <w:szCs w:val="24"/>
                              </w:rPr>
                              <w:t>Presupuesto autorizado por Programa Presupuestario,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2F903" id="Cuadro de texto 11" o:spid="_x0000_s1165" type="#_x0000_t202" style="position:absolute;left:0;text-align:left;margin-left:32.5pt;margin-top:12pt;width:435.5pt;height:22.5pt;z-index:-15690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" stroked="f">
                <v:textbox inset="0,0,0,0">
                  <w:txbxContent>
                    <w:p w14:paraId="20DDB6C0" w14:textId="36AD8FFC" w:rsidR="00986BD7" w:rsidRPr="00986BD7" w:rsidRDefault="00986BD7" w:rsidP="00465CFF">
                      <w:pPr>
                        <w:pStyle w:val="Descripcin"/>
                        <w:jc w:val="center"/>
                        <w:rPr>
                          <w:rFonts w:ascii="Lato Black" w:hAnsi="Lato Black"/>
                          <w:i w:val="0"/>
                          <w:noProof/>
                          <w:sz w:val="24"/>
                          <w:szCs w:val="24"/>
                        </w:rPr>
                      </w:pPr>
                      <w:r w:rsidRPr="00986BD7">
                        <w:rPr>
                          <w:rFonts w:ascii="Lato Black" w:hAnsi="Lato Black"/>
                          <w:i w:val="0"/>
                          <w:color w:val="008080"/>
                          <w:sz w:val="24"/>
                          <w:szCs w:val="24"/>
                        </w:rPr>
                        <w:t xml:space="preserve">Gráfica </w:t>
                      </w:r>
                      <w:r w:rsidRPr="00986BD7">
                        <w:rPr>
                          <w:rFonts w:ascii="Lato Black" w:hAnsi="Lato Black"/>
                          <w:i w:val="0"/>
                          <w:color w:val="008080"/>
                          <w:sz w:val="24"/>
                          <w:szCs w:val="24"/>
                        </w:rPr>
                        <w:fldChar w:fldCharType="begin"/>
                      </w:r>
                      <w:r w:rsidRPr="00986BD7">
                        <w:rPr>
                          <w:rFonts w:ascii="Lato Black" w:hAnsi="Lato Black"/>
                          <w:i w:val="0"/>
                          <w:color w:val="008080"/>
                          <w:sz w:val="24"/>
                          <w:szCs w:val="24"/>
                        </w:rPr>
                        <w:instrText xml:space="preserve"> SEQ Gráfica \* ARABIC </w:instrText>
                      </w:r>
                      <w:r w:rsidRPr="00986BD7">
                        <w:rPr>
                          <w:rFonts w:ascii="Lato Black" w:hAnsi="Lato Black"/>
                          <w:i w:val="0"/>
                          <w:color w:val="008080"/>
                          <w:sz w:val="24"/>
                          <w:szCs w:val="24"/>
                        </w:rPr>
                        <w:fldChar w:fldCharType="separate"/>
                      </w:r>
                      <w:r w:rsidR="0085398A">
                        <w:rPr>
                          <w:rFonts w:ascii="Lato Black" w:hAnsi="Lato Black"/>
                          <w:i w:val="0"/>
                          <w:noProof/>
                          <w:color w:val="008080"/>
                          <w:sz w:val="24"/>
                          <w:szCs w:val="24"/>
                        </w:rPr>
                        <w:t>2</w:t>
                      </w:r>
                      <w:r w:rsidRPr="00986BD7">
                        <w:rPr>
                          <w:rFonts w:ascii="Lato Black" w:hAnsi="Lato Black"/>
                          <w:i w:val="0"/>
                          <w:color w:val="008080"/>
                          <w:sz w:val="24"/>
                          <w:szCs w:val="24"/>
                        </w:rPr>
                        <w:fldChar w:fldCharType="end"/>
                      </w:r>
                      <w:r w:rsidRPr="00986BD7">
                        <w:rPr>
                          <w:rFonts w:ascii="Lato Black" w:hAnsi="Lato Black"/>
                          <w:i w:val="0"/>
                          <w:color w:val="008080"/>
                          <w:sz w:val="24"/>
                          <w:szCs w:val="24"/>
                        </w:rPr>
                        <w:t xml:space="preserve"> </w:t>
                      </w:r>
                      <w:r w:rsidRPr="00986BD7">
                        <w:rPr>
                          <w:rFonts w:ascii="Lato Black" w:hAnsi="Lato Black"/>
                          <w:i w:val="0"/>
                          <w:color w:val="212121"/>
                          <w:sz w:val="24"/>
                          <w:szCs w:val="24"/>
                        </w:rPr>
                        <w:t>Presupuesto autorizado por Programa Presupuestario, 2022</w:t>
                      </w:r>
                    </w:p>
                  </w:txbxContent>
                </v:textbox>
                <w10:wrap type="tight" anchorx="margin"/>
              </v:shape>
            </w:pict>
          </mc:Fallback>
        </mc:AlternateContent>
      </w:r>
    </w:p>
    <w:p w14:paraId="4490D97A" w14:textId="068E368A" w:rsidR="00855E35" w:rsidRPr="00986BD7" w:rsidRDefault="00E77CD9" w:rsidP="00986BD7">
      <w:pPr>
        <w:pStyle w:val="Textoindependiente"/>
        <w:spacing w:before="240" w:after="240" w:line="360" w:lineRule="auto"/>
        <w:ind w:left="113" w:right="425"/>
        <w:jc w:val="both"/>
        <w:rPr>
          <w:rFonts w:ascii="Lato Medium" w:hAnsi="Lato Medium"/>
        </w:rPr>
      </w:pPr>
      <w:r>
        <w:rPr>
          <w:noProof/>
          <w:lang w:val="en-US"/>
        </w:rPr>
        <w:drawing>
          <wp:anchor distT="0" distB="0" distL="114300" distR="114300" simplePos="0" relativeHeight="487611392" behindDoc="1" locked="0" layoutInCell="1" allowOverlap="1" wp14:anchorId="5BBF9E15" wp14:editId="680699BE">
            <wp:simplePos x="0" y="0"/>
            <wp:positionH relativeFrom="margin">
              <wp:posOffset>384175</wp:posOffset>
            </wp:positionH>
            <wp:positionV relativeFrom="paragraph">
              <wp:posOffset>184150</wp:posOffset>
            </wp:positionV>
            <wp:extent cx="5530850" cy="2584450"/>
            <wp:effectExtent l="0" t="0" r="12700" b="6350"/>
            <wp:wrapTight wrapText="bothSides">
              <wp:wrapPolygon edited="0">
                <wp:start x="0" y="0"/>
                <wp:lineTo x="0" y="21494"/>
                <wp:lineTo x="21575" y="21494"/>
                <wp:lineTo x="21575" y="0"/>
                <wp:lineTo x="0" y="0"/>
              </wp:wrapPolygon>
            </wp:wrapTight>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2DC7EDCC" w14:textId="4B6A6E91" w:rsidR="0097121D" w:rsidRDefault="0097121D">
      <w:pPr>
        <w:pStyle w:val="Textoindependiente"/>
        <w:rPr>
          <w:rFonts w:ascii="Lato" w:hAnsi="Lato"/>
          <w:b/>
          <w:sz w:val="20"/>
        </w:rPr>
      </w:pPr>
    </w:p>
    <w:p w14:paraId="4D2084AB" w14:textId="70FE1669" w:rsidR="0097121D" w:rsidRDefault="0097121D">
      <w:pPr>
        <w:pStyle w:val="Textoindependiente"/>
        <w:rPr>
          <w:rFonts w:ascii="Lato" w:hAnsi="Lato"/>
          <w:b/>
          <w:sz w:val="20"/>
        </w:rPr>
      </w:pPr>
    </w:p>
    <w:p w14:paraId="5EAEB434" w14:textId="5DA2153D" w:rsidR="0097121D" w:rsidRDefault="0097121D">
      <w:pPr>
        <w:pStyle w:val="Textoindependiente"/>
        <w:rPr>
          <w:rFonts w:ascii="Lato" w:hAnsi="Lato"/>
          <w:b/>
          <w:sz w:val="20"/>
        </w:rPr>
      </w:pPr>
    </w:p>
    <w:p w14:paraId="2E15AF8F" w14:textId="2A711646" w:rsidR="0097121D" w:rsidRDefault="0097121D">
      <w:pPr>
        <w:pStyle w:val="Textoindependiente"/>
        <w:rPr>
          <w:rFonts w:ascii="Lato" w:hAnsi="Lato"/>
          <w:b/>
          <w:sz w:val="20"/>
        </w:rPr>
      </w:pPr>
    </w:p>
    <w:p w14:paraId="4F704DC6" w14:textId="1D88D891" w:rsidR="0097121D" w:rsidRDefault="0097121D">
      <w:pPr>
        <w:pStyle w:val="Textoindependiente"/>
        <w:rPr>
          <w:rFonts w:ascii="Lato" w:hAnsi="Lato"/>
          <w:b/>
          <w:sz w:val="20"/>
        </w:rPr>
      </w:pPr>
    </w:p>
    <w:p w14:paraId="25E8F24B" w14:textId="1D667E58" w:rsidR="0097121D" w:rsidRDefault="0097121D">
      <w:pPr>
        <w:pStyle w:val="Textoindependiente"/>
        <w:rPr>
          <w:rFonts w:ascii="Lato" w:hAnsi="Lato"/>
          <w:b/>
          <w:sz w:val="20"/>
        </w:rPr>
      </w:pPr>
    </w:p>
    <w:p w14:paraId="0009A913" w14:textId="2C7CB4CF" w:rsidR="0097121D" w:rsidRDefault="0097121D">
      <w:pPr>
        <w:pStyle w:val="Textoindependiente"/>
        <w:rPr>
          <w:rFonts w:ascii="Lato" w:hAnsi="Lato"/>
          <w:b/>
          <w:sz w:val="20"/>
        </w:rPr>
      </w:pPr>
    </w:p>
    <w:p w14:paraId="473145E3" w14:textId="7EF72222" w:rsidR="0097121D" w:rsidRDefault="0097121D">
      <w:pPr>
        <w:pStyle w:val="Textoindependiente"/>
        <w:rPr>
          <w:rFonts w:ascii="Lato" w:hAnsi="Lato"/>
          <w:b/>
          <w:sz w:val="20"/>
        </w:rPr>
      </w:pPr>
    </w:p>
    <w:p w14:paraId="69E55C73" w14:textId="1C5F375F" w:rsidR="0097121D" w:rsidRDefault="0097121D">
      <w:pPr>
        <w:pStyle w:val="Textoindependiente"/>
        <w:rPr>
          <w:rFonts w:ascii="Lato" w:hAnsi="Lato"/>
          <w:b/>
          <w:sz w:val="20"/>
        </w:rPr>
      </w:pPr>
    </w:p>
    <w:p w14:paraId="0BDBF1CF" w14:textId="09D8F596" w:rsidR="0097121D" w:rsidRDefault="0097121D">
      <w:pPr>
        <w:pStyle w:val="Textoindependiente"/>
        <w:rPr>
          <w:rFonts w:ascii="Lato" w:hAnsi="Lato"/>
          <w:b/>
          <w:sz w:val="20"/>
        </w:rPr>
      </w:pPr>
    </w:p>
    <w:p w14:paraId="635242E6" w14:textId="627706D5" w:rsidR="0097121D" w:rsidRDefault="0097121D">
      <w:pPr>
        <w:pStyle w:val="Textoindependiente"/>
        <w:rPr>
          <w:rFonts w:ascii="Lato" w:hAnsi="Lato"/>
          <w:b/>
          <w:sz w:val="20"/>
        </w:rPr>
      </w:pPr>
    </w:p>
    <w:p w14:paraId="0B4E0940" w14:textId="40A9D615" w:rsidR="0097121D" w:rsidRDefault="0097121D">
      <w:pPr>
        <w:pStyle w:val="Textoindependiente"/>
        <w:rPr>
          <w:rFonts w:ascii="Lato" w:hAnsi="Lato"/>
          <w:b/>
          <w:sz w:val="20"/>
        </w:rPr>
      </w:pPr>
    </w:p>
    <w:p w14:paraId="4E86C9E8" w14:textId="5B9C2739" w:rsidR="0097121D" w:rsidRDefault="0097121D">
      <w:pPr>
        <w:pStyle w:val="Textoindependiente"/>
        <w:rPr>
          <w:rFonts w:ascii="Lato" w:hAnsi="Lato"/>
          <w:b/>
          <w:sz w:val="20"/>
        </w:rPr>
      </w:pPr>
    </w:p>
    <w:p w14:paraId="10998B6E" w14:textId="6CAD1D8A" w:rsidR="0097121D" w:rsidRDefault="0097121D">
      <w:pPr>
        <w:pStyle w:val="Textoindependiente"/>
        <w:rPr>
          <w:rFonts w:ascii="Lato" w:hAnsi="Lato"/>
          <w:b/>
          <w:sz w:val="20"/>
        </w:rPr>
      </w:pPr>
    </w:p>
    <w:p w14:paraId="66CCD712" w14:textId="77777777" w:rsidR="00986BD7" w:rsidRDefault="00986BD7" w:rsidP="0097121D">
      <w:pPr>
        <w:spacing w:before="1" w:line="244" w:lineRule="auto"/>
        <w:ind w:right="156"/>
        <w:rPr>
          <w:rFonts w:ascii="Lato" w:hAnsi="Lato"/>
          <w:i/>
          <w:color w:val="212121"/>
          <w:w w:val="90"/>
          <w:sz w:val="20"/>
        </w:rPr>
      </w:pPr>
    </w:p>
    <w:p w14:paraId="0BFD220A" w14:textId="7457C927" w:rsidR="00855E35" w:rsidRPr="0097121D" w:rsidRDefault="005A55C8" w:rsidP="0097121D">
      <w:pPr>
        <w:spacing w:before="1" w:line="244" w:lineRule="auto"/>
        <w:ind w:right="156"/>
        <w:rPr>
          <w:rFonts w:ascii="Lato" w:hAnsi="Lato"/>
          <w:i/>
          <w:sz w:val="20"/>
        </w:rPr>
      </w:pPr>
      <w:r w:rsidRPr="0097121D">
        <w:rPr>
          <w:rFonts w:ascii="Lato" w:hAnsi="Lato"/>
          <w:i/>
          <w:color w:val="212121"/>
          <w:w w:val="90"/>
          <w:sz w:val="20"/>
        </w:rPr>
        <w:t>Fuente:</w:t>
      </w:r>
      <w:r w:rsidRPr="0097121D">
        <w:rPr>
          <w:rFonts w:ascii="Lato" w:hAnsi="Lato"/>
          <w:i/>
          <w:color w:val="212121"/>
          <w:spacing w:val="-25"/>
          <w:w w:val="90"/>
          <w:sz w:val="20"/>
        </w:rPr>
        <w:t xml:space="preserve"> </w:t>
      </w:r>
      <w:r w:rsidRPr="0097121D">
        <w:rPr>
          <w:rFonts w:ascii="Lato" w:hAnsi="Lato"/>
          <w:i/>
          <w:color w:val="212121"/>
          <w:w w:val="90"/>
          <w:sz w:val="20"/>
        </w:rPr>
        <w:t>Sistema</w:t>
      </w:r>
      <w:r w:rsidRPr="0097121D">
        <w:rPr>
          <w:rFonts w:ascii="Lato" w:hAnsi="Lato"/>
          <w:i/>
          <w:color w:val="212121"/>
          <w:spacing w:val="-25"/>
          <w:w w:val="90"/>
          <w:sz w:val="20"/>
        </w:rPr>
        <w:t xml:space="preserve"> </w:t>
      </w:r>
      <w:r w:rsidRPr="0097121D">
        <w:rPr>
          <w:rFonts w:ascii="Lato" w:hAnsi="Lato"/>
          <w:i/>
          <w:color w:val="212121"/>
          <w:w w:val="90"/>
          <w:sz w:val="20"/>
        </w:rPr>
        <w:t>Estatal</w:t>
      </w:r>
      <w:r w:rsidRPr="0097121D">
        <w:rPr>
          <w:rFonts w:ascii="Lato" w:hAnsi="Lato"/>
          <w:i/>
          <w:color w:val="212121"/>
          <w:spacing w:val="-24"/>
          <w:w w:val="90"/>
          <w:sz w:val="20"/>
        </w:rPr>
        <w:t xml:space="preserve"> </w:t>
      </w:r>
      <w:r w:rsidRPr="0097121D">
        <w:rPr>
          <w:rFonts w:ascii="Lato" w:hAnsi="Lato"/>
          <w:i/>
          <w:color w:val="212121"/>
          <w:w w:val="90"/>
          <w:sz w:val="20"/>
        </w:rPr>
        <w:t>de</w:t>
      </w:r>
      <w:r w:rsidRPr="0097121D">
        <w:rPr>
          <w:rFonts w:ascii="Lato" w:hAnsi="Lato"/>
          <w:i/>
          <w:color w:val="212121"/>
          <w:spacing w:val="-25"/>
          <w:w w:val="90"/>
          <w:sz w:val="20"/>
        </w:rPr>
        <w:t xml:space="preserve"> </w:t>
      </w:r>
      <w:r w:rsidRPr="0097121D">
        <w:rPr>
          <w:rFonts w:ascii="Lato" w:hAnsi="Lato"/>
          <w:i/>
          <w:color w:val="212121"/>
          <w:w w:val="90"/>
          <w:sz w:val="20"/>
        </w:rPr>
        <w:t>Finanzas</w:t>
      </w:r>
      <w:r w:rsidRPr="0097121D">
        <w:rPr>
          <w:rFonts w:ascii="Lato" w:hAnsi="Lato"/>
          <w:i/>
          <w:color w:val="212121"/>
          <w:spacing w:val="-25"/>
          <w:w w:val="90"/>
          <w:sz w:val="20"/>
        </w:rPr>
        <w:t xml:space="preserve"> </w:t>
      </w:r>
      <w:r w:rsidRPr="0097121D">
        <w:rPr>
          <w:rFonts w:ascii="Lato" w:hAnsi="Lato"/>
          <w:i/>
          <w:color w:val="212121"/>
          <w:w w:val="90"/>
          <w:sz w:val="20"/>
        </w:rPr>
        <w:t>Públicas</w:t>
      </w:r>
      <w:r w:rsidRPr="0097121D">
        <w:rPr>
          <w:rFonts w:ascii="Lato" w:hAnsi="Lato"/>
          <w:i/>
          <w:color w:val="212121"/>
          <w:spacing w:val="-25"/>
          <w:w w:val="90"/>
          <w:sz w:val="20"/>
        </w:rPr>
        <w:t xml:space="preserve"> </w:t>
      </w:r>
      <w:r w:rsidRPr="0097121D">
        <w:rPr>
          <w:rFonts w:ascii="Lato" w:hAnsi="Lato"/>
          <w:i/>
          <w:color w:val="212121"/>
          <w:w w:val="90"/>
          <w:sz w:val="20"/>
        </w:rPr>
        <w:t>de</w:t>
      </w:r>
      <w:r w:rsidRPr="0097121D">
        <w:rPr>
          <w:rFonts w:ascii="Lato" w:hAnsi="Lato"/>
          <w:i/>
          <w:color w:val="212121"/>
          <w:spacing w:val="-24"/>
          <w:w w:val="90"/>
          <w:sz w:val="20"/>
        </w:rPr>
        <w:t xml:space="preserve"> </w:t>
      </w:r>
      <w:r w:rsidRPr="0097121D">
        <w:rPr>
          <w:rFonts w:ascii="Lato" w:hAnsi="Lato"/>
          <w:i/>
          <w:color w:val="212121"/>
          <w:w w:val="90"/>
          <w:sz w:val="20"/>
        </w:rPr>
        <w:t>Oaxaca</w:t>
      </w:r>
      <w:r w:rsidRPr="0097121D">
        <w:rPr>
          <w:rFonts w:ascii="Lato" w:hAnsi="Lato"/>
          <w:i/>
          <w:color w:val="212121"/>
          <w:spacing w:val="-25"/>
          <w:w w:val="90"/>
          <w:sz w:val="20"/>
        </w:rPr>
        <w:t xml:space="preserve"> </w:t>
      </w:r>
      <w:r w:rsidRPr="0097121D">
        <w:rPr>
          <w:rFonts w:ascii="Lato" w:hAnsi="Lato"/>
          <w:i/>
          <w:color w:val="212121"/>
          <w:w w:val="90"/>
          <w:sz w:val="20"/>
        </w:rPr>
        <w:t>(SEFIP)/Reporte</w:t>
      </w:r>
      <w:r w:rsidRPr="0097121D">
        <w:rPr>
          <w:rFonts w:ascii="Lato" w:hAnsi="Lato"/>
          <w:i/>
          <w:color w:val="212121"/>
          <w:spacing w:val="-25"/>
          <w:w w:val="90"/>
          <w:sz w:val="20"/>
        </w:rPr>
        <w:t xml:space="preserve"> </w:t>
      </w:r>
      <w:r w:rsidRPr="0097121D">
        <w:rPr>
          <w:rFonts w:ascii="Lato" w:hAnsi="Lato"/>
          <w:i/>
          <w:color w:val="212121"/>
          <w:w w:val="90"/>
          <w:sz w:val="20"/>
        </w:rPr>
        <w:t>Departamento</w:t>
      </w:r>
      <w:r w:rsidRPr="0097121D">
        <w:rPr>
          <w:rFonts w:ascii="Lato" w:hAnsi="Lato"/>
          <w:i/>
          <w:color w:val="212121"/>
          <w:spacing w:val="-25"/>
          <w:w w:val="90"/>
          <w:sz w:val="20"/>
        </w:rPr>
        <w:t xml:space="preserve"> </w:t>
      </w:r>
      <w:r w:rsidRPr="0097121D">
        <w:rPr>
          <w:rFonts w:ascii="Lato" w:hAnsi="Lato"/>
          <w:i/>
          <w:color w:val="212121"/>
          <w:w w:val="90"/>
          <w:sz w:val="20"/>
        </w:rPr>
        <w:t>de</w:t>
      </w:r>
      <w:r w:rsidRPr="0097121D">
        <w:rPr>
          <w:rFonts w:ascii="Lato" w:hAnsi="Lato"/>
          <w:i/>
          <w:color w:val="212121"/>
          <w:spacing w:val="-25"/>
          <w:w w:val="90"/>
          <w:sz w:val="20"/>
        </w:rPr>
        <w:t xml:space="preserve"> </w:t>
      </w:r>
      <w:r w:rsidRPr="0097121D">
        <w:rPr>
          <w:rFonts w:ascii="Lato" w:hAnsi="Lato"/>
          <w:i/>
          <w:color w:val="212121"/>
          <w:w w:val="90"/>
          <w:sz w:val="20"/>
        </w:rPr>
        <w:t>Servicios</w:t>
      </w:r>
      <w:r w:rsidRPr="0097121D">
        <w:rPr>
          <w:rFonts w:ascii="Lato" w:hAnsi="Lato"/>
          <w:i/>
          <w:color w:val="212121"/>
          <w:spacing w:val="-25"/>
          <w:w w:val="90"/>
          <w:sz w:val="20"/>
        </w:rPr>
        <w:t xml:space="preserve"> </w:t>
      </w:r>
      <w:r w:rsidRPr="0097121D">
        <w:rPr>
          <w:rFonts w:ascii="Lato" w:hAnsi="Lato"/>
          <w:i/>
          <w:color w:val="212121"/>
          <w:w w:val="90"/>
          <w:sz w:val="20"/>
        </w:rPr>
        <w:t>Financieros Decreto</w:t>
      </w:r>
      <w:r w:rsidRPr="0097121D">
        <w:rPr>
          <w:rFonts w:ascii="Lato" w:hAnsi="Lato"/>
          <w:i/>
          <w:color w:val="212121"/>
          <w:spacing w:val="-16"/>
          <w:w w:val="90"/>
          <w:sz w:val="20"/>
        </w:rPr>
        <w:t xml:space="preserve"> </w:t>
      </w:r>
      <w:r w:rsidRPr="0097121D">
        <w:rPr>
          <w:rFonts w:ascii="Lato" w:hAnsi="Lato"/>
          <w:i/>
          <w:color w:val="212121"/>
          <w:w w:val="90"/>
          <w:sz w:val="20"/>
        </w:rPr>
        <w:t>de</w:t>
      </w:r>
      <w:r w:rsidRPr="0097121D">
        <w:rPr>
          <w:rFonts w:ascii="Lato" w:hAnsi="Lato"/>
          <w:i/>
          <w:color w:val="212121"/>
          <w:spacing w:val="-13"/>
          <w:w w:val="90"/>
          <w:sz w:val="20"/>
        </w:rPr>
        <w:t xml:space="preserve"> </w:t>
      </w:r>
      <w:r w:rsidRPr="0097121D">
        <w:rPr>
          <w:rFonts w:ascii="Lato" w:hAnsi="Lato"/>
          <w:i/>
          <w:color w:val="212121"/>
          <w:w w:val="90"/>
          <w:sz w:val="20"/>
        </w:rPr>
        <w:t>Presupuesto</w:t>
      </w:r>
      <w:r w:rsidRPr="0097121D">
        <w:rPr>
          <w:rFonts w:ascii="Lato" w:hAnsi="Lato"/>
          <w:i/>
          <w:color w:val="212121"/>
          <w:spacing w:val="-16"/>
          <w:w w:val="90"/>
          <w:sz w:val="20"/>
        </w:rPr>
        <w:t xml:space="preserve"> </w:t>
      </w:r>
      <w:r w:rsidRPr="0097121D">
        <w:rPr>
          <w:rFonts w:ascii="Lato" w:hAnsi="Lato"/>
          <w:i/>
          <w:color w:val="212121"/>
          <w:w w:val="90"/>
          <w:sz w:val="20"/>
        </w:rPr>
        <w:t>de</w:t>
      </w:r>
      <w:r w:rsidRPr="0097121D">
        <w:rPr>
          <w:rFonts w:ascii="Lato" w:hAnsi="Lato"/>
          <w:i/>
          <w:color w:val="212121"/>
          <w:spacing w:val="-16"/>
          <w:w w:val="90"/>
          <w:sz w:val="20"/>
        </w:rPr>
        <w:t xml:space="preserve"> </w:t>
      </w:r>
      <w:r w:rsidRPr="0097121D">
        <w:rPr>
          <w:rFonts w:ascii="Lato" w:hAnsi="Lato"/>
          <w:i/>
          <w:color w:val="212121"/>
          <w:w w:val="90"/>
          <w:sz w:val="20"/>
        </w:rPr>
        <w:t>Egresos</w:t>
      </w:r>
      <w:r w:rsidRPr="0097121D">
        <w:rPr>
          <w:rFonts w:ascii="Lato" w:hAnsi="Lato"/>
          <w:i/>
          <w:color w:val="212121"/>
          <w:spacing w:val="-15"/>
          <w:w w:val="90"/>
          <w:sz w:val="20"/>
        </w:rPr>
        <w:t xml:space="preserve"> </w:t>
      </w:r>
      <w:r w:rsidRPr="0097121D">
        <w:rPr>
          <w:rFonts w:ascii="Lato" w:hAnsi="Lato"/>
          <w:i/>
          <w:color w:val="212121"/>
          <w:w w:val="90"/>
          <w:sz w:val="20"/>
        </w:rPr>
        <w:t>2022,</w:t>
      </w:r>
      <w:r w:rsidRPr="0097121D">
        <w:rPr>
          <w:rFonts w:ascii="Lato" w:hAnsi="Lato"/>
          <w:i/>
          <w:color w:val="212121"/>
          <w:spacing w:val="-14"/>
          <w:w w:val="90"/>
          <w:sz w:val="20"/>
        </w:rPr>
        <w:t xml:space="preserve"> </w:t>
      </w:r>
      <w:r w:rsidRPr="0097121D">
        <w:rPr>
          <w:rFonts w:ascii="Lato" w:hAnsi="Lato"/>
          <w:i/>
          <w:color w:val="212121"/>
          <w:w w:val="90"/>
          <w:sz w:val="20"/>
        </w:rPr>
        <w:t>Anexo</w:t>
      </w:r>
      <w:r w:rsidRPr="0097121D">
        <w:rPr>
          <w:rFonts w:ascii="Lato" w:hAnsi="Lato"/>
          <w:i/>
          <w:color w:val="212121"/>
          <w:spacing w:val="-15"/>
          <w:w w:val="90"/>
          <w:sz w:val="20"/>
        </w:rPr>
        <w:t xml:space="preserve"> </w:t>
      </w:r>
      <w:r w:rsidRPr="0097121D">
        <w:rPr>
          <w:rFonts w:ascii="Lato" w:hAnsi="Lato"/>
          <w:i/>
          <w:color w:val="212121"/>
          <w:w w:val="90"/>
          <w:sz w:val="20"/>
        </w:rPr>
        <w:t>3</w:t>
      </w:r>
      <w:r w:rsidRPr="0097121D">
        <w:rPr>
          <w:rFonts w:ascii="Lato" w:hAnsi="Lato"/>
          <w:i/>
          <w:color w:val="212121"/>
          <w:spacing w:val="-14"/>
          <w:w w:val="90"/>
          <w:sz w:val="20"/>
        </w:rPr>
        <w:t xml:space="preserve"> </w:t>
      </w:r>
      <w:r w:rsidRPr="0097121D">
        <w:rPr>
          <w:rFonts w:ascii="Lato" w:hAnsi="Lato"/>
          <w:i/>
          <w:color w:val="212121"/>
          <w:w w:val="90"/>
          <w:sz w:val="20"/>
        </w:rPr>
        <w:t>publicado</w:t>
      </w:r>
      <w:r w:rsidRPr="0097121D">
        <w:rPr>
          <w:rFonts w:ascii="Lato" w:hAnsi="Lato"/>
          <w:i/>
          <w:color w:val="212121"/>
          <w:spacing w:val="-15"/>
          <w:w w:val="90"/>
          <w:sz w:val="20"/>
        </w:rPr>
        <w:t xml:space="preserve"> </w:t>
      </w:r>
      <w:r w:rsidRPr="0097121D">
        <w:rPr>
          <w:rFonts w:ascii="Lato" w:hAnsi="Lato"/>
          <w:i/>
          <w:color w:val="212121"/>
          <w:w w:val="90"/>
          <w:sz w:val="20"/>
        </w:rPr>
        <w:t>en</w:t>
      </w:r>
      <w:r w:rsidRPr="0097121D">
        <w:rPr>
          <w:rFonts w:ascii="Lato" w:hAnsi="Lato"/>
          <w:i/>
          <w:color w:val="212121"/>
          <w:spacing w:val="-15"/>
          <w:w w:val="90"/>
          <w:sz w:val="20"/>
        </w:rPr>
        <w:t xml:space="preserve"> </w:t>
      </w:r>
      <w:r w:rsidRPr="0097121D">
        <w:rPr>
          <w:rFonts w:ascii="Lato" w:hAnsi="Lato"/>
          <w:i/>
          <w:color w:val="212121"/>
          <w:w w:val="90"/>
          <w:sz w:val="20"/>
        </w:rPr>
        <w:t>el</w:t>
      </w:r>
      <w:r w:rsidRPr="0097121D">
        <w:rPr>
          <w:rFonts w:ascii="Lato" w:hAnsi="Lato"/>
          <w:i/>
          <w:color w:val="212121"/>
          <w:spacing w:val="-14"/>
          <w:w w:val="90"/>
          <w:sz w:val="20"/>
        </w:rPr>
        <w:t xml:space="preserve"> </w:t>
      </w:r>
      <w:r w:rsidRPr="0097121D">
        <w:rPr>
          <w:rFonts w:ascii="Lato" w:hAnsi="Lato"/>
          <w:i/>
          <w:color w:val="212121"/>
          <w:w w:val="90"/>
          <w:sz w:val="20"/>
        </w:rPr>
        <w:t>POE</w:t>
      </w:r>
      <w:r w:rsidRPr="0097121D">
        <w:rPr>
          <w:rFonts w:ascii="Lato" w:hAnsi="Lato"/>
          <w:i/>
          <w:color w:val="212121"/>
          <w:spacing w:val="-15"/>
          <w:w w:val="90"/>
          <w:sz w:val="20"/>
        </w:rPr>
        <w:t xml:space="preserve"> </w:t>
      </w:r>
      <w:r w:rsidRPr="0097121D">
        <w:rPr>
          <w:rFonts w:ascii="Lato" w:hAnsi="Lato"/>
          <w:i/>
          <w:color w:val="212121"/>
          <w:w w:val="90"/>
          <w:sz w:val="20"/>
        </w:rPr>
        <w:t>el</w:t>
      </w:r>
      <w:r w:rsidRPr="0097121D">
        <w:rPr>
          <w:rFonts w:ascii="Lato" w:hAnsi="Lato"/>
          <w:i/>
          <w:color w:val="212121"/>
          <w:spacing w:val="-13"/>
          <w:w w:val="90"/>
          <w:sz w:val="20"/>
        </w:rPr>
        <w:t xml:space="preserve"> </w:t>
      </w:r>
      <w:r w:rsidRPr="0097121D">
        <w:rPr>
          <w:rFonts w:ascii="Lato" w:hAnsi="Lato"/>
          <w:i/>
          <w:color w:val="212121"/>
          <w:w w:val="90"/>
          <w:sz w:val="20"/>
        </w:rPr>
        <w:t>18/12/2021</w:t>
      </w:r>
    </w:p>
    <w:p w14:paraId="352F36A3" w14:textId="77777777" w:rsidR="00855E35" w:rsidRPr="0097121D" w:rsidRDefault="005A55C8" w:rsidP="00F87771">
      <w:pPr>
        <w:pStyle w:val="Textoindependiente"/>
        <w:spacing w:before="240" w:after="240" w:line="276" w:lineRule="auto"/>
        <w:ind w:right="431"/>
        <w:rPr>
          <w:rFonts w:ascii="Lato Medium" w:hAnsi="Lato Medium"/>
        </w:rPr>
      </w:pPr>
      <w:r w:rsidRPr="0097121D">
        <w:rPr>
          <w:rFonts w:ascii="Lato Medium" w:hAnsi="Lato Medium"/>
          <w:color w:val="212121"/>
        </w:rPr>
        <w:t>De</w:t>
      </w:r>
      <w:r w:rsidRPr="0097121D">
        <w:rPr>
          <w:rFonts w:ascii="Lato Medium" w:hAnsi="Lato Medium"/>
          <w:color w:val="212121"/>
          <w:spacing w:val="-36"/>
        </w:rPr>
        <w:t xml:space="preserve"> </w:t>
      </w:r>
      <w:r w:rsidRPr="0097121D">
        <w:rPr>
          <w:rFonts w:ascii="Lato Medium" w:hAnsi="Lato Medium"/>
          <w:color w:val="212121"/>
        </w:rPr>
        <w:t>conformidad</w:t>
      </w:r>
      <w:r w:rsidRPr="0097121D">
        <w:rPr>
          <w:rFonts w:ascii="Lato Medium" w:hAnsi="Lato Medium"/>
          <w:color w:val="212121"/>
          <w:spacing w:val="-35"/>
        </w:rPr>
        <w:t xml:space="preserve"> </w:t>
      </w:r>
      <w:r w:rsidRPr="0097121D">
        <w:rPr>
          <w:rFonts w:ascii="Lato Medium" w:hAnsi="Lato Medium"/>
          <w:color w:val="212121"/>
        </w:rPr>
        <w:t>con</w:t>
      </w:r>
      <w:r w:rsidRPr="0097121D">
        <w:rPr>
          <w:rFonts w:ascii="Lato Medium" w:hAnsi="Lato Medium"/>
          <w:color w:val="212121"/>
          <w:spacing w:val="-38"/>
        </w:rPr>
        <w:t xml:space="preserve"> </w:t>
      </w:r>
      <w:r w:rsidRPr="0097121D">
        <w:rPr>
          <w:rFonts w:ascii="Lato Medium" w:hAnsi="Lato Medium"/>
          <w:color w:val="212121"/>
        </w:rPr>
        <w:t>los</w:t>
      </w:r>
      <w:r w:rsidRPr="0097121D">
        <w:rPr>
          <w:rFonts w:ascii="Lato Medium" w:hAnsi="Lato Medium"/>
          <w:color w:val="212121"/>
          <w:spacing w:val="-36"/>
        </w:rPr>
        <w:t xml:space="preserve"> </w:t>
      </w:r>
      <w:r w:rsidRPr="0097121D">
        <w:rPr>
          <w:rFonts w:ascii="Lato Medium" w:hAnsi="Lato Medium"/>
          <w:i/>
          <w:iCs/>
          <w:color w:val="212121"/>
        </w:rPr>
        <w:t>Capítulos de Gasto</w:t>
      </w:r>
      <w:r w:rsidRPr="0097121D">
        <w:rPr>
          <w:rFonts w:ascii="Lato Medium" w:hAnsi="Lato Medium"/>
          <w:i/>
          <w:color w:val="212121"/>
        </w:rPr>
        <w:t>,</w:t>
      </w:r>
      <w:r w:rsidRPr="0097121D">
        <w:rPr>
          <w:rFonts w:ascii="Lato Medium" w:hAnsi="Lato Medium"/>
          <w:i/>
          <w:color w:val="212121"/>
          <w:spacing w:val="-43"/>
        </w:rPr>
        <w:t xml:space="preserve"> </w:t>
      </w:r>
      <w:r w:rsidRPr="0097121D">
        <w:rPr>
          <w:rFonts w:ascii="Lato Medium" w:hAnsi="Lato Medium"/>
          <w:color w:val="212121"/>
        </w:rPr>
        <w:t>el</w:t>
      </w:r>
      <w:r w:rsidRPr="0097121D">
        <w:rPr>
          <w:rFonts w:ascii="Lato Medium" w:hAnsi="Lato Medium"/>
          <w:color w:val="212121"/>
          <w:spacing w:val="-35"/>
        </w:rPr>
        <w:t xml:space="preserve"> </w:t>
      </w:r>
      <w:r w:rsidRPr="0097121D">
        <w:rPr>
          <w:rFonts w:ascii="Lato Medium" w:hAnsi="Lato Medium"/>
          <w:color w:val="212121"/>
        </w:rPr>
        <w:t>presupuesto</w:t>
      </w:r>
      <w:r w:rsidRPr="0097121D">
        <w:rPr>
          <w:rFonts w:ascii="Lato Medium" w:hAnsi="Lato Medium"/>
          <w:color w:val="212121"/>
          <w:spacing w:val="-35"/>
        </w:rPr>
        <w:t xml:space="preserve"> </w:t>
      </w:r>
      <w:r w:rsidRPr="0097121D">
        <w:rPr>
          <w:rFonts w:ascii="Lato Medium" w:hAnsi="Lato Medium"/>
          <w:color w:val="212121"/>
        </w:rPr>
        <w:t>asignado</w:t>
      </w:r>
      <w:r w:rsidRPr="0097121D">
        <w:rPr>
          <w:rFonts w:ascii="Lato Medium" w:hAnsi="Lato Medium"/>
          <w:color w:val="212121"/>
          <w:spacing w:val="-37"/>
        </w:rPr>
        <w:t xml:space="preserve"> </w:t>
      </w:r>
      <w:r w:rsidRPr="0097121D">
        <w:rPr>
          <w:rFonts w:ascii="Lato Medium" w:hAnsi="Lato Medium"/>
          <w:color w:val="212121"/>
        </w:rPr>
        <w:t>se</w:t>
      </w:r>
      <w:r w:rsidRPr="0097121D">
        <w:rPr>
          <w:rFonts w:ascii="Lato Medium" w:hAnsi="Lato Medium"/>
          <w:color w:val="212121"/>
          <w:spacing w:val="-35"/>
        </w:rPr>
        <w:t xml:space="preserve"> </w:t>
      </w:r>
      <w:r w:rsidRPr="0097121D">
        <w:rPr>
          <w:rFonts w:ascii="Lato Medium" w:hAnsi="Lato Medium"/>
          <w:color w:val="212121"/>
        </w:rPr>
        <w:t>distribuye</w:t>
      </w:r>
      <w:r w:rsidRPr="0097121D">
        <w:rPr>
          <w:rFonts w:ascii="Lato Medium" w:hAnsi="Lato Medium"/>
          <w:color w:val="212121"/>
          <w:spacing w:val="-34"/>
        </w:rPr>
        <w:t xml:space="preserve"> </w:t>
      </w:r>
      <w:r w:rsidRPr="0097121D">
        <w:rPr>
          <w:rFonts w:ascii="Lato Medium" w:hAnsi="Lato Medium"/>
          <w:color w:val="212121"/>
        </w:rPr>
        <w:t>de</w:t>
      </w:r>
      <w:r w:rsidRPr="0097121D">
        <w:rPr>
          <w:rFonts w:ascii="Lato Medium" w:hAnsi="Lato Medium"/>
          <w:color w:val="212121"/>
          <w:spacing w:val="-38"/>
        </w:rPr>
        <w:t xml:space="preserve"> </w:t>
      </w:r>
      <w:r w:rsidRPr="0097121D">
        <w:rPr>
          <w:rFonts w:ascii="Lato Medium" w:hAnsi="Lato Medium"/>
          <w:color w:val="212121"/>
        </w:rPr>
        <w:t>la</w:t>
      </w:r>
      <w:r w:rsidRPr="0097121D">
        <w:rPr>
          <w:rFonts w:ascii="Lato Medium" w:hAnsi="Lato Medium"/>
          <w:color w:val="212121"/>
          <w:spacing w:val="-35"/>
        </w:rPr>
        <w:t xml:space="preserve"> </w:t>
      </w:r>
      <w:r w:rsidRPr="0097121D">
        <w:rPr>
          <w:rFonts w:ascii="Lato Medium" w:hAnsi="Lato Medium"/>
          <w:color w:val="212121"/>
        </w:rPr>
        <w:t>siguiente forma:</w:t>
      </w:r>
    </w:p>
    <w:p w14:paraId="661BE6E1" w14:textId="77777777" w:rsidR="00855E35" w:rsidRPr="008C3DED" w:rsidRDefault="005A55C8" w:rsidP="008C3DED">
      <w:pPr>
        <w:spacing w:before="240" w:after="240" w:line="360" w:lineRule="auto"/>
        <w:jc w:val="center"/>
        <w:rPr>
          <w:rFonts w:ascii="Lato Black" w:hAnsi="Lato Black"/>
          <w:sz w:val="24"/>
        </w:rPr>
      </w:pPr>
      <w:r w:rsidRPr="008C3DED">
        <w:rPr>
          <w:rFonts w:ascii="Lato Black" w:hAnsi="Lato Black"/>
          <w:color w:val="008080"/>
          <w:sz w:val="24"/>
        </w:rPr>
        <w:t xml:space="preserve">Cuadro No. 1 </w:t>
      </w:r>
      <w:r w:rsidRPr="008C3DED">
        <w:rPr>
          <w:rFonts w:ascii="Lato Black" w:hAnsi="Lato Black"/>
          <w:sz w:val="24"/>
        </w:rPr>
        <w:t>Presupuesto autorizado por Capítulos de Gasto, 2022</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7"/>
        <w:gridCol w:w="2269"/>
      </w:tblGrid>
      <w:tr w:rsidR="00855E35" w:rsidRPr="00E77CD9" w14:paraId="646E9764" w14:textId="77777777" w:rsidTr="00E77CD9">
        <w:trPr>
          <w:trHeight w:val="513"/>
          <w:jc w:val="center"/>
        </w:trPr>
        <w:tc>
          <w:tcPr>
            <w:tcW w:w="6517" w:type="dxa"/>
            <w:shd w:val="clear" w:color="auto" w:fill="008080"/>
            <w:vAlign w:val="center"/>
          </w:tcPr>
          <w:p w14:paraId="57752845" w14:textId="7C458F82" w:rsidR="00855E35" w:rsidRPr="00E77CD9" w:rsidRDefault="009922F2" w:rsidP="009922F2">
            <w:pPr>
              <w:pStyle w:val="TableParagraph"/>
              <w:spacing w:before="110"/>
              <w:ind w:left="2614" w:right="2608"/>
              <w:jc w:val="center"/>
              <w:rPr>
                <w:rFonts w:ascii="Lato Medium" w:hAnsi="Lato Medium"/>
                <w:b/>
                <w:sz w:val="24"/>
                <w:szCs w:val="24"/>
              </w:rPr>
            </w:pPr>
            <w:r w:rsidRPr="00E77CD9">
              <w:rPr>
                <w:rFonts w:ascii="Lato Medium" w:hAnsi="Lato Medium"/>
                <w:b/>
                <w:color w:val="FFFFFF"/>
                <w:sz w:val="24"/>
                <w:szCs w:val="24"/>
              </w:rPr>
              <w:t>Capítulo</w:t>
            </w:r>
          </w:p>
        </w:tc>
        <w:tc>
          <w:tcPr>
            <w:tcW w:w="2269" w:type="dxa"/>
            <w:shd w:val="clear" w:color="auto" w:fill="008080"/>
            <w:vAlign w:val="center"/>
          </w:tcPr>
          <w:p w14:paraId="4496B370" w14:textId="6525D1AC" w:rsidR="00855E35" w:rsidRPr="00E77CD9" w:rsidRDefault="009922F2" w:rsidP="009922F2">
            <w:pPr>
              <w:pStyle w:val="TableParagraph"/>
              <w:spacing w:before="110"/>
              <w:ind w:left="450"/>
              <w:jc w:val="center"/>
              <w:rPr>
                <w:rFonts w:ascii="Lato Medium" w:hAnsi="Lato Medium"/>
                <w:b/>
                <w:sz w:val="24"/>
                <w:szCs w:val="24"/>
              </w:rPr>
            </w:pPr>
            <w:r w:rsidRPr="00E77CD9">
              <w:rPr>
                <w:rFonts w:ascii="Lato Medium" w:hAnsi="Lato Medium"/>
                <w:b/>
                <w:color w:val="FFFFFF"/>
                <w:sz w:val="24"/>
                <w:szCs w:val="24"/>
              </w:rPr>
              <w:t>Aprobado</w:t>
            </w:r>
          </w:p>
        </w:tc>
      </w:tr>
      <w:tr w:rsidR="00855E35" w:rsidRPr="00E77CD9" w14:paraId="30E9322C" w14:textId="77777777" w:rsidTr="00E77CD9">
        <w:trPr>
          <w:trHeight w:val="397"/>
          <w:jc w:val="center"/>
        </w:trPr>
        <w:tc>
          <w:tcPr>
            <w:tcW w:w="6517" w:type="dxa"/>
            <w:vAlign w:val="center"/>
          </w:tcPr>
          <w:p w14:paraId="01B2D104" w14:textId="77777777" w:rsidR="00855E35" w:rsidRPr="00E77CD9" w:rsidRDefault="005A55C8">
            <w:pPr>
              <w:pStyle w:val="TableParagraph"/>
              <w:spacing w:before="57"/>
              <w:ind w:left="107"/>
              <w:rPr>
                <w:rFonts w:ascii="Lato Medium" w:hAnsi="Lato Medium"/>
                <w:sz w:val="24"/>
                <w:szCs w:val="24"/>
              </w:rPr>
            </w:pPr>
            <w:r w:rsidRPr="00E77CD9">
              <w:rPr>
                <w:rFonts w:ascii="Lato Medium" w:hAnsi="Lato Medium"/>
                <w:sz w:val="24"/>
                <w:szCs w:val="24"/>
              </w:rPr>
              <w:t>1000-Servicios Personales</w:t>
            </w:r>
          </w:p>
        </w:tc>
        <w:tc>
          <w:tcPr>
            <w:tcW w:w="2269" w:type="dxa"/>
            <w:vAlign w:val="center"/>
          </w:tcPr>
          <w:p w14:paraId="44093954" w14:textId="77777777" w:rsidR="00855E35" w:rsidRPr="00E77CD9" w:rsidRDefault="005A55C8">
            <w:pPr>
              <w:pStyle w:val="TableParagraph"/>
              <w:spacing w:before="57"/>
              <w:ind w:right="98"/>
              <w:jc w:val="right"/>
              <w:rPr>
                <w:rFonts w:ascii="Lato Medium" w:hAnsi="Lato Medium"/>
                <w:sz w:val="24"/>
                <w:szCs w:val="24"/>
              </w:rPr>
            </w:pPr>
            <w:r w:rsidRPr="00E77CD9">
              <w:rPr>
                <w:rFonts w:ascii="Lato Medium" w:hAnsi="Lato Medium"/>
                <w:w w:val="105"/>
                <w:sz w:val="24"/>
                <w:szCs w:val="24"/>
              </w:rPr>
              <w:t>$ 385,771,657.92</w:t>
            </w:r>
          </w:p>
        </w:tc>
      </w:tr>
      <w:tr w:rsidR="00855E35" w:rsidRPr="00E77CD9" w14:paraId="70559D8E" w14:textId="77777777" w:rsidTr="00E77CD9">
        <w:trPr>
          <w:trHeight w:val="395"/>
          <w:jc w:val="center"/>
        </w:trPr>
        <w:tc>
          <w:tcPr>
            <w:tcW w:w="6517" w:type="dxa"/>
            <w:vAlign w:val="center"/>
          </w:tcPr>
          <w:p w14:paraId="7D36869E" w14:textId="77777777" w:rsidR="00855E35" w:rsidRPr="00E77CD9" w:rsidRDefault="005A55C8">
            <w:pPr>
              <w:pStyle w:val="TableParagraph"/>
              <w:spacing w:before="57"/>
              <w:ind w:left="107"/>
              <w:rPr>
                <w:rFonts w:ascii="Lato Medium" w:hAnsi="Lato Medium"/>
                <w:sz w:val="24"/>
                <w:szCs w:val="24"/>
              </w:rPr>
            </w:pPr>
            <w:r w:rsidRPr="00E77CD9">
              <w:rPr>
                <w:rFonts w:ascii="Lato Medium" w:hAnsi="Lato Medium"/>
                <w:w w:val="105"/>
                <w:sz w:val="24"/>
                <w:szCs w:val="24"/>
              </w:rPr>
              <w:t>2000-Materiales y Suministros</w:t>
            </w:r>
          </w:p>
        </w:tc>
        <w:tc>
          <w:tcPr>
            <w:tcW w:w="2269" w:type="dxa"/>
            <w:vAlign w:val="center"/>
          </w:tcPr>
          <w:p w14:paraId="2FD743ED" w14:textId="77777777" w:rsidR="00855E35" w:rsidRPr="00E77CD9" w:rsidRDefault="005A55C8">
            <w:pPr>
              <w:pStyle w:val="TableParagraph"/>
              <w:spacing w:before="57"/>
              <w:ind w:right="97"/>
              <w:jc w:val="right"/>
              <w:rPr>
                <w:rFonts w:ascii="Lato Medium" w:hAnsi="Lato Medium"/>
                <w:sz w:val="24"/>
                <w:szCs w:val="24"/>
              </w:rPr>
            </w:pPr>
            <w:r w:rsidRPr="00E77CD9">
              <w:rPr>
                <w:rFonts w:ascii="Lato Medium" w:hAnsi="Lato Medium"/>
                <w:w w:val="105"/>
                <w:sz w:val="24"/>
                <w:szCs w:val="24"/>
              </w:rPr>
              <w:t>$ 26,203,001.81</w:t>
            </w:r>
          </w:p>
        </w:tc>
      </w:tr>
      <w:tr w:rsidR="00855E35" w:rsidRPr="00E77CD9" w14:paraId="5A0944C4" w14:textId="77777777" w:rsidTr="00E77CD9">
        <w:trPr>
          <w:trHeight w:val="398"/>
          <w:jc w:val="center"/>
        </w:trPr>
        <w:tc>
          <w:tcPr>
            <w:tcW w:w="6517" w:type="dxa"/>
            <w:vAlign w:val="center"/>
          </w:tcPr>
          <w:p w14:paraId="1F8A5536" w14:textId="77777777" w:rsidR="00855E35" w:rsidRPr="00E77CD9" w:rsidRDefault="005A55C8">
            <w:pPr>
              <w:pStyle w:val="TableParagraph"/>
              <w:spacing w:before="60"/>
              <w:ind w:left="107"/>
              <w:rPr>
                <w:rFonts w:ascii="Lato Medium" w:hAnsi="Lato Medium"/>
                <w:sz w:val="24"/>
                <w:szCs w:val="24"/>
              </w:rPr>
            </w:pPr>
            <w:r w:rsidRPr="00E77CD9">
              <w:rPr>
                <w:rFonts w:ascii="Lato Medium" w:hAnsi="Lato Medium"/>
                <w:sz w:val="24"/>
                <w:szCs w:val="24"/>
              </w:rPr>
              <w:t>3000-Servicios Generales</w:t>
            </w:r>
          </w:p>
        </w:tc>
        <w:tc>
          <w:tcPr>
            <w:tcW w:w="2269" w:type="dxa"/>
            <w:vAlign w:val="center"/>
          </w:tcPr>
          <w:p w14:paraId="18F3BF94" w14:textId="77777777" w:rsidR="00855E35" w:rsidRPr="00E77CD9" w:rsidRDefault="005A55C8">
            <w:pPr>
              <w:pStyle w:val="TableParagraph"/>
              <w:spacing w:before="60"/>
              <w:ind w:right="97"/>
              <w:jc w:val="right"/>
              <w:rPr>
                <w:rFonts w:ascii="Lato Medium" w:hAnsi="Lato Medium"/>
                <w:sz w:val="24"/>
                <w:szCs w:val="24"/>
              </w:rPr>
            </w:pPr>
            <w:r w:rsidRPr="00E77CD9">
              <w:rPr>
                <w:rFonts w:ascii="Lato Medium" w:hAnsi="Lato Medium"/>
                <w:sz w:val="24"/>
                <w:szCs w:val="24"/>
              </w:rPr>
              <w:t>$106,370,427.27</w:t>
            </w:r>
          </w:p>
        </w:tc>
      </w:tr>
      <w:tr w:rsidR="00855E35" w:rsidRPr="00E77CD9" w14:paraId="13DC323C" w14:textId="77777777" w:rsidTr="00E77CD9">
        <w:trPr>
          <w:trHeight w:val="396"/>
          <w:jc w:val="center"/>
        </w:trPr>
        <w:tc>
          <w:tcPr>
            <w:tcW w:w="6517" w:type="dxa"/>
            <w:vAlign w:val="center"/>
          </w:tcPr>
          <w:p w14:paraId="309FEF4B" w14:textId="77777777" w:rsidR="00855E35" w:rsidRPr="00E77CD9" w:rsidRDefault="005A55C8">
            <w:pPr>
              <w:pStyle w:val="TableParagraph"/>
              <w:spacing w:before="57"/>
              <w:ind w:left="107"/>
              <w:rPr>
                <w:rFonts w:ascii="Lato Medium" w:hAnsi="Lato Medium"/>
                <w:sz w:val="24"/>
                <w:szCs w:val="24"/>
              </w:rPr>
            </w:pPr>
            <w:r w:rsidRPr="00E77CD9">
              <w:rPr>
                <w:rFonts w:ascii="Lato Medium" w:hAnsi="Lato Medium"/>
                <w:sz w:val="24"/>
                <w:szCs w:val="24"/>
              </w:rPr>
              <w:t>4000-Transferencias, Asignaciones, Subsidios y Otras Ayudas</w:t>
            </w:r>
          </w:p>
        </w:tc>
        <w:tc>
          <w:tcPr>
            <w:tcW w:w="2269" w:type="dxa"/>
            <w:vAlign w:val="center"/>
          </w:tcPr>
          <w:p w14:paraId="02ABCCCB" w14:textId="77777777" w:rsidR="00855E35" w:rsidRPr="00E77CD9" w:rsidRDefault="005A55C8">
            <w:pPr>
              <w:pStyle w:val="TableParagraph"/>
              <w:spacing w:before="57"/>
              <w:ind w:right="97"/>
              <w:jc w:val="right"/>
              <w:rPr>
                <w:rFonts w:ascii="Lato Medium" w:hAnsi="Lato Medium"/>
                <w:sz w:val="24"/>
                <w:szCs w:val="24"/>
              </w:rPr>
            </w:pPr>
            <w:r w:rsidRPr="00E77CD9">
              <w:rPr>
                <w:rFonts w:ascii="Lato Medium" w:hAnsi="Lato Medium"/>
                <w:w w:val="105"/>
                <w:sz w:val="24"/>
                <w:szCs w:val="24"/>
              </w:rPr>
              <w:t>$ 83,686,863.00</w:t>
            </w:r>
          </w:p>
        </w:tc>
      </w:tr>
      <w:tr w:rsidR="00855E35" w:rsidRPr="00E77CD9" w14:paraId="3B66CBAE" w14:textId="77777777" w:rsidTr="00E77CD9">
        <w:trPr>
          <w:trHeight w:val="398"/>
          <w:jc w:val="center"/>
        </w:trPr>
        <w:tc>
          <w:tcPr>
            <w:tcW w:w="6517" w:type="dxa"/>
            <w:vAlign w:val="center"/>
          </w:tcPr>
          <w:p w14:paraId="017FDAE8" w14:textId="77777777" w:rsidR="00855E35" w:rsidRPr="00E77CD9" w:rsidRDefault="005A55C8">
            <w:pPr>
              <w:pStyle w:val="TableParagraph"/>
              <w:spacing w:before="60"/>
              <w:ind w:left="107"/>
              <w:rPr>
                <w:rFonts w:ascii="Lato Medium" w:hAnsi="Lato Medium"/>
                <w:sz w:val="24"/>
                <w:szCs w:val="24"/>
              </w:rPr>
            </w:pPr>
            <w:r w:rsidRPr="00E77CD9">
              <w:rPr>
                <w:rFonts w:ascii="Lato Medium" w:hAnsi="Lato Medium"/>
                <w:sz w:val="24"/>
                <w:szCs w:val="24"/>
              </w:rPr>
              <w:t>5000-Bienes Muebles, Inmuebles e Intangibles</w:t>
            </w:r>
          </w:p>
        </w:tc>
        <w:tc>
          <w:tcPr>
            <w:tcW w:w="2269" w:type="dxa"/>
            <w:vAlign w:val="center"/>
          </w:tcPr>
          <w:p w14:paraId="20FD95C1" w14:textId="77777777" w:rsidR="00855E35" w:rsidRPr="00E77CD9" w:rsidRDefault="005A55C8">
            <w:pPr>
              <w:pStyle w:val="TableParagraph"/>
              <w:spacing w:before="60"/>
              <w:ind w:right="95"/>
              <w:jc w:val="right"/>
              <w:rPr>
                <w:rFonts w:ascii="Lato Medium" w:hAnsi="Lato Medium"/>
                <w:sz w:val="24"/>
                <w:szCs w:val="24"/>
              </w:rPr>
            </w:pPr>
            <w:r w:rsidRPr="00E77CD9">
              <w:rPr>
                <w:rFonts w:ascii="Lato Medium" w:hAnsi="Lato Medium"/>
                <w:w w:val="105"/>
                <w:sz w:val="24"/>
                <w:szCs w:val="24"/>
              </w:rPr>
              <w:t>$ 0.00</w:t>
            </w:r>
          </w:p>
        </w:tc>
      </w:tr>
    </w:tbl>
    <w:p w14:paraId="71A0AAE3" w14:textId="77777777" w:rsidR="00855E35" w:rsidRPr="00E77CD9" w:rsidRDefault="005A55C8" w:rsidP="00E77CD9">
      <w:pPr>
        <w:pStyle w:val="Textoindependiente"/>
        <w:spacing w:before="98" w:line="235" w:lineRule="auto"/>
        <w:ind w:left="112" w:right="431"/>
        <w:rPr>
          <w:rFonts w:ascii="Lato" w:hAnsi="Lato"/>
          <w:i/>
          <w:color w:val="212121"/>
          <w:sz w:val="20"/>
          <w:szCs w:val="16"/>
        </w:rPr>
      </w:pPr>
      <w:r w:rsidRPr="00E77CD9">
        <w:rPr>
          <w:rFonts w:ascii="Lato" w:hAnsi="Lato"/>
          <w:i/>
          <w:color w:val="212121"/>
          <w:sz w:val="20"/>
          <w:szCs w:val="16"/>
        </w:rPr>
        <w:t>Fuente: Sistema Estatal de Finanzas Públicas de Oaxaca (SEFIP)/Departamento de Recursos Financieros</w:t>
      </w:r>
    </w:p>
    <w:p w14:paraId="799F306B" w14:textId="4CC99C68" w:rsidR="00855E35" w:rsidRPr="00D656EB" w:rsidRDefault="00855E35">
      <w:pPr>
        <w:pStyle w:val="Textoindependiente"/>
        <w:spacing w:before="5"/>
        <w:rPr>
          <w:rFonts w:ascii="Lato" w:hAnsi="Lato"/>
          <w:i/>
          <w:sz w:val="14"/>
        </w:rPr>
      </w:pPr>
    </w:p>
    <w:p w14:paraId="6B117A7F" w14:textId="77777777" w:rsidR="00855E35" w:rsidRPr="00D656EB" w:rsidRDefault="00855E35">
      <w:pPr>
        <w:rPr>
          <w:rFonts w:ascii="Lato" w:hAnsi="Lato"/>
          <w:sz w:val="14"/>
        </w:rPr>
        <w:sectPr w:rsidR="00855E35" w:rsidRPr="00D656EB" w:rsidSect="001C792B">
          <w:pgSz w:w="12240" w:h="15840"/>
          <w:pgMar w:top="1320" w:right="700" w:bottom="280" w:left="1020" w:header="709" w:footer="709" w:gutter="0"/>
          <w:cols w:space="720"/>
          <w:docGrid w:linePitch="299"/>
        </w:sectPr>
      </w:pPr>
    </w:p>
    <w:p w14:paraId="305C3F88" w14:textId="69C9468A" w:rsidR="00855E35" w:rsidRPr="00E77CD9" w:rsidRDefault="00E77CD9" w:rsidP="00E77CD9">
      <w:pPr>
        <w:spacing w:before="240" w:after="240" w:line="360" w:lineRule="auto"/>
        <w:ind w:left="112"/>
        <w:rPr>
          <w:rFonts w:ascii="Lato Black" w:hAnsi="Lato Black"/>
          <w:b/>
          <w:color w:val="808080"/>
          <w:sz w:val="28"/>
        </w:rPr>
      </w:pPr>
      <w:r>
        <w:rPr>
          <w:rFonts w:ascii="Lato Black" w:hAnsi="Lato Black"/>
          <w:b/>
          <w:color w:val="808080"/>
          <w:sz w:val="28"/>
        </w:rPr>
        <w:lastRenderedPageBreak/>
        <w:t xml:space="preserve">Infraestructura </w:t>
      </w:r>
    </w:p>
    <w:p w14:paraId="0AD83402" w14:textId="2C2765A5" w:rsidR="00986BD7" w:rsidRDefault="005A55C8" w:rsidP="003820A4">
      <w:pPr>
        <w:pStyle w:val="Textoindependiente"/>
        <w:spacing w:before="240" w:after="240" w:line="276" w:lineRule="auto"/>
        <w:jc w:val="both"/>
        <w:rPr>
          <w:rFonts w:ascii="Lato" w:hAnsi="Lato"/>
          <w:color w:val="212121"/>
        </w:rPr>
      </w:pPr>
      <w:r w:rsidRPr="00D656EB">
        <w:rPr>
          <w:rFonts w:ascii="Lato" w:hAnsi="Lato"/>
          <w:color w:val="212121"/>
        </w:rPr>
        <w:t>La Secretaría de Finanzas y sus Órganos Desconcentrados, cuentan con una plantilla</w:t>
      </w:r>
      <w:r w:rsidRPr="00D656EB">
        <w:rPr>
          <w:rFonts w:ascii="Lato" w:hAnsi="Lato"/>
          <w:color w:val="212121"/>
          <w:spacing w:val="-36"/>
        </w:rPr>
        <w:t xml:space="preserve"> </w:t>
      </w:r>
      <w:r w:rsidRPr="00D656EB">
        <w:rPr>
          <w:rFonts w:ascii="Lato" w:hAnsi="Lato"/>
          <w:color w:val="212121"/>
        </w:rPr>
        <w:t>vehicular de</w:t>
      </w:r>
      <w:r w:rsidRPr="00D656EB">
        <w:rPr>
          <w:rFonts w:ascii="Lato" w:hAnsi="Lato"/>
          <w:color w:val="212121"/>
          <w:spacing w:val="-15"/>
        </w:rPr>
        <w:t xml:space="preserve"> </w:t>
      </w:r>
      <w:r w:rsidRPr="00D656EB">
        <w:rPr>
          <w:rFonts w:ascii="Lato" w:hAnsi="Lato"/>
          <w:color w:val="212121"/>
        </w:rPr>
        <w:t>111</w:t>
      </w:r>
      <w:r w:rsidRPr="00D656EB">
        <w:rPr>
          <w:rFonts w:ascii="Lato" w:hAnsi="Lato"/>
          <w:color w:val="212121"/>
          <w:spacing w:val="-14"/>
        </w:rPr>
        <w:t xml:space="preserve"> </w:t>
      </w:r>
      <w:r w:rsidRPr="00D656EB">
        <w:rPr>
          <w:rFonts w:ascii="Lato" w:hAnsi="Lato"/>
          <w:color w:val="212121"/>
        </w:rPr>
        <w:t>vehículos</w:t>
      </w:r>
      <w:r w:rsidRPr="00D656EB">
        <w:rPr>
          <w:rFonts w:ascii="Lato" w:hAnsi="Lato"/>
          <w:color w:val="212121"/>
          <w:spacing w:val="-18"/>
        </w:rPr>
        <w:t xml:space="preserve"> </w:t>
      </w:r>
      <w:r w:rsidRPr="00D656EB">
        <w:rPr>
          <w:rFonts w:ascii="Lato" w:hAnsi="Lato"/>
          <w:color w:val="212121"/>
        </w:rPr>
        <w:t>en</w:t>
      </w:r>
      <w:r w:rsidRPr="00D656EB">
        <w:rPr>
          <w:rFonts w:ascii="Lato" w:hAnsi="Lato"/>
          <w:color w:val="212121"/>
          <w:spacing w:val="-14"/>
        </w:rPr>
        <w:t xml:space="preserve"> </w:t>
      </w:r>
      <w:r w:rsidRPr="00D656EB">
        <w:rPr>
          <w:rFonts w:ascii="Lato" w:hAnsi="Lato"/>
          <w:color w:val="212121"/>
        </w:rPr>
        <w:t>total,</w:t>
      </w:r>
      <w:r w:rsidRPr="00D656EB">
        <w:rPr>
          <w:rFonts w:ascii="Lato" w:hAnsi="Lato"/>
          <w:color w:val="212121"/>
          <w:spacing w:val="-14"/>
        </w:rPr>
        <w:t xml:space="preserve"> </w:t>
      </w:r>
      <w:r w:rsidRPr="00D656EB">
        <w:rPr>
          <w:rFonts w:ascii="Lato" w:hAnsi="Lato"/>
          <w:color w:val="212121"/>
        </w:rPr>
        <w:t>85</w:t>
      </w:r>
      <w:r w:rsidRPr="00D656EB">
        <w:rPr>
          <w:rFonts w:ascii="Lato" w:hAnsi="Lato"/>
          <w:color w:val="212121"/>
          <w:spacing w:val="-14"/>
        </w:rPr>
        <w:t xml:space="preserve"> </w:t>
      </w:r>
      <w:r w:rsidRPr="00D656EB">
        <w:rPr>
          <w:rFonts w:ascii="Lato" w:hAnsi="Lato"/>
          <w:color w:val="212121"/>
        </w:rPr>
        <w:t>directamente</w:t>
      </w:r>
      <w:r w:rsidRPr="00D656EB">
        <w:rPr>
          <w:rFonts w:ascii="Lato" w:hAnsi="Lato"/>
          <w:color w:val="212121"/>
          <w:spacing w:val="-16"/>
        </w:rPr>
        <w:t xml:space="preserve"> </w:t>
      </w:r>
      <w:r w:rsidRPr="00D656EB">
        <w:rPr>
          <w:rFonts w:ascii="Lato" w:hAnsi="Lato"/>
          <w:color w:val="212121"/>
        </w:rPr>
        <w:t>de</w:t>
      </w:r>
      <w:r w:rsidRPr="00D656EB">
        <w:rPr>
          <w:rFonts w:ascii="Lato" w:hAnsi="Lato"/>
          <w:color w:val="212121"/>
          <w:spacing w:val="-17"/>
        </w:rPr>
        <w:t xml:space="preserve"> </w:t>
      </w:r>
      <w:r w:rsidRPr="00D656EB">
        <w:rPr>
          <w:rFonts w:ascii="Lato" w:hAnsi="Lato"/>
          <w:color w:val="212121"/>
        </w:rPr>
        <w:t>la</w:t>
      </w:r>
      <w:r w:rsidRPr="00D656EB">
        <w:rPr>
          <w:rFonts w:ascii="Lato" w:hAnsi="Lato"/>
          <w:color w:val="212121"/>
          <w:spacing w:val="-14"/>
        </w:rPr>
        <w:t xml:space="preserve"> </w:t>
      </w:r>
      <w:r w:rsidRPr="00D656EB">
        <w:rPr>
          <w:rFonts w:ascii="Lato" w:hAnsi="Lato"/>
          <w:color w:val="212121"/>
        </w:rPr>
        <w:t>SEFIN</w:t>
      </w:r>
      <w:r w:rsidRPr="00D656EB">
        <w:rPr>
          <w:rFonts w:ascii="Lato" w:hAnsi="Lato"/>
          <w:color w:val="212121"/>
          <w:spacing w:val="-18"/>
        </w:rPr>
        <w:t xml:space="preserve"> </w:t>
      </w:r>
      <w:r w:rsidRPr="00D656EB">
        <w:rPr>
          <w:rFonts w:ascii="Lato" w:hAnsi="Lato"/>
          <w:color w:val="212121"/>
        </w:rPr>
        <w:t>(patrimoniales)</w:t>
      </w:r>
      <w:r w:rsidRPr="00D656EB">
        <w:rPr>
          <w:rFonts w:ascii="Lato" w:hAnsi="Lato"/>
          <w:color w:val="212121"/>
          <w:spacing w:val="-14"/>
        </w:rPr>
        <w:t xml:space="preserve"> </w:t>
      </w:r>
      <w:r w:rsidRPr="00D656EB">
        <w:rPr>
          <w:rFonts w:ascii="Lato" w:hAnsi="Lato"/>
          <w:color w:val="212121"/>
        </w:rPr>
        <w:t>y</w:t>
      </w:r>
      <w:r w:rsidRPr="00D656EB">
        <w:rPr>
          <w:rFonts w:ascii="Lato" w:hAnsi="Lato"/>
          <w:color w:val="212121"/>
          <w:spacing w:val="-14"/>
        </w:rPr>
        <w:t xml:space="preserve"> </w:t>
      </w:r>
      <w:r w:rsidRPr="00D656EB">
        <w:rPr>
          <w:rFonts w:ascii="Lato" w:hAnsi="Lato"/>
          <w:color w:val="212121"/>
        </w:rPr>
        <w:t>26</w:t>
      </w:r>
      <w:r w:rsidRPr="00D656EB">
        <w:rPr>
          <w:rFonts w:ascii="Lato" w:hAnsi="Lato"/>
          <w:color w:val="212121"/>
          <w:spacing w:val="-14"/>
        </w:rPr>
        <w:t xml:space="preserve"> </w:t>
      </w:r>
      <w:r w:rsidRPr="00D656EB">
        <w:rPr>
          <w:rFonts w:ascii="Lato" w:hAnsi="Lato"/>
          <w:color w:val="212121"/>
        </w:rPr>
        <w:t>por</w:t>
      </w:r>
      <w:r w:rsidRPr="00D656EB">
        <w:rPr>
          <w:rFonts w:ascii="Lato" w:hAnsi="Lato"/>
          <w:color w:val="212121"/>
          <w:spacing w:val="-15"/>
        </w:rPr>
        <w:t xml:space="preserve"> </w:t>
      </w:r>
      <w:r w:rsidRPr="00D656EB">
        <w:rPr>
          <w:rFonts w:ascii="Lato" w:hAnsi="Lato"/>
          <w:color w:val="212121"/>
        </w:rPr>
        <w:t>arrendamiento, como</w:t>
      </w:r>
      <w:r w:rsidRPr="00D656EB">
        <w:rPr>
          <w:rFonts w:ascii="Lato" w:hAnsi="Lato"/>
          <w:color w:val="212121"/>
          <w:spacing w:val="-14"/>
        </w:rPr>
        <w:t xml:space="preserve"> </w:t>
      </w:r>
      <w:r w:rsidRPr="00D656EB">
        <w:rPr>
          <w:rFonts w:ascii="Lato" w:hAnsi="Lato"/>
          <w:color w:val="212121"/>
        </w:rPr>
        <w:t>se</w:t>
      </w:r>
      <w:r w:rsidRPr="00D656EB">
        <w:rPr>
          <w:rFonts w:ascii="Lato" w:hAnsi="Lato"/>
          <w:color w:val="212121"/>
          <w:spacing w:val="-13"/>
        </w:rPr>
        <w:t xml:space="preserve"> </w:t>
      </w:r>
      <w:r w:rsidRPr="00D656EB">
        <w:rPr>
          <w:rFonts w:ascii="Lato" w:hAnsi="Lato"/>
          <w:color w:val="212121"/>
        </w:rPr>
        <w:t>muestra</w:t>
      </w:r>
      <w:r w:rsidRPr="00D656EB">
        <w:rPr>
          <w:rFonts w:ascii="Lato" w:hAnsi="Lato"/>
          <w:color w:val="212121"/>
          <w:spacing w:val="-16"/>
        </w:rPr>
        <w:t xml:space="preserve"> </w:t>
      </w:r>
      <w:r w:rsidRPr="00D656EB">
        <w:rPr>
          <w:rFonts w:ascii="Lato" w:hAnsi="Lato"/>
          <w:color w:val="212121"/>
        </w:rPr>
        <w:t>en</w:t>
      </w:r>
      <w:r w:rsidRPr="00D656EB">
        <w:rPr>
          <w:rFonts w:ascii="Lato" w:hAnsi="Lato"/>
          <w:color w:val="212121"/>
          <w:spacing w:val="-15"/>
        </w:rPr>
        <w:t xml:space="preserve"> </w:t>
      </w:r>
      <w:r w:rsidRPr="00D656EB">
        <w:rPr>
          <w:rFonts w:ascii="Lato" w:hAnsi="Lato"/>
          <w:color w:val="212121"/>
        </w:rPr>
        <w:t>la</w:t>
      </w:r>
      <w:r w:rsidRPr="00D656EB">
        <w:rPr>
          <w:rFonts w:ascii="Lato" w:hAnsi="Lato"/>
          <w:color w:val="212121"/>
          <w:spacing w:val="-15"/>
        </w:rPr>
        <w:t xml:space="preserve"> </w:t>
      </w:r>
      <w:r w:rsidRPr="00D656EB">
        <w:rPr>
          <w:rFonts w:ascii="Lato" w:hAnsi="Lato"/>
          <w:color w:val="212121"/>
        </w:rPr>
        <w:t>gráfica</w:t>
      </w:r>
      <w:r w:rsidRPr="00D656EB">
        <w:rPr>
          <w:rFonts w:ascii="Lato" w:hAnsi="Lato"/>
          <w:color w:val="212121"/>
          <w:spacing w:val="-14"/>
        </w:rPr>
        <w:t xml:space="preserve"> </w:t>
      </w:r>
      <w:r w:rsidRPr="00D656EB">
        <w:rPr>
          <w:rFonts w:ascii="Lato" w:hAnsi="Lato"/>
          <w:color w:val="212121"/>
        </w:rPr>
        <w:t>siguiente:</w:t>
      </w:r>
    </w:p>
    <w:p w14:paraId="441844FF" w14:textId="5DA06C55" w:rsidR="00996812" w:rsidRPr="00986BD7" w:rsidRDefault="00FC5A69" w:rsidP="00986BD7">
      <w:pPr>
        <w:pStyle w:val="Textoindependiente"/>
        <w:spacing w:before="240" w:after="240" w:line="360" w:lineRule="auto"/>
        <w:jc w:val="both"/>
        <w:rPr>
          <w:rFonts w:ascii="Lato" w:hAnsi="Lato"/>
        </w:rPr>
      </w:pPr>
      <w:r>
        <w:rPr>
          <w:noProof/>
          <w:lang w:val="en-US"/>
        </w:rPr>
        <w:drawing>
          <wp:anchor distT="0" distB="0" distL="114300" distR="114300" simplePos="0" relativeHeight="487612416" behindDoc="1" locked="0" layoutInCell="1" allowOverlap="1" wp14:anchorId="6A4D99DD" wp14:editId="6044F7AC">
            <wp:simplePos x="0" y="0"/>
            <wp:positionH relativeFrom="page">
              <wp:posOffset>1476375</wp:posOffset>
            </wp:positionH>
            <wp:positionV relativeFrom="paragraph">
              <wp:posOffset>325120</wp:posOffset>
            </wp:positionV>
            <wp:extent cx="4924425" cy="2228850"/>
            <wp:effectExtent l="0" t="0" r="9525" b="0"/>
            <wp:wrapTight wrapText="bothSides">
              <wp:wrapPolygon edited="0">
                <wp:start x="0" y="0"/>
                <wp:lineTo x="0" y="21415"/>
                <wp:lineTo x="21558" y="21415"/>
                <wp:lineTo x="21558" y="0"/>
                <wp:lineTo x="0" y="0"/>
              </wp:wrapPolygon>
            </wp:wrapTight>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487627776" behindDoc="1" locked="0" layoutInCell="1" allowOverlap="1" wp14:anchorId="69AD9749" wp14:editId="0A91080F">
                <wp:simplePos x="0" y="0"/>
                <wp:positionH relativeFrom="page">
                  <wp:align>center</wp:align>
                </wp:positionH>
                <wp:positionV relativeFrom="paragraph">
                  <wp:posOffset>7620</wp:posOffset>
                </wp:positionV>
                <wp:extent cx="4572000" cy="266700"/>
                <wp:effectExtent l="0" t="0" r="0" b="0"/>
                <wp:wrapTight wrapText="bothSides">
                  <wp:wrapPolygon edited="0">
                    <wp:start x="0" y="0"/>
                    <wp:lineTo x="0" y="20057"/>
                    <wp:lineTo x="21510" y="20057"/>
                    <wp:lineTo x="21510" y="0"/>
                    <wp:lineTo x="0" y="0"/>
                  </wp:wrapPolygon>
                </wp:wrapTight>
                <wp:docPr id="12" name="Cuadro de texto 12"/>
                <wp:cNvGraphicFramePr/>
                <a:graphic xmlns:a="http://schemas.openxmlformats.org/drawingml/2006/main">
                  <a:graphicData uri="http://schemas.microsoft.com/office/word/2010/wordprocessingShape">
                    <wps:wsp>
                      <wps:cNvSpPr txBox="1"/>
                      <wps:spPr>
                        <a:xfrm>
                          <a:off x="0" y="0"/>
                          <a:ext cx="4572000" cy="266700"/>
                        </a:xfrm>
                        <a:prstGeom prst="rect">
                          <a:avLst/>
                        </a:prstGeom>
                        <a:solidFill>
                          <a:prstClr val="white"/>
                        </a:solidFill>
                        <a:ln>
                          <a:noFill/>
                        </a:ln>
                      </wps:spPr>
                      <wps:txbx>
                        <w:txbxContent>
                          <w:p w14:paraId="160DB5C2" w14:textId="5CF3CAB6" w:rsidR="00986BD7" w:rsidRPr="00986BD7" w:rsidRDefault="00986BD7" w:rsidP="00465CFF">
                            <w:pPr>
                              <w:pStyle w:val="Descripcin"/>
                              <w:jc w:val="center"/>
                              <w:rPr>
                                <w:rFonts w:ascii="Lato Black" w:hAnsi="Lato Black"/>
                                <w:noProof/>
                                <w:color w:val="auto"/>
                                <w:sz w:val="24"/>
                                <w:szCs w:val="24"/>
                              </w:rPr>
                            </w:pPr>
                            <w:r w:rsidRPr="00986BD7">
                              <w:rPr>
                                <w:rFonts w:ascii="Lato Black" w:hAnsi="Lato Black"/>
                                <w:color w:val="008080"/>
                                <w:sz w:val="24"/>
                                <w:szCs w:val="24"/>
                              </w:rPr>
                              <w:t xml:space="preserve">Gráfica </w:t>
                            </w:r>
                            <w:r w:rsidRPr="00986BD7">
                              <w:rPr>
                                <w:rFonts w:ascii="Lato Black" w:hAnsi="Lato Black"/>
                                <w:color w:val="008080"/>
                                <w:sz w:val="24"/>
                                <w:szCs w:val="24"/>
                              </w:rPr>
                              <w:fldChar w:fldCharType="begin"/>
                            </w:r>
                            <w:r w:rsidRPr="00986BD7">
                              <w:rPr>
                                <w:rFonts w:ascii="Lato Black" w:hAnsi="Lato Black"/>
                                <w:color w:val="008080"/>
                                <w:sz w:val="24"/>
                                <w:szCs w:val="24"/>
                              </w:rPr>
                              <w:instrText xml:space="preserve"> SEQ Gráfica \* ARABIC </w:instrText>
                            </w:r>
                            <w:r w:rsidRPr="00986BD7">
                              <w:rPr>
                                <w:rFonts w:ascii="Lato Black" w:hAnsi="Lato Black"/>
                                <w:color w:val="008080"/>
                                <w:sz w:val="24"/>
                                <w:szCs w:val="24"/>
                              </w:rPr>
                              <w:fldChar w:fldCharType="separate"/>
                            </w:r>
                            <w:r w:rsidR="0085398A">
                              <w:rPr>
                                <w:rFonts w:ascii="Lato Black" w:hAnsi="Lato Black"/>
                                <w:noProof/>
                                <w:color w:val="008080"/>
                                <w:sz w:val="24"/>
                                <w:szCs w:val="24"/>
                              </w:rPr>
                              <w:t>3</w:t>
                            </w:r>
                            <w:r w:rsidRPr="00986BD7">
                              <w:rPr>
                                <w:rFonts w:ascii="Lato Black" w:hAnsi="Lato Black"/>
                                <w:color w:val="008080"/>
                                <w:sz w:val="24"/>
                                <w:szCs w:val="24"/>
                              </w:rPr>
                              <w:fldChar w:fldCharType="end"/>
                            </w:r>
                            <w:r w:rsidRPr="00986BD7">
                              <w:rPr>
                                <w:rFonts w:ascii="Lato Black" w:hAnsi="Lato Black"/>
                                <w:color w:val="008080"/>
                                <w:sz w:val="24"/>
                                <w:szCs w:val="24"/>
                              </w:rPr>
                              <w:t xml:space="preserve"> </w:t>
                            </w:r>
                            <w:r w:rsidRPr="00986BD7">
                              <w:rPr>
                                <w:rFonts w:ascii="Lato Black" w:hAnsi="Lato Black"/>
                                <w:color w:val="auto"/>
                                <w:sz w:val="24"/>
                                <w:szCs w:val="24"/>
                              </w:rPr>
                              <w:t>Plantilla vehicular por tipo,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D9749" id="Cuadro de texto 12" o:spid="_x0000_s1166" type="#_x0000_t202" style="position:absolute;left:0;text-align:left;margin-left:0;margin-top:.6pt;width:5in;height:21pt;z-index:-1568870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" stroked="f">
                <v:textbox inset="0,0,0,0">
                  <w:txbxContent>
                    <w:p w14:paraId="160DB5C2" w14:textId="5CF3CAB6" w:rsidR="00986BD7" w:rsidRPr="00986BD7" w:rsidRDefault="00986BD7" w:rsidP="00465CFF">
                      <w:pPr>
                        <w:pStyle w:val="Descripcin"/>
                        <w:jc w:val="center"/>
                        <w:rPr>
                          <w:rFonts w:ascii="Lato Black" w:hAnsi="Lato Black"/>
                          <w:noProof/>
                          <w:color w:val="auto"/>
                          <w:sz w:val="24"/>
                          <w:szCs w:val="24"/>
                        </w:rPr>
                      </w:pPr>
                      <w:r w:rsidRPr="00986BD7">
                        <w:rPr>
                          <w:rFonts w:ascii="Lato Black" w:hAnsi="Lato Black"/>
                          <w:color w:val="008080"/>
                          <w:sz w:val="24"/>
                          <w:szCs w:val="24"/>
                        </w:rPr>
                        <w:t xml:space="preserve">Gráfica </w:t>
                      </w:r>
                      <w:r w:rsidRPr="00986BD7">
                        <w:rPr>
                          <w:rFonts w:ascii="Lato Black" w:hAnsi="Lato Black"/>
                          <w:color w:val="008080"/>
                          <w:sz w:val="24"/>
                          <w:szCs w:val="24"/>
                        </w:rPr>
                        <w:fldChar w:fldCharType="begin"/>
                      </w:r>
                      <w:r w:rsidRPr="00986BD7">
                        <w:rPr>
                          <w:rFonts w:ascii="Lato Black" w:hAnsi="Lato Black"/>
                          <w:color w:val="008080"/>
                          <w:sz w:val="24"/>
                          <w:szCs w:val="24"/>
                        </w:rPr>
                        <w:instrText xml:space="preserve"> SEQ Gráfica \* ARABIC </w:instrText>
                      </w:r>
                      <w:r w:rsidRPr="00986BD7">
                        <w:rPr>
                          <w:rFonts w:ascii="Lato Black" w:hAnsi="Lato Black"/>
                          <w:color w:val="008080"/>
                          <w:sz w:val="24"/>
                          <w:szCs w:val="24"/>
                        </w:rPr>
                        <w:fldChar w:fldCharType="separate"/>
                      </w:r>
                      <w:r w:rsidR="0085398A">
                        <w:rPr>
                          <w:rFonts w:ascii="Lato Black" w:hAnsi="Lato Black"/>
                          <w:noProof/>
                          <w:color w:val="008080"/>
                          <w:sz w:val="24"/>
                          <w:szCs w:val="24"/>
                        </w:rPr>
                        <w:t>3</w:t>
                      </w:r>
                      <w:r w:rsidRPr="00986BD7">
                        <w:rPr>
                          <w:rFonts w:ascii="Lato Black" w:hAnsi="Lato Black"/>
                          <w:color w:val="008080"/>
                          <w:sz w:val="24"/>
                          <w:szCs w:val="24"/>
                        </w:rPr>
                        <w:fldChar w:fldCharType="end"/>
                      </w:r>
                      <w:r w:rsidRPr="00986BD7">
                        <w:rPr>
                          <w:rFonts w:ascii="Lato Black" w:hAnsi="Lato Black"/>
                          <w:color w:val="008080"/>
                          <w:sz w:val="24"/>
                          <w:szCs w:val="24"/>
                        </w:rPr>
                        <w:t xml:space="preserve"> </w:t>
                      </w:r>
                      <w:r w:rsidRPr="00986BD7">
                        <w:rPr>
                          <w:rFonts w:ascii="Lato Black" w:hAnsi="Lato Black"/>
                          <w:color w:val="auto"/>
                          <w:sz w:val="24"/>
                          <w:szCs w:val="24"/>
                        </w:rPr>
                        <w:t>Plantilla vehicular por tipo, 2022.</w:t>
                      </w:r>
                    </w:p>
                  </w:txbxContent>
                </v:textbox>
                <w10:wrap type="tight" anchorx="page"/>
              </v:shape>
            </w:pict>
          </mc:Fallback>
        </mc:AlternateContent>
      </w:r>
    </w:p>
    <w:p w14:paraId="6AADDD94" w14:textId="213C404E" w:rsidR="00996812" w:rsidRDefault="00996812">
      <w:pPr>
        <w:pStyle w:val="Textoindependiente"/>
        <w:spacing w:before="8"/>
        <w:rPr>
          <w:rFonts w:ascii="Lato" w:hAnsi="Lato"/>
          <w:sz w:val="22"/>
        </w:rPr>
      </w:pPr>
    </w:p>
    <w:p w14:paraId="50D9FBCC" w14:textId="250F6920" w:rsidR="00996812" w:rsidRDefault="00996812">
      <w:pPr>
        <w:pStyle w:val="Textoindependiente"/>
        <w:spacing w:before="8"/>
        <w:rPr>
          <w:rFonts w:ascii="Lato" w:hAnsi="Lato"/>
          <w:sz w:val="22"/>
        </w:rPr>
      </w:pPr>
    </w:p>
    <w:p w14:paraId="04E9694B" w14:textId="0B8393F4" w:rsidR="00996812" w:rsidRDefault="00996812">
      <w:pPr>
        <w:pStyle w:val="Textoindependiente"/>
        <w:spacing w:before="8"/>
        <w:rPr>
          <w:rFonts w:ascii="Lato" w:hAnsi="Lato"/>
          <w:sz w:val="22"/>
        </w:rPr>
      </w:pPr>
    </w:p>
    <w:p w14:paraId="37B46095" w14:textId="22A0AFB8" w:rsidR="00855E35" w:rsidRPr="00D656EB" w:rsidRDefault="00855E35">
      <w:pPr>
        <w:pStyle w:val="Textoindependiente"/>
        <w:spacing w:before="8"/>
        <w:rPr>
          <w:rFonts w:ascii="Lato" w:hAnsi="Lato"/>
          <w:sz w:val="22"/>
        </w:rPr>
      </w:pPr>
    </w:p>
    <w:p w14:paraId="1DE9F65E" w14:textId="26F793F7" w:rsidR="00855E35" w:rsidRDefault="00855E35">
      <w:pPr>
        <w:pStyle w:val="Textoindependiente"/>
        <w:spacing w:before="5"/>
        <w:rPr>
          <w:rFonts w:ascii="Lato" w:hAnsi="Lato"/>
          <w:sz w:val="29"/>
        </w:rPr>
      </w:pPr>
    </w:p>
    <w:p w14:paraId="2748E11D" w14:textId="7FF35E85" w:rsidR="00996812" w:rsidRDefault="00996812">
      <w:pPr>
        <w:pStyle w:val="Textoindependiente"/>
        <w:spacing w:before="5"/>
        <w:rPr>
          <w:rFonts w:ascii="Lato" w:hAnsi="Lato"/>
          <w:sz w:val="29"/>
        </w:rPr>
      </w:pPr>
    </w:p>
    <w:p w14:paraId="2A0F0F98" w14:textId="51667C06" w:rsidR="00996812" w:rsidRDefault="00996812">
      <w:pPr>
        <w:pStyle w:val="Textoindependiente"/>
        <w:spacing w:before="5"/>
        <w:rPr>
          <w:rFonts w:ascii="Lato" w:hAnsi="Lato"/>
          <w:sz w:val="29"/>
        </w:rPr>
      </w:pPr>
    </w:p>
    <w:p w14:paraId="5D267E65" w14:textId="1957C652" w:rsidR="00996812" w:rsidRDefault="00996812">
      <w:pPr>
        <w:pStyle w:val="Textoindependiente"/>
        <w:spacing w:before="5"/>
        <w:rPr>
          <w:rFonts w:ascii="Lato" w:hAnsi="Lato"/>
          <w:sz w:val="29"/>
        </w:rPr>
      </w:pPr>
    </w:p>
    <w:p w14:paraId="369ECA62" w14:textId="7B068B60" w:rsidR="00996812" w:rsidRDefault="00996812">
      <w:pPr>
        <w:pStyle w:val="Textoindependiente"/>
        <w:spacing w:before="5"/>
        <w:rPr>
          <w:rFonts w:ascii="Lato" w:hAnsi="Lato"/>
          <w:sz w:val="29"/>
        </w:rPr>
      </w:pPr>
    </w:p>
    <w:p w14:paraId="31B868D2" w14:textId="5FE3968B" w:rsidR="00996812" w:rsidRDefault="00996812">
      <w:pPr>
        <w:pStyle w:val="Textoindependiente"/>
        <w:spacing w:before="5"/>
        <w:rPr>
          <w:rFonts w:ascii="Lato" w:hAnsi="Lato"/>
          <w:sz w:val="29"/>
        </w:rPr>
      </w:pPr>
    </w:p>
    <w:p w14:paraId="41ED0047" w14:textId="5A089D1E" w:rsidR="00996812" w:rsidRDefault="00996812">
      <w:pPr>
        <w:pStyle w:val="Textoindependiente"/>
        <w:spacing w:before="5"/>
        <w:rPr>
          <w:rFonts w:ascii="Lato" w:hAnsi="Lato"/>
          <w:sz w:val="29"/>
        </w:rPr>
      </w:pPr>
    </w:p>
    <w:p w14:paraId="339D3D81" w14:textId="75591B7C" w:rsidR="00855E35" w:rsidRPr="00996812" w:rsidRDefault="005A55C8" w:rsidP="00285145">
      <w:pPr>
        <w:ind w:left="1560" w:right="455" w:hanging="567"/>
        <w:rPr>
          <w:rFonts w:ascii="Lato" w:hAnsi="Lato"/>
          <w:i/>
          <w:sz w:val="20"/>
        </w:rPr>
      </w:pPr>
      <w:r w:rsidRPr="00996812">
        <w:rPr>
          <w:rFonts w:ascii="Lato" w:hAnsi="Lato"/>
          <w:i/>
          <w:color w:val="212121"/>
          <w:w w:val="90"/>
          <w:sz w:val="20"/>
        </w:rPr>
        <w:t xml:space="preserve">Fuente: Departamento de Servicios Generales/corte: 31 de agosto de 2022/Sistema Integral de Control de Inventario </w:t>
      </w:r>
      <w:r w:rsidR="00285145">
        <w:rPr>
          <w:rFonts w:ascii="Lato" w:hAnsi="Lato"/>
          <w:i/>
          <w:color w:val="212121"/>
          <w:w w:val="90"/>
          <w:sz w:val="20"/>
        </w:rPr>
        <w:t xml:space="preserve">     </w:t>
      </w:r>
      <w:r w:rsidRPr="00996812">
        <w:rPr>
          <w:rFonts w:ascii="Lato" w:hAnsi="Lato"/>
          <w:i/>
          <w:color w:val="212121"/>
          <w:w w:val="90"/>
          <w:sz w:val="20"/>
        </w:rPr>
        <w:t>Patrimonial de Oaxaca (SICIPO)</w:t>
      </w:r>
      <w:r w:rsidR="00F20621" w:rsidRPr="00996812">
        <w:rPr>
          <w:rFonts w:ascii="Lato" w:hAnsi="Lato"/>
          <w:i/>
          <w:color w:val="212121"/>
          <w:w w:val="90"/>
          <w:sz w:val="20"/>
        </w:rPr>
        <w:t xml:space="preserve"> </w:t>
      </w:r>
      <w:r w:rsidR="00F20621" w:rsidRPr="00996812">
        <w:rPr>
          <w:rFonts w:ascii="Lato" w:hAnsi="Lato"/>
          <w:i/>
          <w:color w:val="212121"/>
          <w:sz w:val="20"/>
        </w:rPr>
        <w:t>Nota: Se incluyen</w:t>
      </w:r>
      <w:r w:rsidR="00F20621" w:rsidRPr="00996812">
        <w:rPr>
          <w:rFonts w:ascii="Lato" w:hAnsi="Lato"/>
          <w:i/>
          <w:color w:val="212121"/>
          <w:spacing w:val="-33"/>
          <w:sz w:val="20"/>
        </w:rPr>
        <w:t xml:space="preserve"> </w:t>
      </w:r>
      <w:r w:rsidR="00F20621" w:rsidRPr="00996812">
        <w:rPr>
          <w:rFonts w:ascii="Lato" w:hAnsi="Lato"/>
          <w:i/>
          <w:color w:val="212121"/>
          <w:sz w:val="20"/>
        </w:rPr>
        <w:t>Órganos Desconcentrados</w:t>
      </w:r>
      <w:r w:rsidR="00F20621" w:rsidRPr="00996812">
        <w:rPr>
          <w:rFonts w:ascii="Lato" w:hAnsi="Lato"/>
          <w:i/>
          <w:sz w:val="20"/>
        </w:rPr>
        <w:t>.</w:t>
      </w:r>
    </w:p>
    <w:p w14:paraId="5208B012" w14:textId="086B87A7" w:rsidR="00855E35" w:rsidRDefault="005A55C8" w:rsidP="00FC5A69">
      <w:pPr>
        <w:pStyle w:val="Textoindependiente"/>
        <w:spacing w:before="240" w:after="240" w:line="276" w:lineRule="auto"/>
        <w:ind w:left="113" w:right="431"/>
        <w:jc w:val="both"/>
        <w:rPr>
          <w:rFonts w:ascii="Lato Medium" w:hAnsi="Lato Medium"/>
          <w:color w:val="212121"/>
        </w:rPr>
      </w:pPr>
      <w:r w:rsidRPr="00996812">
        <w:rPr>
          <w:rFonts w:ascii="Lato Medium" w:hAnsi="Lato Medium"/>
          <w:color w:val="212121"/>
        </w:rPr>
        <w:t>Asimismo, la SEFIN cuenta con un patrimonio de 14,289 bienes muebles. En la gráfica se muestra la distribución por cada tipo, de acuerdo con lo registrado en el Sistema Integral de Control de Inventario Patrimonial de Oaxaca (SICIPO), mismo que incluye bienes muebles correspondientes a Casa Oficial de Gobierno y a</w:t>
      </w:r>
      <w:r w:rsidR="0014512F" w:rsidRPr="00996812">
        <w:rPr>
          <w:rFonts w:ascii="Lato Medium" w:hAnsi="Lato Medium"/>
          <w:color w:val="212121"/>
        </w:rPr>
        <w:t xml:space="preserve"> </w:t>
      </w:r>
      <w:r w:rsidRPr="00996812">
        <w:rPr>
          <w:rFonts w:ascii="Lato Medium" w:hAnsi="Lato Medium"/>
          <w:color w:val="212121"/>
        </w:rPr>
        <w:t>la Coordinación de Giras y Protocolos.</w:t>
      </w:r>
    </w:p>
    <w:p w14:paraId="28A61E0B" w14:textId="7108C168" w:rsidR="00DB2C44" w:rsidRPr="00DB2C44" w:rsidRDefault="00DB2C44" w:rsidP="00FC5A69">
      <w:pPr>
        <w:pStyle w:val="Textoindependiente"/>
        <w:spacing w:before="240" w:after="240" w:line="276" w:lineRule="auto"/>
        <w:ind w:left="113" w:right="431"/>
        <w:jc w:val="both"/>
        <w:rPr>
          <w:rFonts w:ascii="Lato Medium" w:hAnsi="Lato Medium"/>
          <w:color w:val="212121"/>
          <w:sz w:val="4"/>
          <w:szCs w:val="4"/>
        </w:rPr>
      </w:pPr>
      <w:r>
        <w:rPr>
          <w:noProof/>
          <w:lang w:val="en-US"/>
        </w:rPr>
        <mc:AlternateContent>
          <mc:Choice Requires="wps">
            <w:drawing>
              <wp:anchor distT="0" distB="0" distL="114300" distR="114300" simplePos="0" relativeHeight="487629824" behindDoc="1" locked="0" layoutInCell="1" allowOverlap="1" wp14:anchorId="035F045A" wp14:editId="78EEEDBB">
                <wp:simplePos x="0" y="0"/>
                <wp:positionH relativeFrom="page">
                  <wp:align>center</wp:align>
                </wp:positionH>
                <wp:positionV relativeFrom="paragraph">
                  <wp:posOffset>16510</wp:posOffset>
                </wp:positionV>
                <wp:extent cx="4572000" cy="266700"/>
                <wp:effectExtent l="0" t="0" r="0" b="0"/>
                <wp:wrapTight wrapText="bothSides">
                  <wp:wrapPolygon edited="0">
                    <wp:start x="0" y="0"/>
                    <wp:lineTo x="0" y="20057"/>
                    <wp:lineTo x="21510" y="20057"/>
                    <wp:lineTo x="21510" y="0"/>
                    <wp:lineTo x="0" y="0"/>
                  </wp:wrapPolygon>
                </wp:wrapTight>
                <wp:docPr id="13" name="Cuadro de texto 13"/>
                <wp:cNvGraphicFramePr/>
                <a:graphic xmlns:a="http://schemas.openxmlformats.org/drawingml/2006/main">
                  <a:graphicData uri="http://schemas.microsoft.com/office/word/2010/wordprocessingShape">
                    <wps:wsp>
                      <wps:cNvSpPr txBox="1"/>
                      <wps:spPr>
                        <a:xfrm>
                          <a:off x="0" y="0"/>
                          <a:ext cx="4572000" cy="266700"/>
                        </a:xfrm>
                        <a:prstGeom prst="rect">
                          <a:avLst/>
                        </a:prstGeom>
                        <a:solidFill>
                          <a:prstClr val="white"/>
                        </a:solidFill>
                        <a:ln>
                          <a:noFill/>
                        </a:ln>
                      </wps:spPr>
                      <wps:txbx>
                        <w:txbxContent>
                          <w:p w14:paraId="15550476" w14:textId="1CABA21B" w:rsidR="00561E3B" w:rsidRPr="00561E3B" w:rsidRDefault="00561E3B" w:rsidP="00FC5A69">
                            <w:pPr>
                              <w:pStyle w:val="Descripcin"/>
                              <w:jc w:val="center"/>
                              <w:rPr>
                                <w:rFonts w:ascii="Lato Black" w:hAnsi="Lato Black"/>
                                <w:noProof/>
                                <w:color w:val="auto"/>
                                <w:sz w:val="24"/>
                              </w:rPr>
                            </w:pPr>
                            <w:r w:rsidRPr="00561E3B">
                              <w:rPr>
                                <w:rFonts w:ascii="Lato Black" w:hAnsi="Lato Black"/>
                                <w:color w:val="008080"/>
                                <w:sz w:val="24"/>
                              </w:rPr>
                              <w:t xml:space="preserve">Gráfica </w:t>
                            </w:r>
                            <w:r w:rsidRPr="00561E3B">
                              <w:rPr>
                                <w:rFonts w:ascii="Lato Black" w:hAnsi="Lato Black"/>
                                <w:color w:val="008080"/>
                                <w:sz w:val="24"/>
                              </w:rPr>
                              <w:fldChar w:fldCharType="begin"/>
                            </w:r>
                            <w:r w:rsidRPr="00561E3B">
                              <w:rPr>
                                <w:rFonts w:ascii="Lato Black" w:hAnsi="Lato Black"/>
                                <w:color w:val="008080"/>
                                <w:sz w:val="24"/>
                              </w:rPr>
                              <w:instrText xml:space="preserve"> SEQ Gráfica \* ARABIC </w:instrText>
                            </w:r>
                            <w:r w:rsidRPr="00561E3B">
                              <w:rPr>
                                <w:rFonts w:ascii="Lato Black" w:hAnsi="Lato Black"/>
                                <w:color w:val="008080"/>
                                <w:sz w:val="24"/>
                              </w:rPr>
                              <w:fldChar w:fldCharType="separate"/>
                            </w:r>
                            <w:r w:rsidR="0085398A">
                              <w:rPr>
                                <w:rFonts w:ascii="Lato Black" w:hAnsi="Lato Black"/>
                                <w:noProof/>
                                <w:color w:val="008080"/>
                                <w:sz w:val="24"/>
                              </w:rPr>
                              <w:t>4</w:t>
                            </w:r>
                            <w:r w:rsidRPr="00561E3B">
                              <w:rPr>
                                <w:rFonts w:ascii="Lato Black" w:hAnsi="Lato Black"/>
                                <w:color w:val="008080"/>
                                <w:sz w:val="24"/>
                              </w:rPr>
                              <w:fldChar w:fldCharType="end"/>
                            </w:r>
                            <w:r w:rsidRPr="00561E3B">
                              <w:rPr>
                                <w:rFonts w:ascii="Lato Black" w:hAnsi="Lato Black"/>
                                <w:color w:val="auto"/>
                                <w:sz w:val="24"/>
                              </w:rPr>
                              <w:t xml:space="preserve"> Inventario patrimonial por tipo,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F045A" id="Cuadro de texto 13" o:spid="_x0000_s1167" type="#_x0000_t202" style="position:absolute;left:0;text-align:left;margin-left:0;margin-top:1.3pt;width:5in;height:21pt;z-index:-1568665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" stroked="f">
                <v:textbox inset="0,0,0,0">
                  <w:txbxContent>
                    <w:p w14:paraId="15550476" w14:textId="1CABA21B" w:rsidR="00561E3B" w:rsidRPr="00561E3B" w:rsidRDefault="00561E3B" w:rsidP="00FC5A69">
                      <w:pPr>
                        <w:pStyle w:val="Descripcin"/>
                        <w:jc w:val="center"/>
                        <w:rPr>
                          <w:rFonts w:ascii="Lato Black" w:hAnsi="Lato Black"/>
                          <w:noProof/>
                          <w:color w:val="auto"/>
                          <w:sz w:val="24"/>
                        </w:rPr>
                      </w:pPr>
                      <w:r w:rsidRPr="00561E3B">
                        <w:rPr>
                          <w:rFonts w:ascii="Lato Black" w:hAnsi="Lato Black"/>
                          <w:color w:val="008080"/>
                          <w:sz w:val="24"/>
                        </w:rPr>
                        <w:t xml:space="preserve">Gráfica </w:t>
                      </w:r>
                      <w:r w:rsidRPr="00561E3B">
                        <w:rPr>
                          <w:rFonts w:ascii="Lato Black" w:hAnsi="Lato Black"/>
                          <w:color w:val="008080"/>
                          <w:sz w:val="24"/>
                        </w:rPr>
                        <w:fldChar w:fldCharType="begin"/>
                      </w:r>
                      <w:r w:rsidRPr="00561E3B">
                        <w:rPr>
                          <w:rFonts w:ascii="Lato Black" w:hAnsi="Lato Black"/>
                          <w:color w:val="008080"/>
                          <w:sz w:val="24"/>
                        </w:rPr>
                        <w:instrText xml:space="preserve"> SEQ Gráfica \* ARABIC </w:instrText>
                      </w:r>
                      <w:r w:rsidRPr="00561E3B">
                        <w:rPr>
                          <w:rFonts w:ascii="Lato Black" w:hAnsi="Lato Black"/>
                          <w:color w:val="008080"/>
                          <w:sz w:val="24"/>
                        </w:rPr>
                        <w:fldChar w:fldCharType="separate"/>
                      </w:r>
                      <w:r w:rsidR="0085398A">
                        <w:rPr>
                          <w:rFonts w:ascii="Lato Black" w:hAnsi="Lato Black"/>
                          <w:noProof/>
                          <w:color w:val="008080"/>
                          <w:sz w:val="24"/>
                        </w:rPr>
                        <w:t>4</w:t>
                      </w:r>
                      <w:r w:rsidRPr="00561E3B">
                        <w:rPr>
                          <w:rFonts w:ascii="Lato Black" w:hAnsi="Lato Black"/>
                          <w:color w:val="008080"/>
                          <w:sz w:val="24"/>
                        </w:rPr>
                        <w:fldChar w:fldCharType="end"/>
                      </w:r>
                      <w:r w:rsidRPr="00561E3B">
                        <w:rPr>
                          <w:rFonts w:ascii="Lato Black" w:hAnsi="Lato Black"/>
                          <w:color w:val="auto"/>
                          <w:sz w:val="24"/>
                        </w:rPr>
                        <w:t xml:space="preserve"> Inventario patrimonial por tipo, 2022</w:t>
                      </w:r>
                    </w:p>
                  </w:txbxContent>
                </v:textbox>
                <w10:wrap type="tight" anchorx="page"/>
              </v:shape>
            </w:pict>
          </mc:Fallback>
        </mc:AlternateContent>
      </w:r>
    </w:p>
    <w:p w14:paraId="22F00B14" w14:textId="6A559A2E" w:rsidR="00855E35" w:rsidRDefault="00FC5A69" w:rsidP="00DB2C44">
      <w:pPr>
        <w:pStyle w:val="Textoindependiente"/>
        <w:spacing w:before="240" w:after="240" w:line="276" w:lineRule="auto"/>
        <w:ind w:left="113" w:right="431"/>
        <w:jc w:val="both"/>
        <w:rPr>
          <w:rFonts w:ascii="Lato" w:hAnsi="Lato"/>
          <w:sz w:val="20"/>
        </w:rPr>
      </w:pPr>
      <w:r>
        <w:rPr>
          <w:noProof/>
          <w:lang w:val="en-US"/>
        </w:rPr>
        <w:drawing>
          <wp:anchor distT="0" distB="0" distL="114300" distR="114300" simplePos="0" relativeHeight="487613440" behindDoc="1" locked="0" layoutInCell="1" allowOverlap="1" wp14:anchorId="6B036D75" wp14:editId="50DE5FAB">
            <wp:simplePos x="0" y="0"/>
            <wp:positionH relativeFrom="page">
              <wp:posOffset>1476375</wp:posOffset>
            </wp:positionH>
            <wp:positionV relativeFrom="paragraph">
              <wp:posOffset>69850</wp:posOffset>
            </wp:positionV>
            <wp:extent cx="4857750" cy="2143125"/>
            <wp:effectExtent l="0" t="0" r="0" b="9525"/>
            <wp:wrapTight wrapText="bothSides">
              <wp:wrapPolygon edited="0">
                <wp:start x="0" y="0"/>
                <wp:lineTo x="0" y="21504"/>
                <wp:lineTo x="21515" y="21504"/>
                <wp:lineTo x="21515" y="0"/>
                <wp:lineTo x="0" y="0"/>
              </wp:wrapPolygon>
            </wp:wrapTight>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2F8A92B5" w14:textId="56FB424D" w:rsidR="009B2023" w:rsidRDefault="009B2023">
      <w:pPr>
        <w:pStyle w:val="Textoindependiente"/>
        <w:rPr>
          <w:rFonts w:ascii="Lato" w:hAnsi="Lato"/>
          <w:sz w:val="20"/>
        </w:rPr>
      </w:pPr>
    </w:p>
    <w:p w14:paraId="5F113124" w14:textId="32B0EF96" w:rsidR="009B2023" w:rsidRDefault="009B2023">
      <w:pPr>
        <w:pStyle w:val="Textoindependiente"/>
        <w:rPr>
          <w:rFonts w:ascii="Lato" w:hAnsi="Lato"/>
          <w:sz w:val="20"/>
        </w:rPr>
      </w:pPr>
    </w:p>
    <w:p w14:paraId="48E41FC3" w14:textId="6FFE7F63" w:rsidR="009B2023" w:rsidRDefault="009B2023">
      <w:pPr>
        <w:pStyle w:val="Textoindependiente"/>
        <w:rPr>
          <w:rFonts w:ascii="Lato" w:hAnsi="Lato"/>
          <w:sz w:val="20"/>
        </w:rPr>
      </w:pPr>
    </w:p>
    <w:p w14:paraId="32468528" w14:textId="1574406F" w:rsidR="009B2023" w:rsidRDefault="009B2023">
      <w:pPr>
        <w:pStyle w:val="Textoindependiente"/>
        <w:rPr>
          <w:rFonts w:ascii="Lato" w:hAnsi="Lato"/>
          <w:sz w:val="20"/>
        </w:rPr>
      </w:pPr>
    </w:p>
    <w:p w14:paraId="27D8AE01" w14:textId="534F70C5" w:rsidR="009B2023" w:rsidRDefault="009B2023">
      <w:pPr>
        <w:pStyle w:val="Textoindependiente"/>
        <w:rPr>
          <w:rFonts w:ascii="Lato" w:hAnsi="Lato"/>
          <w:sz w:val="20"/>
        </w:rPr>
      </w:pPr>
    </w:p>
    <w:p w14:paraId="29A6091D" w14:textId="0758CC65" w:rsidR="009B2023" w:rsidRDefault="009B2023">
      <w:pPr>
        <w:pStyle w:val="Textoindependiente"/>
        <w:rPr>
          <w:rFonts w:ascii="Lato" w:hAnsi="Lato"/>
          <w:sz w:val="20"/>
        </w:rPr>
      </w:pPr>
    </w:p>
    <w:p w14:paraId="74A5E2BB" w14:textId="77777777" w:rsidR="009B2023" w:rsidRPr="00D656EB" w:rsidRDefault="009B2023">
      <w:pPr>
        <w:pStyle w:val="Textoindependiente"/>
        <w:rPr>
          <w:rFonts w:ascii="Lato" w:hAnsi="Lato"/>
          <w:sz w:val="20"/>
        </w:rPr>
      </w:pPr>
    </w:p>
    <w:p w14:paraId="6DE5CD03" w14:textId="77777777" w:rsidR="00855E35" w:rsidRPr="00D656EB" w:rsidRDefault="00855E35">
      <w:pPr>
        <w:pStyle w:val="Textoindependiente"/>
        <w:rPr>
          <w:rFonts w:ascii="Lato" w:hAnsi="Lato"/>
          <w:sz w:val="20"/>
        </w:rPr>
      </w:pPr>
    </w:p>
    <w:p w14:paraId="23F6E89F" w14:textId="77777777" w:rsidR="00855E35" w:rsidRPr="00D656EB" w:rsidRDefault="00855E35">
      <w:pPr>
        <w:pStyle w:val="Textoindependiente"/>
        <w:rPr>
          <w:rFonts w:ascii="Lato" w:hAnsi="Lato"/>
          <w:sz w:val="20"/>
        </w:rPr>
      </w:pPr>
    </w:p>
    <w:p w14:paraId="5246F167" w14:textId="77777777" w:rsidR="00855E35" w:rsidRPr="00D656EB" w:rsidRDefault="00855E35">
      <w:pPr>
        <w:pStyle w:val="Textoindependiente"/>
        <w:spacing w:before="2"/>
        <w:rPr>
          <w:rFonts w:ascii="Lato" w:hAnsi="Lato"/>
          <w:sz w:val="27"/>
        </w:rPr>
      </w:pPr>
    </w:p>
    <w:p w14:paraId="4EACCC41" w14:textId="605926CD" w:rsidR="00855E35" w:rsidRDefault="00855E35">
      <w:pPr>
        <w:pStyle w:val="Textoindependiente"/>
        <w:rPr>
          <w:rFonts w:ascii="Lato" w:hAnsi="Lato"/>
          <w:sz w:val="20"/>
        </w:rPr>
      </w:pPr>
    </w:p>
    <w:p w14:paraId="39453FE6" w14:textId="77777777" w:rsidR="00FC5A69" w:rsidRDefault="00FC5A69" w:rsidP="00FC5A69">
      <w:pPr>
        <w:spacing w:before="102"/>
        <w:rPr>
          <w:rFonts w:ascii="Lato" w:hAnsi="Lato"/>
          <w:i/>
          <w:color w:val="212121"/>
          <w:w w:val="95"/>
          <w:sz w:val="20"/>
          <w:szCs w:val="20"/>
        </w:rPr>
      </w:pPr>
    </w:p>
    <w:p w14:paraId="5778DA51" w14:textId="77777777" w:rsidR="001E08A5" w:rsidRDefault="005A55C8" w:rsidP="001E08A5">
      <w:pPr>
        <w:ind w:left="1440"/>
        <w:rPr>
          <w:rFonts w:ascii="Lato" w:hAnsi="Lato"/>
          <w:i/>
          <w:color w:val="212121"/>
          <w:w w:val="95"/>
          <w:sz w:val="20"/>
        </w:rPr>
      </w:pPr>
      <w:r w:rsidRPr="001019CC">
        <w:rPr>
          <w:rFonts w:ascii="Lato" w:hAnsi="Lato"/>
          <w:i/>
          <w:color w:val="212121"/>
          <w:w w:val="95"/>
          <w:sz w:val="20"/>
          <w:szCs w:val="20"/>
        </w:rPr>
        <w:t>Fuen</w:t>
      </w:r>
      <w:r w:rsidRPr="001019CC">
        <w:rPr>
          <w:rFonts w:ascii="Lato" w:hAnsi="Lato"/>
          <w:i/>
          <w:color w:val="212121"/>
          <w:w w:val="95"/>
          <w:sz w:val="20"/>
        </w:rPr>
        <w:t>te: Departamento de Recursos Materiales/corte: 31 de agosto de 2022/</w:t>
      </w:r>
    </w:p>
    <w:p w14:paraId="57B7C9D0" w14:textId="13623AFB" w:rsidR="00855E35" w:rsidRPr="001E08A5" w:rsidRDefault="001E08A5" w:rsidP="001E08A5">
      <w:pPr>
        <w:ind w:left="1440"/>
        <w:rPr>
          <w:rFonts w:ascii="Lato" w:hAnsi="Lato"/>
          <w:i/>
          <w:color w:val="212121"/>
          <w:w w:val="95"/>
          <w:sz w:val="20"/>
        </w:rPr>
      </w:pPr>
      <w:r>
        <w:rPr>
          <w:rFonts w:ascii="Lato" w:hAnsi="Lato"/>
          <w:i/>
          <w:color w:val="212121"/>
          <w:w w:val="95"/>
          <w:sz w:val="20"/>
        </w:rPr>
        <w:t xml:space="preserve">              </w:t>
      </w:r>
      <w:r w:rsidR="005A55C8" w:rsidRPr="001019CC">
        <w:rPr>
          <w:rFonts w:ascii="Lato" w:hAnsi="Lato"/>
          <w:i/>
          <w:color w:val="212121"/>
          <w:w w:val="95"/>
          <w:sz w:val="20"/>
        </w:rPr>
        <w:t>Sistema Integral de Control de Inventario</w:t>
      </w:r>
      <w:r>
        <w:rPr>
          <w:rFonts w:ascii="Lato" w:hAnsi="Lato"/>
          <w:i/>
          <w:color w:val="212121"/>
          <w:w w:val="95"/>
          <w:sz w:val="20"/>
        </w:rPr>
        <w:t xml:space="preserve"> </w:t>
      </w:r>
      <w:r w:rsidR="005A55C8" w:rsidRPr="001019CC">
        <w:rPr>
          <w:rFonts w:ascii="Lato" w:hAnsi="Lato"/>
          <w:i/>
          <w:color w:val="212121"/>
          <w:w w:val="95"/>
          <w:sz w:val="20"/>
        </w:rPr>
        <w:t>Patrimonial de Oaxaca (SICIPO).</w:t>
      </w:r>
    </w:p>
    <w:p w14:paraId="40C61BA3" w14:textId="30E4F097" w:rsidR="00855E35" w:rsidRPr="00D656EB" w:rsidRDefault="00855E35">
      <w:pPr>
        <w:pStyle w:val="Textoindependiente"/>
        <w:spacing w:before="8"/>
        <w:rPr>
          <w:rFonts w:ascii="Lato" w:hAnsi="Lato"/>
          <w:i/>
          <w:sz w:val="15"/>
        </w:rPr>
      </w:pPr>
    </w:p>
    <w:p w14:paraId="0B1F0559" w14:textId="77777777" w:rsidR="00855E35" w:rsidRPr="00D656EB" w:rsidRDefault="00855E35">
      <w:pPr>
        <w:rPr>
          <w:rFonts w:ascii="Lato" w:hAnsi="Lato"/>
          <w:sz w:val="15"/>
        </w:rPr>
        <w:sectPr w:rsidR="00855E35" w:rsidRPr="00D656EB" w:rsidSect="001C792B">
          <w:pgSz w:w="12240" w:h="15840"/>
          <w:pgMar w:top="1320" w:right="700" w:bottom="280" w:left="1020" w:header="709" w:footer="709" w:gutter="0"/>
          <w:cols w:space="720"/>
          <w:docGrid w:linePitch="299"/>
        </w:sectPr>
      </w:pPr>
    </w:p>
    <w:p w14:paraId="1505F179" w14:textId="062A66AB" w:rsidR="00D016EB" w:rsidRPr="00D016EB" w:rsidRDefault="00D016EB" w:rsidP="00470254">
      <w:pPr>
        <w:pStyle w:val="Textoindependiente"/>
        <w:spacing w:before="240" w:after="240" w:line="360" w:lineRule="auto"/>
        <w:ind w:left="113" w:right="522"/>
        <w:rPr>
          <w:rFonts w:ascii="Lato Black" w:hAnsi="Lato Black"/>
          <w:b/>
          <w:color w:val="808080"/>
          <w:sz w:val="28"/>
          <w:szCs w:val="22"/>
        </w:rPr>
      </w:pPr>
      <w:r w:rsidRPr="00D016EB">
        <w:rPr>
          <w:rFonts w:ascii="Lato Black" w:hAnsi="Lato Black"/>
          <w:b/>
          <w:color w:val="808080"/>
          <w:sz w:val="28"/>
          <w:szCs w:val="22"/>
        </w:rPr>
        <w:lastRenderedPageBreak/>
        <w:t xml:space="preserve">Tecnologías de la </w:t>
      </w:r>
      <w:r w:rsidR="00470254" w:rsidRPr="00D016EB">
        <w:rPr>
          <w:rFonts w:ascii="Lato Black" w:hAnsi="Lato Black"/>
          <w:b/>
          <w:color w:val="808080"/>
          <w:sz w:val="28"/>
          <w:szCs w:val="22"/>
        </w:rPr>
        <w:t xml:space="preserve">Información </w:t>
      </w:r>
    </w:p>
    <w:p w14:paraId="093956D8" w14:textId="2E307BB1" w:rsidR="00855E35" w:rsidRPr="00D016EB" w:rsidRDefault="005A55C8" w:rsidP="006A1152">
      <w:pPr>
        <w:pStyle w:val="Textoindependiente"/>
        <w:spacing w:before="240" w:after="240" w:line="276" w:lineRule="auto"/>
        <w:ind w:left="113" w:right="522"/>
        <w:rPr>
          <w:rFonts w:ascii="Lato Medium" w:hAnsi="Lato Medium"/>
        </w:rPr>
      </w:pPr>
      <w:r w:rsidRPr="00D016EB">
        <w:rPr>
          <w:rFonts w:ascii="Lato Medium" w:hAnsi="Lato Medium"/>
          <w:color w:val="212121"/>
        </w:rPr>
        <w:t>Respecto</w:t>
      </w:r>
      <w:r w:rsidRPr="006A1152">
        <w:rPr>
          <w:rFonts w:ascii="Lato Medium" w:hAnsi="Lato Medium"/>
          <w:color w:val="212121"/>
        </w:rPr>
        <w:t xml:space="preserve"> </w:t>
      </w:r>
      <w:r w:rsidRPr="00D016EB">
        <w:rPr>
          <w:rFonts w:ascii="Lato Medium" w:hAnsi="Lato Medium"/>
          <w:color w:val="212121"/>
        </w:rPr>
        <w:t>a</w:t>
      </w:r>
      <w:r w:rsidRPr="006A1152">
        <w:rPr>
          <w:rFonts w:ascii="Lato Medium" w:hAnsi="Lato Medium"/>
          <w:color w:val="212121"/>
        </w:rPr>
        <w:t xml:space="preserve"> </w:t>
      </w:r>
      <w:r w:rsidRPr="00D016EB">
        <w:rPr>
          <w:rFonts w:ascii="Lato Medium" w:hAnsi="Lato Medium"/>
          <w:color w:val="212121"/>
        </w:rPr>
        <w:t>las</w:t>
      </w:r>
      <w:r w:rsidRPr="006A1152">
        <w:rPr>
          <w:rFonts w:ascii="Lato Medium" w:hAnsi="Lato Medium"/>
          <w:color w:val="212121"/>
        </w:rPr>
        <w:t xml:space="preserve"> </w:t>
      </w:r>
      <w:r w:rsidRPr="00D016EB">
        <w:rPr>
          <w:rFonts w:ascii="Lato Medium" w:hAnsi="Lato Medium"/>
          <w:color w:val="212121"/>
        </w:rPr>
        <w:t>tecnologías</w:t>
      </w:r>
      <w:r w:rsidRPr="006A1152">
        <w:rPr>
          <w:rFonts w:ascii="Lato Medium" w:hAnsi="Lato Medium"/>
          <w:color w:val="212121"/>
        </w:rPr>
        <w:t xml:space="preserve"> </w:t>
      </w:r>
      <w:r w:rsidRPr="00D016EB">
        <w:rPr>
          <w:rFonts w:ascii="Lato Medium" w:hAnsi="Lato Medium"/>
          <w:color w:val="212121"/>
        </w:rPr>
        <w:t>de</w:t>
      </w:r>
      <w:r w:rsidRPr="006A1152">
        <w:rPr>
          <w:rFonts w:ascii="Lato Medium" w:hAnsi="Lato Medium"/>
          <w:color w:val="212121"/>
        </w:rPr>
        <w:t xml:space="preserve"> </w:t>
      </w:r>
      <w:r w:rsidRPr="00D016EB">
        <w:rPr>
          <w:rFonts w:ascii="Lato Medium" w:hAnsi="Lato Medium"/>
          <w:color w:val="212121"/>
        </w:rPr>
        <w:t>la</w:t>
      </w:r>
      <w:r w:rsidRPr="006A1152">
        <w:rPr>
          <w:rFonts w:ascii="Lato Medium" w:hAnsi="Lato Medium"/>
          <w:color w:val="212121"/>
        </w:rPr>
        <w:t xml:space="preserve"> </w:t>
      </w:r>
      <w:r w:rsidRPr="00D016EB">
        <w:rPr>
          <w:rFonts w:ascii="Lato Medium" w:hAnsi="Lato Medium"/>
          <w:color w:val="212121"/>
        </w:rPr>
        <w:t>información,</w:t>
      </w:r>
      <w:r w:rsidRPr="006A1152">
        <w:rPr>
          <w:rFonts w:ascii="Lato Medium" w:hAnsi="Lato Medium"/>
          <w:color w:val="212121"/>
        </w:rPr>
        <w:t xml:space="preserve"> </w:t>
      </w:r>
      <w:r w:rsidRPr="00D016EB">
        <w:rPr>
          <w:rFonts w:ascii="Lato Medium" w:hAnsi="Lato Medium"/>
          <w:color w:val="212121"/>
        </w:rPr>
        <w:t>se</w:t>
      </w:r>
      <w:r w:rsidRPr="006A1152">
        <w:rPr>
          <w:rFonts w:ascii="Lato Medium" w:hAnsi="Lato Medium"/>
          <w:color w:val="212121"/>
        </w:rPr>
        <w:t xml:space="preserve"> </w:t>
      </w:r>
      <w:r w:rsidRPr="00D016EB">
        <w:rPr>
          <w:rFonts w:ascii="Lato Medium" w:hAnsi="Lato Medium"/>
          <w:color w:val="212121"/>
        </w:rPr>
        <w:t>tiene</w:t>
      </w:r>
      <w:r w:rsidRPr="006A1152">
        <w:rPr>
          <w:rFonts w:ascii="Lato Medium" w:hAnsi="Lato Medium"/>
          <w:color w:val="212121"/>
        </w:rPr>
        <w:t xml:space="preserve"> </w:t>
      </w:r>
      <w:r w:rsidRPr="00D016EB">
        <w:rPr>
          <w:rFonts w:ascii="Lato Medium" w:hAnsi="Lato Medium"/>
          <w:color w:val="212121"/>
        </w:rPr>
        <w:t>una</w:t>
      </w:r>
      <w:r w:rsidRPr="006A1152">
        <w:rPr>
          <w:rFonts w:ascii="Lato Medium" w:hAnsi="Lato Medium"/>
          <w:color w:val="212121"/>
        </w:rPr>
        <w:t xml:space="preserve"> </w:t>
      </w:r>
      <w:r w:rsidRPr="00D016EB">
        <w:rPr>
          <w:rFonts w:ascii="Lato Medium" w:hAnsi="Lato Medium"/>
          <w:color w:val="212121"/>
        </w:rPr>
        <w:t>serie</w:t>
      </w:r>
      <w:r w:rsidRPr="006A1152">
        <w:rPr>
          <w:rFonts w:ascii="Lato Medium" w:hAnsi="Lato Medium"/>
          <w:color w:val="212121"/>
        </w:rPr>
        <w:t xml:space="preserve"> </w:t>
      </w:r>
      <w:r w:rsidRPr="00D016EB">
        <w:rPr>
          <w:rFonts w:ascii="Lato Medium" w:hAnsi="Lato Medium"/>
          <w:color w:val="212121"/>
        </w:rPr>
        <w:t>de</w:t>
      </w:r>
      <w:r w:rsidRPr="006A1152">
        <w:rPr>
          <w:rFonts w:ascii="Lato Medium" w:hAnsi="Lato Medium"/>
          <w:color w:val="212121"/>
        </w:rPr>
        <w:t xml:space="preserve"> </w:t>
      </w:r>
      <w:r w:rsidRPr="00D016EB">
        <w:rPr>
          <w:rFonts w:ascii="Lato Medium" w:hAnsi="Lato Medium"/>
          <w:color w:val="212121"/>
        </w:rPr>
        <w:t>aplicaciones</w:t>
      </w:r>
      <w:r w:rsidRPr="006A1152">
        <w:rPr>
          <w:rFonts w:ascii="Lato Medium" w:hAnsi="Lato Medium"/>
          <w:color w:val="212121"/>
        </w:rPr>
        <w:t xml:space="preserve"> </w:t>
      </w:r>
      <w:r w:rsidRPr="00D016EB">
        <w:rPr>
          <w:rFonts w:ascii="Lato Medium" w:hAnsi="Lato Medium"/>
          <w:color w:val="212121"/>
        </w:rPr>
        <w:t>en</w:t>
      </w:r>
      <w:r w:rsidRPr="006A1152">
        <w:rPr>
          <w:rFonts w:ascii="Lato Medium" w:hAnsi="Lato Medium"/>
          <w:color w:val="212121"/>
        </w:rPr>
        <w:t xml:space="preserve"> </w:t>
      </w:r>
      <w:r w:rsidRPr="00D016EB">
        <w:rPr>
          <w:rFonts w:ascii="Lato Medium" w:hAnsi="Lato Medium"/>
          <w:color w:val="212121"/>
        </w:rPr>
        <w:t>operación de</w:t>
      </w:r>
      <w:r w:rsidRPr="006A1152">
        <w:rPr>
          <w:rFonts w:ascii="Lato Medium" w:hAnsi="Lato Medium"/>
          <w:color w:val="212121"/>
        </w:rPr>
        <w:t xml:space="preserve"> </w:t>
      </w:r>
      <w:r w:rsidRPr="00D016EB">
        <w:rPr>
          <w:rFonts w:ascii="Lato Medium" w:hAnsi="Lato Medium"/>
          <w:color w:val="212121"/>
        </w:rPr>
        <w:t>los</w:t>
      </w:r>
      <w:r w:rsidRPr="006A1152">
        <w:rPr>
          <w:rFonts w:ascii="Lato Medium" w:hAnsi="Lato Medium"/>
          <w:color w:val="212121"/>
        </w:rPr>
        <w:t xml:space="preserve"> </w:t>
      </w:r>
      <w:r w:rsidRPr="00D016EB">
        <w:rPr>
          <w:rFonts w:ascii="Lato Medium" w:hAnsi="Lato Medium"/>
          <w:color w:val="212121"/>
        </w:rPr>
        <w:t>sistemas</w:t>
      </w:r>
      <w:r w:rsidRPr="006A1152">
        <w:rPr>
          <w:rFonts w:ascii="Lato Medium" w:hAnsi="Lato Medium"/>
          <w:color w:val="212121"/>
        </w:rPr>
        <w:t xml:space="preserve"> </w:t>
      </w:r>
      <w:r w:rsidRPr="00D016EB">
        <w:rPr>
          <w:rFonts w:ascii="Lato Medium" w:hAnsi="Lato Medium"/>
          <w:color w:val="212121"/>
        </w:rPr>
        <w:t>informáticos</w:t>
      </w:r>
      <w:r w:rsidRPr="006A1152">
        <w:rPr>
          <w:rFonts w:ascii="Lato Medium" w:hAnsi="Lato Medium"/>
          <w:color w:val="212121"/>
        </w:rPr>
        <w:t xml:space="preserve"> </w:t>
      </w:r>
      <w:r w:rsidRPr="00D016EB">
        <w:rPr>
          <w:rFonts w:ascii="Lato Medium" w:hAnsi="Lato Medium"/>
          <w:color w:val="212121"/>
        </w:rPr>
        <w:t>y</w:t>
      </w:r>
      <w:r w:rsidRPr="006A1152">
        <w:rPr>
          <w:rFonts w:ascii="Lato Medium" w:hAnsi="Lato Medium"/>
          <w:color w:val="212121"/>
        </w:rPr>
        <w:t xml:space="preserve"> </w:t>
      </w:r>
      <w:r w:rsidRPr="00D016EB">
        <w:rPr>
          <w:rFonts w:ascii="Lato Medium" w:hAnsi="Lato Medium"/>
          <w:color w:val="212121"/>
        </w:rPr>
        <w:t>de</w:t>
      </w:r>
      <w:r w:rsidRPr="006A1152">
        <w:rPr>
          <w:rFonts w:ascii="Lato Medium" w:hAnsi="Lato Medium"/>
          <w:color w:val="212121"/>
        </w:rPr>
        <w:t xml:space="preserve"> </w:t>
      </w:r>
      <w:r w:rsidRPr="00D016EB">
        <w:rPr>
          <w:rFonts w:ascii="Lato Medium" w:hAnsi="Lato Medium"/>
          <w:color w:val="212121"/>
        </w:rPr>
        <w:t>comunicaciones</w:t>
      </w:r>
      <w:r w:rsidRPr="006A1152">
        <w:rPr>
          <w:rFonts w:ascii="Lato Medium" w:hAnsi="Lato Medium"/>
          <w:color w:val="212121"/>
        </w:rPr>
        <w:t xml:space="preserve"> </w:t>
      </w:r>
      <w:r w:rsidRPr="00D016EB">
        <w:rPr>
          <w:rFonts w:ascii="Lato Medium" w:hAnsi="Lato Medium"/>
          <w:color w:val="212121"/>
        </w:rPr>
        <w:t>como</w:t>
      </w:r>
      <w:r w:rsidRPr="006A1152">
        <w:rPr>
          <w:rFonts w:ascii="Lato Medium" w:hAnsi="Lato Medium"/>
          <w:color w:val="212121"/>
        </w:rPr>
        <w:t xml:space="preserve"> </w:t>
      </w:r>
      <w:r w:rsidRPr="00D016EB">
        <w:rPr>
          <w:rFonts w:ascii="Lato Medium" w:hAnsi="Lato Medium"/>
          <w:color w:val="212121"/>
        </w:rPr>
        <w:t>se</w:t>
      </w:r>
      <w:r w:rsidRPr="00D016EB">
        <w:rPr>
          <w:rFonts w:ascii="Lato Medium" w:hAnsi="Lato Medium"/>
          <w:color w:val="212121"/>
          <w:spacing w:val="-13"/>
        </w:rPr>
        <w:t xml:space="preserve"> </w:t>
      </w:r>
      <w:r w:rsidRPr="00D016EB">
        <w:rPr>
          <w:rFonts w:ascii="Lato Medium" w:hAnsi="Lato Medium"/>
          <w:color w:val="212121"/>
        </w:rPr>
        <w:t>muestra</w:t>
      </w:r>
      <w:r w:rsidRPr="00D016EB">
        <w:rPr>
          <w:rFonts w:ascii="Lato Medium" w:hAnsi="Lato Medium"/>
          <w:color w:val="212121"/>
          <w:spacing w:val="-14"/>
        </w:rPr>
        <w:t xml:space="preserve"> </w:t>
      </w:r>
      <w:r w:rsidRPr="00D016EB">
        <w:rPr>
          <w:rFonts w:ascii="Lato Medium" w:hAnsi="Lato Medium"/>
          <w:color w:val="212121"/>
        </w:rPr>
        <w:t>a</w:t>
      </w:r>
      <w:r w:rsidRPr="00D016EB">
        <w:rPr>
          <w:rFonts w:ascii="Lato Medium" w:hAnsi="Lato Medium"/>
          <w:color w:val="212121"/>
          <w:spacing w:val="-12"/>
        </w:rPr>
        <w:t xml:space="preserve"> </w:t>
      </w:r>
      <w:r w:rsidRPr="00D016EB">
        <w:rPr>
          <w:rFonts w:ascii="Lato Medium" w:hAnsi="Lato Medium"/>
          <w:color w:val="212121"/>
        </w:rPr>
        <w:t>continuación:</w:t>
      </w:r>
    </w:p>
    <w:p w14:paraId="77C55FD4" w14:textId="77777777" w:rsidR="00855E35" w:rsidRPr="00D016EB" w:rsidRDefault="005A55C8" w:rsidP="006A1152">
      <w:pPr>
        <w:pStyle w:val="Textoindependiente"/>
        <w:spacing w:before="240" w:line="276" w:lineRule="auto"/>
        <w:ind w:right="431"/>
        <w:jc w:val="center"/>
        <w:rPr>
          <w:rFonts w:ascii="Lato Black" w:hAnsi="Lato Black"/>
        </w:rPr>
      </w:pPr>
      <w:r w:rsidRPr="00D016EB">
        <w:rPr>
          <w:rFonts w:ascii="Lato Black" w:hAnsi="Lato Black"/>
          <w:b/>
          <w:bCs/>
          <w:color w:val="008080"/>
        </w:rPr>
        <w:t>Cuadro No.2</w:t>
      </w:r>
      <w:r w:rsidRPr="00D016EB">
        <w:rPr>
          <w:rFonts w:ascii="Lato Black" w:hAnsi="Lato Black"/>
        </w:rPr>
        <w:t xml:space="preserve"> Aplicaciones de los sistemas informáticos y de comunicaciones</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988"/>
      </w:tblGrid>
      <w:tr w:rsidR="00855E35" w:rsidRPr="006A1152" w14:paraId="4C941F47" w14:textId="77777777" w:rsidTr="00B94C2D">
        <w:trPr>
          <w:trHeight w:val="397"/>
          <w:tblHeader/>
          <w:jc w:val="center"/>
        </w:trPr>
        <w:tc>
          <w:tcPr>
            <w:tcW w:w="2972" w:type="dxa"/>
            <w:shd w:val="clear" w:color="auto" w:fill="008080"/>
            <w:vAlign w:val="center"/>
          </w:tcPr>
          <w:p w14:paraId="3DA3ACDA" w14:textId="34A74243" w:rsidR="00855E35" w:rsidRPr="006A1152" w:rsidRDefault="009922F2" w:rsidP="00B94C2D">
            <w:pPr>
              <w:pStyle w:val="TableParagraph"/>
              <w:spacing w:before="45"/>
              <w:ind w:left="114" w:right="102"/>
              <w:jc w:val="center"/>
              <w:rPr>
                <w:rFonts w:ascii="Lato Medium" w:hAnsi="Lato Medium"/>
                <w:b/>
                <w:color w:val="FFFFFF" w:themeColor="background1"/>
                <w:sz w:val="21"/>
                <w:szCs w:val="21"/>
              </w:rPr>
            </w:pPr>
            <w:r w:rsidRPr="006A1152">
              <w:rPr>
                <w:rFonts w:ascii="Lato Medium" w:hAnsi="Lato Medium"/>
                <w:b/>
                <w:color w:val="FFFFFF" w:themeColor="background1"/>
                <w:sz w:val="21"/>
                <w:szCs w:val="21"/>
              </w:rPr>
              <w:t>Nombre del Sistema</w:t>
            </w:r>
          </w:p>
        </w:tc>
        <w:tc>
          <w:tcPr>
            <w:tcW w:w="6988" w:type="dxa"/>
            <w:shd w:val="clear" w:color="auto" w:fill="008080"/>
            <w:vAlign w:val="center"/>
          </w:tcPr>
          <w:p w14:paraId="4B2B060E" w14:textId="7CBE01F5" w:rsidR="00855E35" w:rsidRPr="006A1152" w:rsidRDefault="009922F2" w:rsidP="00B94C2D">
            <w:pPr>
              <w:pStyle w:val="TableParagraph"/>
              <w:spacing w:before="45"/>
              <w:ind w:left="1698"/>
              <w:rPr>
                <w:rFonts w:ascii="Lato Medium" w:hAnsi="Lato Medium"/>
                <w:b/>
                <w:color w:val="FFFFFF" w:themeColor="background1"/>
                <w:sz w:val="21"/>
                <w:szCs w:val="21"/>
              </w:rPr>
            </w:pPr>
            <w:r w:rsidRPr="006A1152">
              <w:rPr>
                <w:rFonts w:ascii="Lato Medium" w:hAnsi="Lato Medium"/>
                <w:b/>
                <w:color w:val="FFFFFF" w:themeColor="background1"/>
                <w:sz w:val="21"/>
                <w:szCs w:val="21"/>
              </w:rPr>
              <w:t>Descripción del Sistema</w:t>
            </w:r>
          </w:p>
        </w:tc>
      </w:tr>
      <w:tr w:rsidR="00855E35" w:rsidRPr="006A1152" w14:paraId="5FF8BC79" w14:textId="77777777" w:rsidTr="00B94C2D">
        <w:trPr>
          <w:trHeight w:val="850"/>
          <w:jc w:val="center"/>
        </w:trPr>
        <w:tc>
          <w:tcPr>
            <w:tcW w:w="2972" w:type="dxa"/>
            <w:vAlign w:val="center"/>
          </w:tcPr>
          <w:p w14:paraId="6980B89D" w14:textId="77777777" w:rsidR="00855E35" w:rsidRPr="006A1152" w:rsidRDefault="00855E35" w:rsidP="00B94C2D">
            <w:pPr>
              <w:pStyle w:val="Textoindependiente"/>
              <w:ind w:left="112" w:right="429"/>
              <w:jc w:val="both"/>
              <w:rPr>
                <w:rFonts w:ascii="Lato Medium" w:hAnsi="Lato Medium"/>
                <w:color w:val="212121"/>
                <w:sz w:val="21"/>
                <w:szCs w:val="21"/>
              </w:rPr>
            </w:pPr>
          </w:p>
          <w:p w14:paraId="0A37465D"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Sistema Estatal de Finanzas Públicas de Oaxaca (SEFIP)</w:t>
            </w:r>
          </w:p>
        </w:tc>
        <w:tc>
          <w:tcPr>
            <w:tcW w:w="6988" w:type="dxa"/>
            <w:vAlign w:val="center"/>
          </w:tcPr>
          <w:p w14:paraId="78D00911" w14:textId="3129C612"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 tecnológica que permite a las Unidades Ejecutoras del gasto realizar el registro de la información general de su Programa Operativo Anual, gestionar el uso de los recursos a través de los</w:t>
            </w:r>
            <w:r w:rsidR="00B94C2D">
              <w:rPr>
                <w:rFonts w:ascii="Lato Medium" w:hAnsi="Lato Medium"/>
                <w:color w:val="212121"/>
                <w:sz w:val="21"/>
                <w:szCs w:val="21"/>
              </w:rPr>
              <w:t xml:space="preserve"> </w:t>
            </w:r>
            <w:r w:rsidRPr="006A1152">
              <w:rPr>
                <w:rFonts w:ascii="Lato Medium" w:hAnsi="Lato Medium"/>
                <w:color w:val="212121"/>
                <w:sz w:val="21"/>
                <w:szCs w:val="21"/>
              </w:rPr>
              <w:t>módulos de control presupuestal y contable, hasta realizar el marcado de los pagos en el módulo de tesorería.</w:t>
            </w:r>
          </w:p>
        </w:tc>
      </w:tr>
      <w:tr w:rsidR="00855E35" w:rsidRPr="006A1152" w14:paraId="79F41CE8" w14:textId="77777777" w:rsidTr="00B94C2D">
        <w:trPr>
          <w:trHeight w:val="850"/>
          <w:jc w:val="center"/>
        </w:trPr>
        <w:tc>
          <w:tcPr>
            <w:tcW w:w="2972" w:type="dxa"/>
            <w:vAlign w:val="center"/>
          </w:tcPr>
          <w:p w14:paraId="64634BFD" w14:textId="77777777" w:rsidR="00855E35" w:rsidRPr="006A1152" w:rsidRDefault="00855E35" w:rsidP="00B94C2D">
            <w:pPr>
              <w:pStyle w:val="Textoindependiente"/>
              <w:ind w:left="112" w:right="429"/>
              <w:jc w:val="both"/>
              <w:rPr>
                <w:rFonts w:ascii="Lato Medium" w:hAnsi="Lato Medium"/>
                <w:color w:val="212121"/>
                <w:sz w:val="21"/>
                <w:szCs w:val="21"/>
              </w:rPr>
            </w:pPr>
          </w:p>
          <w:p w14:paraId="5067278A"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Sistema Estatal de Finanzas Públicas de Oaxaca (SEFIP) 2023</w:t>
            </w:r>
          </w:p>
        </w:tc>
        <w:tc>
          <w:tcPr>
            <w:tcW w:w="6988" w:type="dxa"/>
            <w:vAlign w:val="center"/>
          </w:tcPr>
          <w:p w14:paraId="520A8DF0" w14:textId="662DF351"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 tecnológica que permite a las Unidades Ejecutoras del gasto realizar el registro de la información general de su Programa Operativo Anual, gestionar el uso de los recursos a través de los módulos de control presupuestal y contable, hasta realizar el marcado</w:t>
            </w:r>
            <w:r w:rsidR="00B94C2D">
              <w:rPr>
                <w:rFonts w:ascii="Lato Medium" w:hAnsi="Lato Medium"/>
                <w:color w:val="212121"/>
                <w:sz w:val="21"/>
                <w:szCs w:val="21"/>
              </w:rPr>
              <w:t xml:space="preserve"> </w:t>
            </w:r>
            <w:r w:rsidRPr="006A1152">
              <w:rPr>
                <w:rFonts w:ascii="Lato Medium" w:hAnsi="Lato Medium"/>
                <w:color w:val="212121"/>
                <w:sz w:val="21"/>
                <w:szCs w:val="21"/>
              </w:rPr>
              <w:t>de los pagos en el módulo de tesorería.</w:t>
            </w:r>
          </w:p>
        </w:tc>
      </w:tr>
      <w:tr w:rsidR="00855E35" w:rsidRPr="006A1152" w14:paraId="5EB09E0E" w14:textId="77777777" w:rsidTr="00B94C2D">
        <w:trPr>
          <w:trHeight w:val="850"/>
          <w:jc w:val="center"/>
        </w:trPr>
        <w:tc>
          <w:tcPr>
            <w:tcW w:w="2972" w:type="dxa"/>
            <w:vAlign w:val="center"/>
          </w:tcPr>
          <w:p w14:paraId="2505DFA0" w14:textId="77777777" w:rsidR="00855E35" w:rsidRPr="006A1152" w:rsidRDefault="00855E35" w:rsidP="00B94C2D">
            <w:pPr>
              <w:pStyle w:val="Textoindependiente"/>
              <w:ind w:left="112" w:right="429"/>
              <w:jc w:val="both"/>
              <w:rPr>
                <w:rFonts w:ascii="Lato Medium" w:hAnsi="Lato Medium"/>
                <w:color w:val="212121"/>
                <w:sz w:val="21"/>
                <w:szCs w:val="21"/>
              </w:rPr>
            </w:pPr>
          </w:p>
          <w:p w14:paraId="6D60D3F7"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Sistema de Inversión Pública 2019</w:t>
            </w:r>
          </w:p>
        </w:tc>
        <w:tc>
          <w:tcPr>
            <w:tcW w:w="6988" w:type="dxa"/>
            <w:vAlign w:val="center"/>
          </w:tcPr>
          <w:p w14:paraId="2FDA2455" w14:textId="032E8835"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 tecnológica que permite a la Subsecretaría de Planeación e Inversión Pública el registro, homologación, traslado de saldos y autorización de proyectos de inversión; está conformada por los siguientes 5 módulos; 1) Refrendo, 2) Homologación, 3) Planeación de la Inversión, 4) Banco de Proyectos de inversión</w:t>
            </w:r>
            <w:r w:rsidR="00B94C2D">
              <w:rPr>
                <w:rFonts w:ascii="Lato Medium" w:hAnsi="Lato Medium"/>
                <w:color w:val="212121"/>
                <w:sz w:val="21"/>
                <w:szCs w:val="21"/>
              </w:rPr>
              <w:t xml:space="preserve"> </w:t>
            </w:r>
            <w:r w:rsidR="00B94C2D" w:rsidRPr="006A1152">
              <w:rPr>
                <w:rFonts w:ascii="Lato Medium" w:hAnsi="Lato Medium"/>
                <w:color w:val="212121"/>
                <w:sz w:val="21"/>
                <w:szCs w:val="21"/>
              </w:rPr>
              <w:t>Pública</w:t>
            </w:r>
            <w:r w:rsidRPr="006A1152">
              <w:rPr>
                <w:rFonts w:ascii="Lato Medium" w:hAnsi="Lato Medium"/>
                <w:color w:val="212121"/>
                <w:sz w:val="21"/>
                <w:szCs w:val="21"/>
              </w:rPr>
              <w:t>, 5) Autorización de la Inversión.</w:t>
            </w:r>
          </w:p>
        </w:tc>
      </w:tr>
      <w:tr w:rsidR="00855E35" w:rsidRPr="006A1152" w14:paraId="06AE5A1D" w14:textId="77777777" w:rsidTr="00B94C2D">
        <w:trPr>
          <w:trHeight w:val="850"/>
          <w:jc w:val="center"/>
        </w:trPr>
        <w:tc>
          <w:tcPr>
            <w:tcW w:w="2972" w:type="dxa"/>
            <w:vAlign w:val="center"/>
          </w:tcPr>
          <w:p w14:paraId="38AC5C5F" w14:textId="77777777" w:rsidR="00855E35" w:rsidRPr="006A1152" w:rsidRDefault="00855E35" w:rsidP="00B94C2D">
            <w:pPr>
              <w:pStyle w:val="Textoindependiente"/>
              <w:ind w:left="112" w:right="429"/>
              <w:jc w:val="both"/>
              <w:rPr>
                <w:rFonts w:ascii="Lato Medium" w:hAnsi="Lato Medium"/>
                <w:color w:val="212121"/>
                <w:sz w:val="21"/>
                <w:szCs w:val="21"/>
              </w:rPr>
            </w:pPr>
          </w:p>
          <w:p w14:paraId="476087D2" w14:textId="77777777" w:rsidR="00855E35" w:rsidRPr="006A1152" w:rsidRDefault="00855E35" w:rsidP="00B94C2D">
            <w:pPr>
              <w:pStyle w:val="Textoindependiente"/>
              <w:ind w:left="112" w:right="429"/>
              <w:jc w:val="both"/>
              <w:rPr>
                <w:rFonts w:ascii="Lato Medium" w:hAnsi="Lato Medium"/>
                <w:color w:val="212121"/>
                <w:sz w:val="21"/>
                <w:szCs w:val="21"/>
              </w:rPr>
            </w:pPr>
          </w:p>
          <w:p w14:paraId="5D475EED"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Sistema de Inversión Pública 2020</w:t>
            </w:r>
          </w:p>
        </w:tc>
        <w:tc>
          <w:tcPr>
            <w:tcW w:w="6988" w:type="dxa"/>
            <w:vAlign w:val="center"/>
          </w:tcPr>
          <w:p w14:paraId="39D6F629" w14:textId="7E16DD9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 tecnológica que permite a la Subsecretaría de Planeación e Inversión Pública el registro, homologación, traslado de saldos y autorización de proyectos de inversión; está conformada por los siguientes 5 módulos; 1) Refrendo, 2) Homologación, 3) Planeación de la Inversión, 4) Banco de Proyectos de Inversión</w:t>
            </w:r>
            <w:r w:rsidR="00B94C2D">
              <w:rPr>
                <w:rFonts w:ascii="Lato Medium" w:hAnsi="Lato Medium"/>
                <w:color w:val="212121"/>
                <w:sz w:val="21"/>
                <w:szCs w:val="21"/>
              </w:rPr>
              <w:t xml:space="preserve"> </w:t>
            </w:r>
            <w:r w:rsidRPr="006A1152">
              <w:rPr>
                <w:rFonts w:ascii="Lato Medium" w:hAnsi="Lato Medium"/>
                <w:color w:val="212121"/>
                <w:sz w:val="21"/>
                <w:szCs w:val="21"/>
              </w:rPr>
              <w:t>Pública, 5) Autorización de la Inversión.</w:t>
            </w:r>
          </w:p>
        </w:tc>
      </w:tr>
      <w:tr w:rsidR="00855E35" w:rsidRPr="006A1152" w14:paraId="69803644" w14:textId="77777777" w:rsidTr="00B94C2D">
        <w:trPr>
          <w:trHeight w:val="850"/>
          <w:jc w:val="center"/>
        </w:trPr>
        <w:tc>
          <w:tcPr>
            <w:tcW w:w="2972" w:type="dxa"/>
            <w:vAlign w:val="center"/>
          </w:tcPr>
          <w:p w14:paraId="69C3CE7E"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Sistema Informe de Gobierno 2021 y 2022</w:t>
            </w:r>
          </w:p>
        </w:tc>
        <w:tc>
          <w:tcPr>
            <w:tcW w:w="6988" w:type="dxa"/>
            <w:vAlign w:val="center"/>
          </w:tcPr>
          <w:p w14:paraId="7B8CF42C" w14:textId="510E74D8"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 tecnológica que permita la integración de datos de</w:t>
            </w:r>
            <w:r w:rsidR="00B94C2D">
              <w:rPr>
                <w:rFonts w:ascii="Lato Medium" w:hAnsi="Lato Medium"/>
                <w:color w:val="212121"/>
                <w:sz w:val="21"/>
                <w:szCs w:val="21"/>
              </w:rPr>
              <w:t xml:space="preserve"> </w:t>
            </w:r>
            <w:r w:rsidRPr="006A1152">
              <w:rPr>
                <w:rFonts w:ascii="Lato Medium" w:hAnsi="Lato Medium"/>
                <w:color w:val="212121"/>
                <w:sz w:val="21"/>
                <w:szCs w:val="21"/>
              </w:rPr>
              <w:t>inversión pública en el territorio estatal ejercida por las delegaciones federales en el último trimestre de 2019 y durante 2020.</w:t>
            </w:r>
          </w:p>
        </w:tc>
      </w:tr>
      <w:tr w:rsidR="00855E35" w:rsidRPr="006A1152" w14:paraId="52E51BC4" w14:textId="77777777" w:rsidTr="00B94C2D">
        <w:trPr>
          <w:trHeight w:val="850"/>
          <w:jc w:val="center"/>
        </w:trPr>
        <w:tc>
          <w:tcPr>
            <w:tcW w:w="2972" w:type="dxa"/>
            <w:vAlign w:val="center"/>
          </w:tcPr>
          <w:p w14:paraId="76AEB953" w14:textId="77777777" w:rsidR="00855E35" w:rsidRPr="006A1152" w:rsidRDefault="00855E35" w:rsidP="00B94C2D">
            <w:pPr>
              <w:pStyle w:val="Textoindependiente"/>
              <w:ind w:left="112" w:right="429"/>
              <w:jc w:val="both"/>
              <w:rPr>
                <w:rFonts w:ascii="Lato Medium" w:hAnsi="Lato Medium"/>
                <w:color w:val="212121"/>
                <w:sz w:val="21"/>
                <w:szCs w:val="21"/>
              </w:rPr>
            </w:pPr>
          </w:p>
          <w:p w14:paraId="28089133" w14:textId="09DD096C"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 xml:space="preserve">Sistema </w:t>
            </w:r>
            <w:r w:rsidR="004B50A5" w:rsidRPr="006A1152">
              <w:rPr>
                <w:rFonts w:ascii="Lato Medium" w:hAnsi="Lato Medium"/>
                <w:color w:val="212121"/>
                <w:sz w:val="21"/>
                <w:szCs w:val="21"/>
              </w:rPr>
              <w:t>Reportador</w:t>
            </w:r>
            <w:r w:rsidRPr="006A1152">
              <w:rPr>
                <w:rFonts w:ascii="Lato Medium" w:hAnsi="Lato Medium"/>
                <w:color w:val="212121"/>
                <w:sz w:val="21"/>
                <w:szCs w:val="21"/>
              </w:rPr>
              <w:t xml:space="preserve"> Dinámico</w:t>
            </w:r>
          </w:p>
        </w:tc>
        <w:tc>
          <w:tcPr>
            <w:tcW w:w="6988" w:type="dxa"/>
            <w:vAlign w:val="center"/>
          </w:tcPr>
          <w:p w14:paraId="6CA00B79" w14:textId="1672156C"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 tecnológica que permite la generación de cuadros estadísticos de los datos capturados en el Sistema Informe d</w:t>
            </w:r>
            <w:r w:rsidR="00B94C2D">
              <w:rPr>
                <w:rFonts w:ascii="Lato Medium" w:hAnsi="Lato Medium"/>
                <w:color w:val="212121"/>
                <w:sz w:val="21"/>
                <w:szCs w:val="21"/>
              </w:rPr>
              <w:t xml:space="preserve">e </w:t>
            </w:r>
            <w:r w:rsidRPr="006A1152">
              <w:rPr>
                <w:rFonts w:ascii="Lato Medium" w:hAnsi="Lato Medium"/>
                <w:color w:val="212121"/>
                <w:sz w:val="21"/>
                <w:szCs w:val="21"/>
              </w:rPr>
              <w:t>Gobierno 2020.</w:t>
            </w:r>
          </w:p>
        </w:tc>
      </w:tr>
      <w:tr w:rsidR="00855E35" w:rsidRPr="006A1152" w14:paraId="7C91CA10" w14:textId="77777777" w:rsidTr="00B94C2D">
        <w:trPr>
          <w:trHeight w:val="850"/>
          <w:jc w:val="center"/>
        </w:trPr>
        <w:tc>
          <w:tcPr>
            <w:tcW w:w="2972" w:type="dxa"/>
            <w:vAlign w:val="center"/>
          </w:tcPr>
          <w:p w14:paraId="3A66FCF4" w14:textId="77777777" w:rsidR="00855E35" w:rsidRPr="006A1152" w:rsidRDefault="00855E35" w:rsidP="00B94C2D">
            <w:pPr>
              <w:pStyle w:val="Textoindependiente"/>
              <w:ind w:left="112" w:right="429"/>
              <w:jc w:val="both"/>
              <w:rPr>
                <w:rFonts w:ascii="Lato Medium" w:hAnsi="Lato Medium"/>
                <w:color w:val="212121"/>
                <w:sz w:val="21"/>
                <w:szCs w:val="21"/>
              </w:rPr>
            </w:pPr>
          </w:p>
          <w:p w14:paraId="1C02F2D0"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Sistema de Inversión Pública 2021</w:t>
            </w:r>
          </w:p>
        </w:tc>
        <w:tc>
          <w:tcPr>
            <w:tcW w:w="6988" w:type="dxa"/>
            <w:vAlign w:val="center"/>
          </w:tcPr>
          <w:p w14:paraId="356B9DCE" w14:textId="44E090C9"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 tecnológica que permite a la Subsecretaría de Planeación e Inversión Pública el registro, homologación, traslado de saldos y autorización de proyectos de inversión; está conformada por los siguientes 5 módulos; 1)</w:t>
            </w:r>
            <w:r w:rsidR="006A112A" w:rsidRPr="006A1152">
              <w:rPr>
                <w:rFonts w:ascii="Lato Medium" w:hAnsi="Lato Medium"/>
                <w:color w:val="212121"/>
                <w:sz w:val="21"/>
                <w:szCs w:val="21"/>
              </w:rPr>
              <w:t xml:space="preserve"> </w:t>
            </w:r>
            <w:r w:rsidRPr="006A1152">
              <w:rPr>
                <w:rFonts w:ascii="Lato Medium" w:hAnsi="Lato Medium"/>
                <w:color w:val="212121"/>
                <w:sz w:val="21"/>
                <w:szCs w:val="21"/>
              </w:rPr>
              <w:t xml:space="preserve">Refrendo, 2) Homologación, 3) Planeación de la Inversión, 4) Banco de Proyectos de Inversión </w:t>
            </w:r>
            <w:proofErr w:type="spellStart"/>
            <w:r w:rsidRPr="006A1152">
              <w:rPr>
                <w:rFonts w:ascii="Lato Medium" w:hAnsi="Lato Medium"/>
                <w:color w:val="212121"/>
                <w:sz w:val="21"/>
                <w:szCs w:val="21"/>
              </w:rPr>
              <w:t>Publica</w:t>
            </w:r>
            <w:proofErr w:type="spellEnd"/>
            <w:r w:rsidRPr="006A1152">
              <w:rPr>
                <w:rFonts w:ascii="Lato Medium" w:hAnsi="Lato Medium"/>
                <w:color w:val="212121"/>
                <w:sz w:val="21"/>
                <w:szCs w:val="21"/>
              </w:rPr>
              <w:t>, 5)</w:t>
            </w:r>
            <w:r w:rsidR="00B94C2D">
              <w:rPr>
                <w:rFonts w:ascii="Lato Medium" w:hAnsi="Lato Medium"/>
                <w:color w:val="212121"/>
                <w:sz w:val="21"/>
                <w:szCs w:val="21"/>
              </w:rPr>
              <w:t xml:space="preserve"> </w:t>
            </w:r>
            <w:r w:rsidRPr="006A1152">
              <w:rPr>
                <w:rFonts w:ascii="Lato Medium" w:hAnsi="Lato Medium"/>
                <w:color w:val="212121"/>
                <w:sz w:val="21"/>
                <w:szCs w:val="21"/>
              </w:rPr>
              <w:t>Autorización de la Inversión.</w:t>
            </w:r>
          </w:p>
        </w:tc>
      </w:tr>
      <w:tr w:rsidR="006A1152" w:rsidRPr="006A1152" w14:paraId="23AE0B38" w14:textId="77777777" w:rsidTr="00B94C2D">
        <w:trPr>
          <w:trHeight w:val="850"/>
          <w:jc w:val="center"/>
        </w:trPr>
        <w:tc>
          <w:tcPr>
            <w:tcW w:w="2972" w:type="dxa"/>
            <w:vAlign w:val="center"/>
          </w:tcPr>
          <w:p w14:paraId="12FDDB31" w14:textId="3FE0EE6D" w:rsidR="006A1152" w:rsidRPr="006A1152" w:rsidRDefault="006A1152"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Sistema de Ingresos del Estado de Oaxaca (SIOX)</w:t>
            </w:r>
          </w:p>
        </w:tc>
        <w:tc>
          <w:tcPr>
            <w:tcW w:w="6988" w:type="dxa"/>
            <w:vAlign w:val="center"/>
          </w:tcPr>
          <w:p w14:paraId="2FCE981B" w14:textId="33279301" w:rsidR="006A1152" w:rsidRPr="006A1152" w:rsidRDefault="006A1152"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 tecnológica que permite la transaccionalidad y bancarización de las operaciones de la recaudación de ingresos del Estado de Oaxaca.</w:t>
            </w:r>
          </w:p>
        </w:tc>
      </w:tr>
      <w:tr w:rsidR="00855E35" w:rsidRPr="006A1152" w14:paraId="5584C806" w14:textId="77777777" w:rsidTr="00B94C2D">
        <w:trPr>
          <w:trHeight w:val="850"/>
          <w:jc w:val="center"/>
        </w:trPr>
        <w:tc>
          <w:tcPr>
            <w:tcW w:w="2972" w:type="dxa"/>
            <w:vAlign w:val="center"/>
          </w:tcPr>
          <w:p w14:paraId="0001CD0A" w14:textId="77777777" w:rsidR="00855E35" w:rsidRPr="006A1152" w:rsidRDefault="00855E35" w:rsidP="00B94C2D">
            <w:pPr>
              <w:pStyle w:val="Textoindependiente"/>
              <w:ind w:left="112" w:right="429"/>
              <w:jc w:val="both"/>
              <w:rPr>
                <w:rFonts w:ascii="Lato Medium" w:hAnsi="Lato Medium"/>
                <w:color w:val="212121"/>
                <w:sz w:val="21"/>
                <w:szCs w:val="21"/>
              </w:rPr>
            </w:pPr>
          </w:p>
          <w:p w14:paraId="6023AA9C" w14:textId="77777777" w:rsidR="00855E35" w:rsidRPr="006A1152" w:rsidRDefault="00855E35" w:rsidP="00B94C2D">
            <w:pPr>
              <w:pStyle w:val="Textoindependiente"/>
              <w:ind w:left="112" w:right="429"/>
              <w:jc w:val="both"/>
              <w:rPr>
                <w:rFonts w:ascii="Lato Medium" w:hAnsi="Lato Medium"/>
                <w:color w:val="212121"/>
                <w:sz w:val="21"/>
                <w:szCs w:val="21"/>
              </w:rPr>
            </w:pPr>
          </w:p>
          <w:p w14:paraId="5355026E"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 xml:space="preserve">Sistema de Inversión </w:t>
            </w:r>
            <w:r w:rsidRPr="006A1152">
              <w:rPr>
                <w:rFonts w:ascii="Lato Medium" w:hAnsi="Lato Medium"/>
                <w:color w:val="212121"/>
                <w:sz w:val="21"/>
                <w:szCs w:val="21"/>
              </w:rPr>
              <w:lastRenderedPageBreak/>
              <w:t>Pública 2022</w:t>
            </w:r>
          </w:p>
        </w:tc>
        <w:tc>
          <w:tcPr>
            <w:tcW w:w="6988" w:type="dxa"/>
            <w:vAlign w:val="center"/>
          </w:tcPr>
          <w:p w14:paraId="0086FC2C" w14:textId="632C2ECA"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lastRenderedPageBreak/>
              <w:t xml:space="preserve">Herramienta tecnológica que permite a la Subsecretaría de Planeación e Inversión Pública el registro, homologación, traslado de saldos y autorización de proyectos de inversión; está conformada por los </w:t>
            </w:r>
            <w:r w:rsidRPr="006A1152">
              <w:rPr>
                <w:rFonts w:ascii="Lato Medium" w:hAnsi="Lato Medium"/>
                <w:color w:val="212121"/>
                <w:sz w:val="21"/>
                <w:szCs w:val="21"/>
              </w:rPr>
              <w:lastRenderedPageBreak/>
              <w:t>siguientes 5 módulos; 1)</w:t>
            </w:r>
            <w:r w:rsidR="006A112A" w:rsidRPr="006A1152">
              <w:rPr>
                <w:rFonts w:ascii="Lato Medium" w:hAnsi="Lato Medium"/>
                <w:color w:val="212121"/>
                <w:sz w:val="21"/>
                <w:szCs w:val="21"/>
              </w:rPr>
              <w:t xml:space="preserve"> </w:t>
            </w:r>
            <w:r w:rsidRPr="006A1152">
              <w:rPr>
                <w:rFonts w:ascii="Lato Medium" w:hAnsi="Lato Medium"/>
                <w:color w:val="212121"/>
                <w:sz w:val="21"/>
                <w:szCs w:val="21"/>
              </w:rPr>
              <w:t>Refrendo, 2) Homologación, 3) Planeación de la Inversión, 4) Banco de</w:t>
            </w:r>
            <w:r w:rsidR="00B94C2D">
              <w:rPr>
                <w:rFonts w:ascii="Lato Medium" w:hAnsi="Lato Medium"/>
                <w:color w:val="212121"/>
                <w:sz w:val="21"/>
                <w:szCs w:val="21"/>
              </w:rPr>
              <w:t xml:space="preserve"> </w:t>
            </w:r>
            <w:r w:rsidRPr="006A1152">
              <w:rPr>
                <w:rFonts w:ascii="Lato Medium" w:hAnsi="Lato Medium"/>
                <w:color w:val="212121"/>
                <w:sz w:val="21"/>
                <w:szCs w:val="21"/>
              </w:rPr>
              <w:t xml:space="preserve">Proyectos de Inversión </w:t>
            </w:r>
            <w:r w:rsidR="00B94C2D" w:rsidRPr="006A1152">
              <w:rPr>
                <w:rFonts w:ascii="Lato Medium" w:hAnsi="Lato Medium"/>
                <w:color w:val="212121"/>
                <w:sz w:val="21"/>
                <w:szCs w:val="21"/>
              </w:rPr>
              <w:t>Pública</w:t>
            </w:r>
            <w:r w:rsidRPr="006A1152">
              <w:rPr>
                <w:rFonts w:ascii="Lato Medium" w:hAnsi="Lato Medium"/>
                <w:color w:val="212121"/>
                <w:sz w:val="21"/>
                <w:szCs w:val="21"/>
              </w:rPr>
              <w:t>, 5) Autorización de la Inversión.</w:t>
            </w:r>
          </w:p>
        </w:tc>
      </w:tr>
      <w:tr w:rsidR="00855E35" w:rsidRPr="006A1152" w14:paraId="3921D396" w14:textId="77777777" w:rsidTr="00B94C2D">
        <w:trPr>
          <w:trHeight w:val="850"/>
          <w:jc w:val="center"/>
        </w:trPr>
        <w:tc>
          <w:tcPr>
            <w:tcW w:w="2972" w:type="dxa"/>
            <w:vAlign w:val="center"/>
          </w:tcPr>
          <w:p w14:paraId="54EBAFBD"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lastRenderedPageBreak/>
              <w:t>Sistema de Gestión Documental y Archivo (SIGDA)</w:t>
            </w:r>
          </w:p>
        </w:tc>
        <w:tc>
          <w:tcPr>
            <w:tcW w:w="6988" w:type="dxa"/>
            <w:vAlign w:val="center"/>
          </w:tcPr>
          <w:p w14:paraId="538BE6CB" w14:textId="357B212C"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w:t>
            </w:r>
            <w:r w:rsidRPr="006A1152">
              <w:rPr>
                <w:rFonts w:ascii="Lato Medium" w:hAnsi="Lato Medium"/>
                <w:color w:val="212121"/>
                <w:sz w:val="21"/>
                <w:szCs w:val="21"/>
              </w:rPr>
              <w:tab/>
              <w:t>tecnológica</w:t>
            </w:r>
            <w:r w:rsidRPr="006A1152">
              <w:rPr>
                <w:rFonts w:ascii="Lato Medium" w:hAnsi="Lato Medium"/>
                <w:color w:val="212121"/>
                <w:sz w:val="21"/>
                <w:szCs w:val="21"/>
              </w:rPr>
              <w:tab/>
              <w:t>que</w:t>
            </w:r>
            <w:r w:rsidRPr="006A1152">
              <w:rPr>
                <w:rFonts w:ascii="Lato Medium" w:hAnsi="Lato Medium"/>
                <w:color w:val="212121"/>
                <w:sz w:val="21"/>
                <w:szCs w:val="21"/>
              </w:rPr>
              <w:tab/>
              <w:t>permite</w:t>
            </w:r>
            <w:r w:rsidRPr="006A1152">
              <w:rPr>
                <w:rFonts w:ascii="Lato Medium" w:hAnsi="Lato Medium"/>
                <w:color w:val="212121"/>
                <w:sz w:val="21"/>
                <w:szCs w:val="21"/>
              </w:rPr>
              <w:tab/>
              <w:t>dar</w:t>
            </w:r>
            <w:r w:rsidRPr="006A1152">
              <w:rPr>
                <w:rFonts w:ascii="Lato Medium" w:hAnsi="Lato Medium"/>
                <w:color w:val="212121"/>
                <w:sz w:val="21"/>
                <w:szCs w:val="21"/>
              </w:rPr>
              <w:tab/>
              <w:t>seguimiento</w:t>
            </w:r>
            <w:r w:rsidR="006A1152">
              <w:rPr>
                <w:rFonts w:ascii="Lato Medium" w:hAnsi="Lato Medium"/>
                <w:color w:val="212121"/>
                <w:sz w:val="21"/>
                <w:szCs w:val="21"/>
              </w:rPr>
              <w:t xml:space="preserve"> </w:t>
            </w:r>
            <w:r w:rsidRPr="006A1152">
              <w:rPr>
                <w:rFonts w:ascii="Lato Medium" w:hAnsi="Lato Medium"/>
                <w:color w:val="212121"/>
                <w:sz w:val="21"/>
                <w:szCs w:val="21"/>
              </w:rPr>
              <w:t>a</w:t>
            </w:r>
            <w:r w:rsidR="006A1152">
              <w:rPr>
                <w:rFonts w:ascii="Lato Medium" w:hAnsi="Lato Medium"/>
                <w:color w:val="212121"/>
                <w:sz w:val="21"/>
                <w:szCs w:val="21"/>
              </w:rPr>
              <w:t xml:space="preserve"> </w:t>
            </w:r>
            <w:r w:rsidRPr="006A1152">
              <w:rPr>
                <w:rFonts w:ascii="Lato Medium" w:hAnsi="Lato Medium"/>
                <w:color w:val="212121"/>
                <w:sz w:val="21"/>
                <w:szCs w:val="21"/>
              </w:rPr>
              <w:t>correspondencia interna y externa que maneja la Secretaría de Finanzas.</w:t>
            </w:r>
          </w:p>
        </w:tc>
      </w:tr>
      <w:tr w:rsidR="00855E35" w:rsidRPr="006A1152" w14:paraId="4DC58D88" w14:textId="77777777" w:rsidTr="00B94C2D">
        <w:trPr>
          <w:trHeight w:val="680"/>
          <w:jc w:val="center"/>
        </w:trPr>
        <w:tc>
          <w:tcPr>
            <w:tcW w:w="2972" w:type="dxa"/>
            <w:vAlign w:val="center"/>
          </w:tcPr>
          <w:p w14:paraId="61BEF32A"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Reparaciones</w:t>
            </w:r>
          </w:p>
        </w:tc>
        <w:tc>
          <w:tcPr>
            <w:tcW w:w="6988" w:type="dxa"/>
            <w:vAlign w:val="center"/>
          </w:tcPr>
          <w:p w14:paraId="75836BA5"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 tecnológica que permite el registro y control a Créditos otorgados a los contribuyentes.</w:t>
            </w:r>
          </w:p>
        </w:tc>
      </w:tr>
      <w:tr w:rsidR="00855E35" w:rsidRPr="006A1152" w14:paraId="4B01D2C9" w14:textId="77777777" w:rsidTr="00B94C2D">
        <w:trPr>
          <w:trHeight w:val="680"/>
          <w:jc w:val="center"/>
        </w:trPr>
        <w:tc>
          <w:tcPr>
            <w:tcW w:w="2972" w:type="dxa"/>
            <w:vAlign w:val="center"/>
          </w:tcPr>
          <w:p w14:paraId="2ED36629"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Anexo l8</w:t>
            </w:r>
          </w:p>
        </w:tc>
        <w:tc>
          <w:tcPr>
            <w:tcW w:w="6988" w:type="dxa"/>
            <w:vAlign w:val="center"/>
          </w:tcPr>
          <w:p w14:paraId="30F891E5" w14:textId="2BFC34FE"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 tecnológica que permite el registro y control a</w:t>
            </w:r>
            <w:r w:rsidR="006A1152">
              <w:rPr>
                <w:rFonts w:ascii="Lato Medium" w:hAnsi="Lato Medium"/>
                <w:color w:val="212121"/>
                <w:sz w:val="21"/>
                <w:szCs w:val="21"/>
              </w:rPr>
              <w:t xml:space="preserve"> </w:t>
            </w:r>
            <w:r w:rsidRPr="006A1152">
              <w:rPr>
                <w:rFonts w:ascii="Lato Medium" w:hAnsi="Lato Medium"/>
                <w:color w:val="212121"/>
                <w:sz w:val="21"/>
                <w:szCs w:val="21"/>
              </w:rPr>
              <w:t>Créditos históricos otorgados a los contribuyentes.</w:t>
            </w:r>
          </w:p>
        </w:tc>
      </w:tr>
      <w:tr w:rsidR="00855E35" w:rsidRPr="006A1152" w14:paraId="0FC60167" w14:textId="77777777" w:rsidTr="00B94C2D">
        <w:trPr>
          <w:trHeight w:val="680"/>
          <w:jc w:val="center"/>
        </w:trPr>
        <w:tc>
          <w:tcPr>
            <w:tcW w:w="2972" w:type="dxa"/>
            <w:vAlign w:val="center"/>
          </w:tcPr>
          <w:p w14:paraId="200045A2"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Sistema de la Procuraduría Fiscal (SIPROFI)</w:t>
            </w:r>
          </w:p>
        </w:tc>
        <w:tc>
          <w:tcPr>
            <w:tcW w:w="6988" w:type="dxa"/>
            <w:vAlign w:val="center"/>
          </w:tcPr>
          <w:p w14:paraId="45B6C590" w14:textId="5634FB88"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 tecnológica que permite administrar los expedientes</w:t>
            </w:r>
            <w:r w:rsidR="006A1152">
              <w:rPr>
                <w:rFonts w:ascii="Lato Medium" w:hAnsi="Lato Medium"/>
                <w:color w:val="212121"/>
                <w:sz w:val="21"/>
                <w:szCs w:val="21"/>
              </w:rPr>
              <w:t xml:space="preserve"> </w:t>
            </w:r>
            <w:r w:rsidRPr="006A1152">
              <w:rPr>
                <w:rFonts w:ascii="Lato Medium" w:hAnsi="Lato Medium"/>
                <w:color w:val="212121"/>
                <w:sz w:val="21"/>
                <w:szCs w:val="21"/>
              </w:rPr>
              <w:t>generados dentro del área de la Procuraduría Fiscal.</w:t>
            </w:r>
          </w:p>
        </w:tc>
      </w:tr>
      <w:tr w:rsidR="00855E35" w:rsidRPr="006A1152" w14:paraId="11DB8BC3" w14:textId="77777777" w:rsidTr="00B94C2D">
        <w:trPr>
          <w:trHeight w:val="680"/>
          <w:jc w:val="center"/>
        </w:trPr>
        <w:tc>
          <w:tcPr>
            <w:tcW w:w="2972" w:type="dxa"/>
            <w:vAlign w:val="center"/>
          </w:tcPr>
          <w:p w14:paraId="3A3088F6"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Sistema de Consulta de Facturación Histórica</w:t>
            </w:r>
          </w:p>
        </w:tc>
        <w:tc>
          <w:tcPr>
            <w:tcW w:w="6988" w:type="dxa"/>
            <w:vAlign w:val="center"/>
          </w:tcPr>
          <w:p w14:paraId="58781572" w14:textId="0CAA490A"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 tecnológica que permite consultar y descargar</w:t>
            </w:r>
            <w:r w:rsidR="006A1152">
              <w:rPr>
                <w:rFonts w:ascii="Lato Medium" w:hAnsi="Lato Medium"/>
                <w:color w:val="212121"/>
                <w:sz w:val="21"/>
                <w:szCs w:val="21"/>
              </w:rPr>
              <w:t xml:space="preserve"> </w:t>
            </w:r>
            <w:r w:rsidRPr="006A1152">
              <w:rPr>
                <w:rFonts w:ascii="Lato Medium" w:hAnsi="Lato Medium"/>
                <w:color w:val="212121"/>
                <w:sz w:val="21"/>
                <w:szCs w:val="21"/>
              </w:rPr>
              <w:t>archivos .</w:t>
            </w:r>
            <w:proofErr w:type="spellStart"/>
            <w:r w:rsidRPr="006A1152">
              <w:rPr>
                <w:rFonts w:ascii="Lato Medium" w:hAnsi="Lato Medium"/>
                <w:color w:val="212121"/>
                <w:sz w:val="21"/>
                <w:szCs w:val="21"/>
              </w:rPr>
              <w:t>xml</w:t>
            </w:r>
            <w:proofErr w:type="spellEnd"/>
            <w:r w:rsidRPr="006A1152">
              <w:rPr>
                <w:rFonts w:ascii="Lato Medium" w:hAnsi="Lato Medium"/>
                <w:color w:val="212121"/>
                <w:sz w:val="21"/>
                <w:szCs w:val="21"/>
              </w:rPr>
              <w:t>, .pdf y .zip de facturas de</w:t>
            </w:r>
            <w:r w:rsidR="00867B26" w:rsidRPr="006A1152">
              <w:rPr>
                <w:rFonts w:ascii="Lato Medium" w:hAnsi="Lato Medium"/>
                <w:color w:val="212121"/>
                <w:sz w:val="21"/>
                <w:szCs w:val="21"/>
              </w:rPr>
              <w:t xml:space="preserve"> </w:t>
            </w:r>
            <w:r w:rsidR="00E56EA7" w:rsidRPr="006A1152">
              <w:rPr>
                <w:rFonts w:ascii="Lato Medium" w:hAnsi="Lato Medium"/>
                <w:color w:val="212121"/>
                <w:sz w:val="21"/>
                <w:szCs w:val="21"/>
              </w:rPr>
              <w:t>periodos</w:t>
            </w:r>
            <w:r w:rsidRPr="006A1152">
              <w:rPr>
                <w:rFonts w:ascii="Lato Medium" w:hAnsi="Lato Medium"/>
                <w:color w:val="212121"/>
                <w:sz w:val="21"/>
                <w:szCs w:val="21"/>
              </w:rPr>
              <w:t xml:space="preserve"> anteriores.</w:t>
            </w:r>
          </w:p>
        </w:tc>
      </w:tr>
      <w:tr w:rsidR="00855E35" w:rsidRPr="006A1152" w14:paraId="63DA08B4" w14:textId="77777777" w:rsidTr="00B94C2D">
        <w:trPr>
          <w:trHeight w:val="680"/>
          <w:jc w:val="center"/>
        </w:trPr>
        <w:tc>
          <w:tcPr>
            <w:tcW w:w="2972" w:type="dxa"/>
            <w:vAlign w:val="center"/>
          </w:tcPr>
          <w:p w14:paraId="2E8D670C"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Sistema de Información Vehicular Histórica (SIVH)</w:t>
            </w:r>
          </w:p>
        </w:tc>
        <w:tc>
          <w:tcPr>
            <w:tcW w:w="6988" w:type="dxa"/>
            <w:vAlign w:val="center"/>
          </w:tcPr>
          <w:p w14:paraId="01B6FB79" w14:textId="4088AB72"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Herramienta</w:t>
            </w:r>
            <w:r w:rsidRPr="006A1152">
              <w:rPr>
                <w:rFonts w:ascii="Lato Medium" w:hAnsi="Lato Medium"/>
                <w:color w:val="212121"/>
                <w:sz w:val="21"/>
                <w:szCs w:val="21"/>
              </w:rPr>
              <w:tab/>
              <w:t>tecnológica</w:t>
            </w:r>
            <w:r w:rsidRPr="006A1152">
              <w:rPr>
                <w:rFonts w:ascii="Lato Medium" w:hAnsi="Lato Medium"/>
                <w:color w:val="212121"/>
                <w:sz w:val="21"/>
                <w:szCs w:val="21"/>
              </w:rPr>
              <w:tab/>
              <w:t>que</w:t>
            </w:r>
            <w:r w:rsidRPr="006A1152">
              <w:rPr>
                <w:rFonts w:ascii="Lato Medium" w:hAnsi="Lato Medium"/>
                <w:color w:val="212121"/>
                <w:sz w:val="21"/>
                <w:szCs w:val="21"/>
              </w:rPr>
              <w:tab/>
              <w:t>permite</w:t>
            </w:r>
            <w:r w:rsidRPr="006A1152">
              <w:rPr>
                <w:rFonts w:ascii="Lato Medium" w:hAnsi="Lato Medium"/>
                <w:color w:val="212121"/>
                <w:sz w:val="21"/>
                <w:szCs w:val="21"/>
              </w:rPr>
              <w:tab/>
              <w:t>consultar</w:t>
            </w:r>
            <w:r w:rsidR="006A1152">
              <w:rPr>
                <w:rFonts w:ascii="Lato Medium" w:hAnsi="Lato Medium"/>
                <w:color w:val="212121"/>
                <w:sz w:val="21"/>
                <w:szCs w:val="21"/>
              </w:rPr>
              <w:t xml:space="preserve"> </w:t>
            </w:r>
            <w:r w:rsidRPr="006A1152">
              <w:rPr>
                <w:rFonts w:ascii="Lato Medium" w:hAnsi="Lato Medium"/>
                <w:color w:val="212121"/>
                <w:sz w:val="21"/>
                <w:szCs w:val="21"/>
              </w:rPr>
              <w:t>información relacionada a un vehículo.</w:t>
            </w:r>
          </w:p>
        </w:tc>
      </w:tr>
      <w:tr w:rsidR="00855E35" w:rsidRPr="006A1152" w14:paraId="37D35DA0" w14:textId="77777777" w:rsidTr="00B94C2D">
        <w:trPr>
          <w:trHeight w:val="680"/>
          <w:jc w:val="center"/>
        </w:trPr>
        <w:tc>
          <w:tcPr>
            <w:tcW w:w="2972" w:type="dxa"/>
            <w:vAlign w:val="center"/>
          </w:tcPr>
          <w:p w14:paraId="3E8CC0A1"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Portal oficial de la Secretaría de Finanzas</w:t>
            </w:r>
          </w:p>
        </w:tc>
        <w:tc>
          <w:tcPr>
            <w:tcW w:w="6988" w:type="dxa"/>
            <w:vAlign w:val="center"/>
          </w:tcPr>
          <w:p w14:paraId="38C6A5CC"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Portal web institucional de la Secretaría de Finanzas.</w:t>
            </w:r>
          </w:p>
        </w:tc>
      </w:tr>
      <w:tr w:rsidR="00855E35" w:rsidRPr="006A1152" w14:paraId="59D08867" w14:textId="77777777" w:rsidTr="00B94C2D">
        <w:trPr>
          <w:trHeight w:val="850"/>
          <w:jc w:val="center"/>
        </w:trPr>
        <w:tc>
          <w:tcPr>
            <w:tcW w:w="2972" w:type="dxa"/>
            <w:vAlign w:val="center"/>
          </w:tcPr>
          <w:p w14:paraId="2F2EA7AF" w14:textId="4301492C"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Micrositio para el Informe Mensual de Avances Físicos y</w:t>
            </w:r>
            <w:r w:rsidR="006A1152">
              <w:rPr>
                <w:rFonts w:ascii="Lato Medium" w:hAnsi="Lato Medium"/>
                <w:color w:val="212121"/>
                <w:sz w:val="21"/>
                <w:szCs w:val="21"/>
              </w:rPr>
              <w:t xml:space="preserve"> </w:t>
            </w:r>
            <w:r w:rsidRPr="006A1152">
              <w:rPr>
                <w:rFonts w:ascii="Lato Medium" w:hAnsi="Lato Medium"/>
                <w:color w:val="212121"/>
                <w:sz w:val="21"/>
                <w:szCs w:val="21"/>
              </w:rPr>
              <w:t>Financieros.</w:t>
            </w:r>
          </w:p>
        </w:tc>
        <w:tc>
          <w:tcPr>
            <w:tcW w:w="6988" w:type="dxa"/>
            <w:vAlign w:val="center"/>
          </w:tcPr>
          <w:p w14:paraId="2BE3B62C"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Micrositio donde se informa sobre el Informe Mensual de Avances Físicos y Financieros (IMAFF).</w:t>
            </w:r>
          </w:p>
        </w:tc>
      </w:tr>
      <w:tr w:rsidR="00855E35" w:rsidRPr="006A1152" w14:paraId="3002DEA6" w14:textId="77777777" w:rsidTr="00B94C2D">
        <w:trPr>
          <w:trHeight w:val="850"/>
          <w:jc w:val="center"/>
        </w:trPr>
        <w:tc>
          <w:tcPr>
            <w:tcW w:w="2972" w:type="dxa"/>
            <w:vAlign w:val="center"/>
          </w:tcPr>
          <w:p w14:paraId="300DD021"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Micrositio de Informe de Cierre del Programa Modernización del Sector Agua y Saneamiento de Oaxaca (MASOAXACA).</w:t>
            </w:r>
          </w:p>
        </w:tc>
        <w:tc>
          <w:tcPr>
            <w:tcW w:w="6988" w:type="dxa"/>
            <w:vAlign w:val="center"/>
          </w:tcPr>
          <w:p w14:paraId="1CF64D5E"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Micrositio donde se publica información relacionada al Programa Modernización del Sector Agua y Saneamiento de Oaxaca (MAS OAXACA).</w:t>
            </w:r>
          </w:p>
        </w:tc>
      </w:tr>
      <w:tr w:rsidR="00855E35" w:rsidRPr="006A1152" w14:paraId="29A534A3" w14:textId="77777777" w:rsidTr="00B94C2D">
        <w:trPr>
          <w:trHeight w:val="850"/>
          <w:jc w:val="center"/>
        </w:trPr>
        <w:tc>
          <w:tcPr>
            <w:tcW w:w="2972" w:type="dxa"/>
            <w:vAlign w:val="center"/>
          </w:tcPr>
          <w:p w14:paraId="7924556D"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Micrositio Presupuesto Ciudadano.</w:t>
            </w:r>
          </w:p>
        </w:tc>
        <w:tc>
          <w:tcPr>
            <w:tcW w:w="6988" w:type="dxa"/>
            <w:vAlign w:val="center"/>
          </w:tcPr>
          <w:p w14:paraId="01EE2F9C"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Micrositio donde se publica información sobre el presupuesto 2022 que tiene el Estado de Oaxaca.</w:t>
            </w:r>
          </w:p>
        </w:tc>
      </w:tr>
      <w:tr w:rsidR="00855E35" w:rsidRPr="006A1152" w14:paraId="0231F9A7" w14:textId="77777777" w:rsidTr="00B94C2D">
        <w:trPr>
          <w:trHeight w:val="850"/>
          <w:jc w:val="center"/>
        </w:trPr>
        <w:tc>
          <w:tcPr>
            <w:tcW w:w="2972" w:type="dxa"/>
            <w:vAlign w:val="center"/>
          </w:tcPr>
          <w:p w14:paraId="7343E308" w14:textId="49FC488F"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Micrositio</w:t>
            </w:r>
            <w:r w:rsidR="006A1152">
              <w:rPr>
                <w:rFonts w:ascii="Lato Medium" w:hAnsi="Lato Medium"/>
                <w:color w:val="212121"/>
                <w:sz w:val="21"/>
                <w:szCs w:val="21"/>
              </w:rPr>
              <w:t xml:space="preserve"> </w:t>
            </w:r>
            <w:r w:rsidRPr="006A1152">
              <w:rPr>
                <w:rFonts w:ascii="Lato Medium" w:hAnsi="Lato Medium"/>
                <w:color w:val="212121"/>
                <w:sz w:val="21"/>
                <w:szCs w:val="21"/>
              </w:rPr>
              <w:t>de</w:t>
            </w:r>
            <w:r w:rsidR="006A1152">
              <w:rPr>
                <w:rFonts w:ascii="Lato Medium" w:hAnsi="Lato Medium"/>
                <w:color w:val="212121"/>
                <w:sz w:val="21"/>
                <w:szCs w:val="21"/>
              </w:rPr>
              <w:t xml:space="preserve"> </w:t>
            </w:r>
            <w:r w:rsidRPr="006A1152">
              <w:rPr>
                <w:rFonts w:ascii="Lato Medium" w:hAnsi="Lato Medium"/>
                <w:color w:val="212121"/>
                <w:sz w:val="21"/>
                <w:szCs w:val="21"/>
              </w:rPr>
              <w:t>Transparencia Presupuestaria.</w:t>
            </w:r>
          </w:p>
        </w:tc>
        <w:tc>
          <w:tcPr>
            <w:tcW w:w="6988" w:type="dxa"/>
            <w:vAlign w:val="center"/>
          </w:tcPr>
          <w:p w14:paraId="0E698C24"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Micrositio donde publica información de Transparencia Presupuestaria como Marco Regulatorio, Marco Programático Presupuestal, Costos Operativos, Rendición de Cuentas, Evaluación de Resultados y Estadísticas Fiscales.</w:t>
            </w:r>
          </w:p>
        </w:tc>
      </w:tr>
      <w:tr w:rsidR="00855E35" w:rsidRPr="006A1152" w14:paraId="0185572B" w14:textId="77777777" w:rsidTr="00B94C2D">
        <w:trPr>
          <w:trHeight w:val="850"/>
          <w:jc w:val="center"/>
        </w:trPr>
        <w:tc>
          <w:tcPr>
            <w:tcW w:w="2972" w:type="dxa"/>
            <w:vAlign w:val="center"/>
          </w:tcPr>
          <w:p w14:paraId="52433476"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Micrositio de Transparencia.</w:t>
            </w:r>
          </w:p>
        </w:tc>
        <w:tc>
          <w:tcPr>
            <w:tcW w:w="6988" w:type="dxa"/>
            <w:vAlign w:val="center"/>
          </w:tcPr>
          <w:p w14:paraId="774086EE"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Micrositio donde se publica información para el cumplimiento a las obligaciones de transparencia.</w:t>
            </w:r>
          </w:p>
        </w:tc>
      </w:tr>
      <w:tr w:rsidR="00855E35" w:rsidRPr="006A1152" w14:paraId="5F944064" w14:textId="77777777" w:rsidTr="00B94C2D">
        <w:trPr>
          <w:trHeight w:val="850"/>
          <w:jc w:val="center"/>
        </w:trPr>
        <w:tc>
          <w:tcPr>
            <w:tcW w:w="2972" w:type="dxa"/>
            <w:vAlign w:val="center"/>
          </w:tcPr>
          <w:p w14:paraId="55554668" w14:textId="77B885B8"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Micrositio del Consejo Estatal de Armonización Contable de</w:t>
            </w:r>
            <w:r w:rsidR="006A1152">
              <w:rPr>
                <w:rFonts w:ascii="Lato Medium" w:hAnsi="Lato Medium"/>
                <w:color w:val="212121"/>
                <w:sz w:val="21"/>
                <w:szCs w:val="21"/>
              </w:rPr>
              <w:t xml:space="preserve"> </w:t>
            </w:r>
            <w:r w:rsidRPr="006A1152">
              <w:rPr>
                <w:rFonts w:ascii="Lato Medium" w:hAnsi="Lato Medium"/>
                <w:color w:val="212121"/>
                <w:sz w:val="21"/>
                <w:szCs w:val="21"/>
              </w:rPr>
              <w:t>Oaxaca.</w:t>
            </w:r>
          </w:p>
        </w:tc>
        <w:tc>
          <w:tcPr>
            <w:tcW w:w="6988" w:type="dxa"/>
            <w:vAlign w:val="center"/>
          </w:tcPr>
          <w:p w14:paraId="437AF84B" w14:textId="77777777" w:rsidR="00855E35" w:rsidRPr="006A1152" w:rsidRDefault="005A55C8" w:rsidP="00B94C2D">
            <w:pPr>
              <w:pStyle w:val="Textoindependiente"/>
              <w:ind w:left="112" w:right="429"/>
              <w:jc w:val="both"/>
              <w:rPr>
                <w:rFonts w:ascii="Lato Medium" w:hAnsi="Lato Medium"/>
                <w:color w:val="212121"/>
                <w:sz w:val="21"/>
                <w:szCs w:val="21"/>
              </w:rPr>
            </w:pPr>
            <w:r w:rsidRPr="006A1152">
              <w:rPr>
                <w:rFonts w:ascii="Lato Medium" w:hAnsi="Lato Medium"/>
                <w:color w:val="212121"/>
                <w:sz w:val="21"/>
                <w:szCs w:val="21"/>
              </w:rPr>
              <w:t>Micrositio donde se publica información sobre el Consejo Estatal de Armonización Contable de Oaxaca.</w:t>
            </w:r>
          </w:p>
        </w:tc>
      </w:tr>
    </w:tbl>
    <w:p w14:paraId="4022EFE6" w14:textId="52AA74A4" w:rsidR="00855E35" w:rsidRPr="00A2491E" w:rsidRDefault="005A55C8" w:rsidP="00A2491E">
      <w:pPr>
        <w:spacing w:before="120" w:after="120"/>
        <w:ind w:right="437"/>
        <w:rPr>
          <w:rFonts w:ascii="Lato" w:hAnsi="Lato"/>
          <w:i/>
          <w:iCs/>
          <w:color w:val="212121"/>
          <w:sz w:val="20"/>
          <w:szCs w:val="20"/>
        </w:rPr>
      </w:pPr>
      <w:r w:rsidRPr="00A2491E">
        <w:rPr>
          <w:rFonts w:ascii="Lato" w:hAnsi="Lato"/>
          <w:i/>
          <w:iCs/>
          <w:color w:val="212121"/>
          <w:sz w:val="20"/>
          <w:szCs w:val="20"/>
        </w:rPr>
        <w:t>Fuente: Dirección General de Tecnologías e Innovación Digital/oficio DGTID/2022100601</w:t>
      </w:r>
    </w:p>
    <w:p w14:paraId="175A13C3" w14:textId="77777777" w:rsidR="00855E35" w:rsidRPr="00D656EB" w:rsidRDefault="00855E35">
      <w:pPr>
        <w:jc w:val="right"/>
        <w:rPr>
          <w:rFonts w:ascii="Lato" w:hAnsi="Lato"/>
          <w:sz w:val="14"/>
        </w:rPr>
        <w:sectPr w:rsidR="00855E35" w:rsidRPr="00D656EB" w:rsidSect="001C792B">
          <w:pgSz w:w="12240" w:h="15840"/>
          <w:pgMar w:top="1320" w:right="700" w:bottom="1260" w:left="1020" w:header="709" w:footer="709" w:gutter="0"/>
          <w:cols w:space="720"/>
          <w:docGrid w:linePitch="299"/>
        </w:sectPr>
      </w:pPr>
    </w:p>
    <w:p w14:paraId="75B4E512" w14:textId="3A589B70" w:rsidR="00855E35" w:rsidRPr="00470254" w:rsidRDefault="00470254" w:rsidP="00470254">
      <w:pPr>
        <w:pStyle w:val="Textoindependiente"/>
        <w:spacing w:before="240" w:after="240" w:line="360" w:lineRule="auto"/>
        <w:ind w:left="113" w:right="522"/>
        <w:rPr>
          <w:rFonts w:ascii="Lato Black" w:hAnsi="Lato Black"/>
          <w:b/>
          <w:color w:val="808080"/>
          <w:sz w:val="28"/>
          <w:szCs w:val="22"/>
        </w:rPr>
      </w:pPr>
      <w:r w:rsidRPr="00470254">
        <w:rPr>
          <w:rFonts w:ascii="Lato Black" w:hAnsi="Lato Black"/>
          <w:b/>
          <w:color w:val="808080"/>
          <w:sz w:val="28"/>
          <w:szCs w:val="22"/>
        </w:rPr>
        <w:lastRenderedPageBreak/>
        <w:t xml:space="preserve">Comités, Subcomités y Grupos de Trabajo </w:t>
      </w:r>
    </w:p>
    <w:p w14:paraId="6D38C41B" w14:textId="77777777" w:rsidR="00855E35" w:rsidRPr="00470254" w:rsidRDefault="005A55C8" w:rsidP="00A54490">
      <w:pPr>
        <w:pStyle w:val="Textoindependiente"/>
        <w:spacing w:before="240" w:after="240" w:line="276" w:lineRule="auto"/>
        <w:ind w:left="112"/>
        <w:rPr>
          <w:rFonts w:ascii="Lato Medium" w:hAnsi="Lato Medium"/>
        </w:rPr>
      </w:pPr>
      <w:r w:rsidRPr="00470254">
        <w:rPr>
          <w:rFonts w:ascii="Lato Medium" w:hAnsi="Lato Medium"/>
          <w:color w:val="212121"/>
        </w:rPr>
        <w:t>La Secretaría de Finanzas cuenta con los siguientes:</w:t>
      </w:r>
    </w:p>
    <w:p w14:paraId="5CF95418" w14:textId="77777777" w:rsidR="00855E35" w:rsidRPr="00470254" w:rsidRDefault="005A55C8" w:rsidP="00A54490">
      <w:pPr>
        <w:pStyle w:val="Textoindependiente"/>
        <w:numPr>
          <w:ilvl w:val="0"/>
          <w:numId w:val="82"/>
        </w:numPr>
        <w:spacing w:before="240" w:after="240" w:line="276" w:lineRule="auto"/>
        <w:ind w:right="430"/>
        <w:jc w:val="both"/>
        <w:rPr>
          <w:rFonts w:ascii="Lato Medium" w:hAnsi="Lato Medium"/>
        </w:rPr>
      </w:pPr>
      <w:r w:rsidRPr="00470254">
        <w:rPr>
          <w:rFonts w:ascii="Lato Medium" w:hAnsi="Lato Medium"/>
          <w:b/>
          <w:color w:val="212121"/>
        </w:rPr>
        <w:t>Comité</w:t>
      </w:r>
      <w:r w:rsidRPr="00470254">
        <w:rPr>
          <w:rFonts w:ascii="Lato Medium" w:hAnsi="Lato Medium"/>
          <w:b/>
          <w:color w:val="212121"/>
          <w:spacing w:val="-33"/>
        </w:rPr>
        <w:t xml:space="preserve"> </w:t>
      </w:r>
      <w:r w:rsidRPr="00470254">
        <w:rPr>
          <w:rFonts w:ascii="Lato Medium" w:hAnsi="Lato Medium"/>
          <w:b/>
          <w:color w:val="212121"/>
        </w:rPr>
        <w:t>de</w:t>
      </w:r>
      <w:r w:rsidRPr="00470254">
        <w:rPr>
          <w:rFonts w:ascii="Lato Medium" w:hAnsi="Lato Medium"/>
          <w:b/>
          <w:color w:val="212121"/>
          <w:spacing w:val="-32"/>
        </w:rPr>
        <w:t xml:space="preserve"> </w:t>
      </w:r>
      <w:r w:rsidRPr="00470254">
        <w:rPr>
          <w:rFonts w:ascii="Lato Medium" w:hAnsi="Lato Medium"/>
          <w:b/>
          <w:color w:val="212121"/>
        </w:rPr>
        <w:t>Transparencia,</w:t>
      </w:r>
      <w:r w:rsidRPr="00470254">
        <w:rPr>
          <w:rFonts w:ascii="Lato Medium" w:hAnsi="Lato Medium"/>
          <w:b/>
          <w:color w:val="212121"/>
          <w:spacing w:val="-32"/>
        </w:rPr>
        <w:t xml:space="preserve"> </w:t>
      </w:r>
      <w:r w:rsidRPr="00470254">
        <w:rPr>
          <w:rFonts w:ascii="Lato Medium" w:hAnsi="Lato Medium"/>
          <w:color w:val="212121"/>
        </w:rPr>
        <w:t>Se</w:t>
      </w:r>
      <w:r w:rsidRPr="00470254">
        <w:rPr>
          <w:rFonts w:ascii="Lato Medium" w:hAnsi="Lato Medium"/>
          <w:color w:val="212121"/>
          <w:spacing w:val="-34"/>
        </w:rPr>
        <w:t xml:space="preserve"> </w:t>
      </w:r>
      <w:r w:rsidRPr="00470254">
        <w:rPr>
          <w:rFonts w:ascii="Lato Medium" w:hAnsi="Lato Medium"/>
          <w:color w:val="212121"/>
        </w:rPr>
        <w:t>instaló</w:t>
      </w:r>
      <w:r w:rsidRPr="00470254">
        <w:rPr>
          <w:rFonts w:ascii="Lato Medium" w:hAnsi="Lato Medium"/>
          <w:color w:val="212121"/>
          <w:spacing w:val="-34"/>
        </w:rPr>
        <w:t xml:space="preserve"> </w:t>
      </w:r>
      <w:r w:rsidRPr="00470254">
        <w:rPr>
          <w:rFonts w:ascii="Lato Medium" w:hAnsi="Lato Medium"/>
          <w:color w:val="212121"/>
        </w:rPr>
        <w:t>el</w:t>
      </w:r>
      <w:r w:rsidRPr="00470254">
        <w:rPr>
          <w:rFonts w:ascii="Lato Medium" w:hAnsi="Lato Medium"/>
          <w:color w:val="212121"/>
          <w:spacing w:val="-34"/>
        </w:rPr>
        <w:t xml:space="preserve"> </w:t>
      </w:r>
      <w:r w:rsidRPr="00470254">
        <w:rPr>
          <w:rFonts w:ascii="Lato Medium" w:hAnsi="Lato Medium"/>
          <w:color w:val="212121"/>
        </w:rPr>
        <w:t>12</w:t>
      </w:r>
      <w:r w:rsidRPr="00470254">
        <w:rPr>
          <w:rFonts w:ascii="Lato Medium" w:hAnsi="Lato Medium"/>
          <w:color w:val="212121"/>
          <w:spacing w:val="-36"/>
        </w:rPr>
        <w:t xml:space="preserve"> </w:t>
      </w:r>
      <w:r w:rsidRPr="00470254">
        <w:rPr>
          <w:rFonts w:ascii="Lato Medium" w:hAnsi="Lato Medium"/>
          <w:color w:val="212121"/>
        </w:rPr>
        <w:t>de</w:t>
      </w:r>
      <w:r w:rsidRPr="00470254">
        <w:rPr>
          <w:rFonts w:ascii="Lato Medium" w:hAnsi="Lato Medium"/>
          <w:color w:val="212121"/>
          <w:spacing w:val="-36"/>
        </w:rPr>
        <w:t xml:space="preserve"> </w:t>
      </w:r>
      <w:r w:rsidRPr="00470254">
        <w:rPr>
          <w:rFonts w:ascii="Lato Medium" w:hAnsi="Lato Medium"/>
          <w:color w:val="212121"/>
        </w:rPr>
        <w:t>octubre</w:t>
      </w:r>
      <w:r w:rsidRPr="00470254">
        <w:rPr>
          <w:rFonts w:ascii="Lato Medium" w:hAnsi="Lato Medium"/>
          <w:color w:val="212121"/>
          <w:spacing w:val="-34"/>
        </w:rPr>
        <w:t xml:space="preserve"> </w:t>
      </w:r>
      <w:r w:rsidRPr="00470254">
        <w:rPr>
          <w:rFonts w:ascii="Lato Medium" w:hAnsi="Lato Medium"/>
          <w:color w:val="212121"/>
        </w:rPr>
        <w:t>de</w:t>
      </w:r>
      <w:r w:rsidRPr="00470254">
        <w:rPr>
          <w:rFonts w:ascii="Lato Medium" w:hAnsi="Lato Medium"/>
          <w:color w:val="212121"/>
          <w:spacing w:val="-34"/>
        </w:rPr>
        <w:t xml:space="preserve"> </w:t>
      </w:r>
      <w:r w:rsidRPr="00470254">
        <w:rPr>
          <w:rFonts w:ascii="Lato Medium" w:hAnsi="Lato Medium"/>
          <w:color w:val="212121"/>
        </w:rPr>
        <w:t>2012</w:t>
      </w:r>
      <w:r w:rsidRPr="00470254">
        <w:rPr>
          <w:rFonts w:ascii="Lato Medium" w:hAnsi="Lato Medium"/>
          <w:color w:val="212121"/>
          <w:spacing w:val="-35"/>
        </w:rPr>
        <w:t xml:space="preserve"> </w:t>
      </w:r>
      <w:r w:rsidRPr="00470254">
        <w:rPr>
          <w:rFonts w:ascii="Lato Medium" w:hAnsi="Lato Medium"/>
          <w:color w:val="212121"/>
        </w:rPr>
        <w:t>para</w:t>
      </w:r>
      <w:r w:rsidRPr="00470254">
        <w:rPr>
          <w:rFonts w:ascii="Lato Medium" w:hAnsi="Lato Medium"/>
          <w:color w:val="212121"/>
          <w:spacing w:val="-37"/>
        </w:rPr>
        <w:t xml:space="preserve"> </w:t>
      </w:r>
      <w:r w:rsidRPr="00470254">
        <w:rPr>
          <w:rFonts w:ascii="Lato Medium" w:hAnsi="Lato Medium"/>
          <w:color w:val="212121"/>
        </w:rPr>
        <w:t>cumplir</w:t>
      </w:r>
      <w:r w:rsidRPr="00470254">
        <w:rPr>
          <w:rFonts w:ascii="Lato Medium" w:hAnsi="Lato Medium"/>
          <w:color w:val="212121"/>
          <w:spacing w:val="-34"/>
        </w:rPr>
        <w:t xml:space="preserve"> </w:t>
      </w:r>
      <w:r w:rsidRPr="00470254">
        <w:rPr>
          <w:rFonts w:ascii="Lato Medium" w:hAnsi="Lato Medium"/>
          <w:color w:val="212121"/>
        </w:rPr>
        <w:t>con</w:t>
      </w:r>
      <w:r w:rsidRPr="00470254">
        <w:rPr>
          <w:rFonts w:ascii="Lato Medium" w:hAnsi="Lato Medium"/>
          <w:color w:val="212121"/>
          <w:spacing w:val="-35"/>
        </w:rPr>
        <w:t xml:space="preserve"> </w:t>
      </w:r>
      <w:r w:rsidRPr="00470254">
        <w:rPr>
          <w:rFonts w:ascii="Lato Medium" w:hAnsi="Lato Medium"/>
          <w:color w:val="212121"/>
        </w:rPr>
        <w:t>las</w:t>
      </w:r>
      <w:r w:rsidRPr="00470254">
        <w:rPr>
          <w:rFonts w:ascii="Lato Medium" w:hAnsi="Lato Medium"/>
          <w:color w:val="212121"/>
          <w:spacing w:val="-34"/>
        </w:rPr>
        <w:t xml:space="preserve"> </w:t>
      </w:r>
      <w:r w:rsidRPr="00470254">
        <w:rPr>
          <w:rFonts w:ascii="Lato Medium" w:hAnsi="Lato Medium"/>
          <w:color w:val="212121"/>
        </w:rPr>
        <w:t>obligaciones de</w:t>
      </w:r>
      <w:r w:rsidRPr="00470254">
        <w:rPr>
          <w:rFonts w:ascii="Lato Medium" w:hAnsi="Lato Medium"/>
          <w:color w:val="212121"/>
          <w:spacing w:val="-9"/>
        </w:rPr>
        <w:t xml:space="preserve"> </w:t>
      </w:r>
      <w:r w:rsidRPr="00470254">
        <w:rPr>
          <w:rFonts w:ascii="Lato Medium" w:hAnsi="Lato Medium"/>
          <w:color w:val="212121"/>
        </w:rPr>
        <w:t>la</w:t>
      </w:r>
      <w:r w:rsidRPr="00470254">
        <w:rPr>
          <w:rFonts w:ascii="Lato Medium" w:hAnsi="Lato Medium"/>
          <w:color w:val="212121"/>
          <w:spacing w:val="-8"/>
        </w:rPr>
        <w:t xml:space="preserve"> </w:t>
      </w:r>
      <w:r w:rsidRPr="00470254">
        <w:rPr>
          <w:rFonts w:ascii="Lato Medium" w:hAnsi="Lato Medium"/>
          <w:color w:val="212121"/>
        </w:rPr>
        <w:t>Ley</w:t>
      </w:r>
      <w:r w:rsidRPr="00470254">
        <w:rPr>
          <w:rFonts w:ascii="Lato Medium" w:hAnsi="Lato Medium"/>
          <w:color w:val="212121"/>
          <w:spacing w:val="-9"/>
        </w:rPr>
        <w:t xml:space="preserve"> </w:t>
      </w:r>
      <w:r w:rsidRPr="00470254">
        <w:rPr>
          <w:rFonts w:ascii="Lato Medium" w:hAnsi="Lato Medium"/>
          <w:color w:val="212121"/>
        </w:rPr>
        <w:t>General</w:t>
      </w:r>
      <w:r w:rsidRPr="00470254">
        <w:rPr>
          <w:rFonts w:ascii="Lato Medium" w:hAnsi="Lato Medium"/>
          <w:color w:val="212121"/>
          <w:spacing w:val="-8"/>
        </w:rPr>
        <w:t xml:space="preserve"> </w:t>
      </w:r>
      <w:r w:rsidRPr="00470254">
        <w:rPr>
          <w:rFonts w:ascii="Lato Medium" w:hAnsi="Lato Medium"/>
          <w:color w:val="212121"/>
        </w:rPr>
        <w:t>de</w:t>
      </w:r>
      <w:r w:rsidRPr="00470254">
        <w:rPr>
          <w:rFonts w:ascii="Lato Medium" w:hAnsi="Lato Medium"/>
          <w:color w:val="212121"/>
          <w:spacing w:val="-9"/>
        </w:rPr>
        <w:t xml:space="preserve"> </w:t>
      </w:r>
      <w:r w:rsidRPr="00470254">
        <w:rPr>
          <w:rFonts w:ascii="Lato Medium" w:hAnsi="Lato Medium"/>
          <w:color w:val="212121"/>
        </w:rPr>
        <w:t>Transparencia</w:t>
      </w:r>
      <w:r w:rsidRPr="00470254">
        <w:rPr>
          <w:rFonts w:ascii="Lato Medium" w:hAnsi="Lato Medium"/>
          <w:color w:val="212121"/>
          <w:spacing w:val="-12"/>
        </w:rPr>
        <w:t xml:space="preserve"> </w:t>
      </w:r>
      <w:r w:rsidRPr="00470254">
        <w:rPr>
          <w:rFonts w:ascii="Lato Medium" w:hAnsi="Lato Medium"/>
          <w:color w:val="212121"/>
        </w:rPr>
        <w:t>y</w:t>
      </w:r>
      <w:r w:rsidRPr="00470254">
        <w:rPr>
          <w:rFonts w:ascii="Lato Medium" w:hAnsi="Lato Medium"/>
          <w:color w:val="212121"/>
          <w:spacing w:val="-7"/>
        </w:rPr>
        <w:t xml:space="preserve"> </w:t>
      </w:r>
      <w:r w:rsidRPr="00470254">
        <w:rPr>
          <w:rFonts w:ascii="Lato Medium" w:hAnsi="Lato Medium"/>
          <w:color w:val="212121"/>
        </w:rPr>
        <w:t>Acceso</w:t>
      </w:r>
      <w:r w:rsidRPr="00470254">
        <w:rPr>
          <w:rFonts w:ascii="Lato Medium" w:hAnsi="Lato Medium"/>
          <w:color w:val="212121"/>
          <w:spacing w:val="-9"/>
        </w:rPr>
        <w:t xml:space="preserve"> </w:t>
      </w:r>
      <w:r w:rsidRPr="00470254">
        <w:rPr>
          <w:rFonts w:ascii="Lato Medium" w:hAnsi="Lato Medium"/>
          <w:color w:val="212121"/>
        </w:rPr>
        <w:t>a</w:t>
      </w:r>
      <w:r w:rsidRPr="00470254">
        <w:rPr>
          <w:rFonts w:ascii="Lato Medium" w:hAnsi="Lato Medium"/>
          <w:color w:val="212121"/>
          <w:spacing w:val="-12"/>
        </w:rPr>
        <w:t xml:space="preserve"> </w:t>
      </w:r>
      <w:r w:rsidRPr="00470254">
        <w:rPr>
          <w:rFonts w:ascii="Lato Medium" w:hAnsi="Lato Medium"/>
          <w:color w:val="212121"/>
        </w:rPr>
        <w:t>la</w:t>
      </w:r>
      <w:r w:rsidRPr="00470254">
        <w:rPr>
          <w:rFonts w:ascii="Lato Medium" w:hAnsi="Lato Medium"/>
          <w:color w:val="212121"/>
          <w:spacing w:val="-9"/>
        </w:rPr>
        <w:t xml:space="preserve"> </w:t>
      </w:r>
      <w:r w:rsidRPr="00470254">
        <w:rPr>
          <w:rFonts w:ascii="Lato Medium" w:hAnsi="Lato Medium"/>
          <w:color w:val="212121"/>
        </w:rPr>
        <w:t>Información</w:t>
      </w:r>
      <w:r w:rsidRPr="00470254">
        <w:rPr>
          <w:rFonts w:ascii="Lato Medium" w:hAnsi="Lato Medium"/>
          <w:color w:val="212121"/>
          <w:spacing w:val="-9"/>
        </w:rPr>
        <w:t xml:space="preserve"> </w:t>
      </w:r>
      <w:r w:rsidRPr="00470254">
        <w:rPr>
          <w:rFonts w:ascii="Lato Medium" w:hAnsi="Lato Medium"/>
          <w:color w:val="212121"/>
        </w:rPr>
        <w:t>Pública</w:t>
      </w:r>
      <w:r w:rsidRPr="00470254">
        <w:rPr>
          <w:rFonts w:ascii="Lato Medium" w:hAnsi="Lato Medium"/>
          <w:color w:val="212121"/>
          <w:spacing w:val="-8"/>
        </w:rPr>
        <w:t xml:space="preserve"> </w:t>
      </w:r>
      <w:r w:rsidRPr="00470254">
        <w:rPr>
          <w:rFonts w:ascii="Lato Medium" w:hAnsi="Lato Medium"/>
          <w:color w:val="212121"/>
        </w:rPr>
        <w:t>y</w:t>
      </w:r>
      <w:r w:rsidRPr="00470254">
        <w:rPr>
          <w:rFonts w:ascii="Lato Medium" w:hAnsi="Lato Medium"/>
          <w:color w:val="212121"/>
          <w:spacing w:val="-9"/>
        </w:rPr>
        <w:t xml:space="preserve"> </w:t>
      </w:r>
      <w:r w:rsidRPr="00470254">
        <w:rPr>
          <w:rFonts w:ascii="Lato Medium" w:hAnsi="Lato Medium"/>
          <w:color w:val="212121"/>
        </w:rPr>
        <w:t>Ley</w:t>
      </w:r>
      <w:r w:rsidRPr="00470254">
        <w:rPr>
          <w:rFonts w:ascii="Lato Medium" w:hAnsi="Lato Medium"/>
          <w:color w:val="212121"/>
          <w:spacing w:val="-8"/>
        </w:rPr>
        <w:t xml:space="preserve"> </w:t>
      </w:r>
      <w:r w:rsidRPr="00470254">
        <w:rPr>
          <w:rFonts w:ascii="Lato Medium" w:hAnsi="Lato Medium"/>
          <w:color w:val="212121"/>
        </w:rPr>
        <w:t>de</w:t>
      </w:r>
      <w:r w:rsidRPr="00470254">
        <w:rPr>
          <w:rFonts w:ascii="Lato Medium" w:hAnsi="Lato Medium"/>
          <w:color w:val="212121"/>
          <w:spacing w:val="-9"/>
        </w:rPr>
        <w:t xml:space="preserve"> </w:t>
      </w:r>
      <w:r w:rsidRPr="00470254">
        <w:rPr>
          <w:rFonts w:ascii="Lato Medium" w:hAnsi="Lato Medium"/>
          <w:color w:val="212121"/>
        </w:rPr>
        <w:t>Transparencia</w:t>
      </w:r>
      <w:r w:rsidRPr="00470254">
        <w:rPr>
          <w:rFonts w:ascii="Lato Medium" w:hAnsi="Lato Medium"/>
          <w:color w:val="212121"/>
          <w:spacing w:val="-12"/>
        </w:rPr>
        <w:t xml:space="preserve"> </w:t>
      </w:r>
      <w:r w:rsidRPr="00470254">
        <w:rPr>
          <w:rFonts w:ascii="Lato Medium" w:hAnsi="Lato Medium"/>
          <w:color w:val="212121"/>
        </w:rPr>
        <w:t xml:space="preserve">y Acceso a la Información Pública del Estado de Oaxaca, atendiendo los principios generales en materia de Transparencia y Acceso a la Información que establecen la Constitución Política de los Estados Unidos Mexicanos y las leyes en la materia. </w:t>
      </w:r>
      <w:hyperlink r:id="rId31">
        <w:r w:rsidRPr="00470254">
          <w:rPr>
            <w:rFonts w:ascii="Lato Medium" w:hAnsi="Lato Medium"/>
            <w:i/>
            <w:color w:val="0462C1"/>
            <w:u w:val="single" w:color="0462C1"/>
          </w:rPr>
          <w:t>https://www.finanzasoaxaca.gob.mx/unidad-de-transparencia/</w:t>
        </w:r>
      </w:hyperlink>
    </w:p>
    <w:p w14:paraId="24AB45A0" w14:textId="77777777" w:rsidR="00855E35" w:rsidRPr="00470254" w:rsidRDefault="005A55C8" w:rsidP="00A54490">
      <w:pPr>
        <w:pStyle w:val="Textoindependiente"/>
        <w:numPr>
          <w:ilvl w:val="0"/>
          <w:numId w:val="82"/>
        </w:numPr>
        <w:spacing w:before="240" w:after="240" w:line="276" w:lineRule="auto"/>
        <w:ind w:right="433"/>
        <w:jc w:val="both"/>
        <w:rPr>
          <w:rFonts w:ascii="Lato Medium" w:hAnsi="Lato Medium"/>
          <w:i/>
        </w:rPr>
      </w:pPr>
      <w:r w:rsidRPr="00470254">
        <w:rPr>
          <w:rFonts w:ascii="Lato Medium" w:hAnsi="Lato Medium"/>
          <w:b/>
          <w:color w:val="212121"/>
        </w:rPr>
        <w:t xml:space="preserve">Comité de Control Interno, </w:t>
      </w:r>
      <w:r w:rsidRPr="00470254">
        <w:rPr>
          <w:rFonts w:ascii="Lato Medium" w:hAnsi="Lato Medium"/>
          <w:color w:val="212121"/>
        </w:rPr>
        <w:t>se instaló en julio de 2019, con el objeto de proporcionar una seguridad</w:t>
      </w:r>
      <w:r w:rsidRPr="00470254">
        <w:rPr>
          <w:rFonts w:ascii="Lato Medium" w:hAnsi="Lato Medium"/>
          <w:color w:val="212121"/>
          <w:spacing w:val="-16"/>
        </w:rPr>
        <w:t xml:space="preserve"> </w:t>
      </w:r>
      <w:r w:rsidRPr="00470254">
        <w:rPr>
          <w:rFonts w:ascii="Lato Medium" w:hAnsi="Lato Medium"/>
          <w:color w:val="212121"/>
        </w:rPr>
        <w:t>razonable</w:t>
      </w:r>
      <w:r w:rsidRPr="00470254">
        <w:rPr>
          <w:rFonts w:ascii="Lato Medium" w:hAnsi="Lato Medium"/>
          <w:color w:val="212121"/>
          <w:spacing w:val="-17"/>
        </w:rPr>
        <w:t xml:space="preserve"> </w:t>
      </w:r>
      <w:r w:rsidRPr="00470254">
        <w:rPr>
          <w:rFonts w:ascii="Lato Medium" w:hAnsi="Lato Medium"/>
          <w:color w:val="212121"/>
        </w:rPr>
        <w:t>sobre</w:t>
      </w:r>
      <w:r w:rsidRPr="00470254">
        <w:rPr>
          <w:rFonts w:ascii="Lato Medium" w:hAnsi="Lato Medium"/>
          <w:color w:val="212121"/>
          <w:spacing w:val="-18"/>
        </w:rPr>
        <w:t xml:space="preserve"> </w:t>
      </w:r>
      <w:r w:rsidRPr="00470254">
        <w:rPr>
          <w:rFonts w:ascii="Lato Medium" w:hAnsi="Lato Medium"/>
          <w:color w:val="212121"/>
        </w:rPr>
        <w:t>la</w:t>
      </w:r>
      <w:r w:rsidRPr="00470254">
        <w:rPr>
          <w:rFonts w:ascii="Lato Medium" w:hAnsi="Lato Medium"/>
          <w:color w:val="212121"/>
          <w:spacing w:val="-20"/>
        </w:rPr>
        <w:t xml:space="preserve"> </w:t>
      </w:r>
      <w:r w:rsidRPr="00470254">
        <w:rPr>
          <w:rFonts w:ascii="Lato Medium" w:hAnsi="Lato Medium"/>
          <w:color w:val="212121"/>
        </w:rPr>
        <w:t>consecución</w:t>
      </w:r>
      <w:r w:rsidRPr="00470254">
        <w:rPr>
          <w:rFonts w:ascii="Lato Medium" w:hAnsi="Lato Medium"/>
          <w:color w:val="212121"/>
          <w:spacing w:val="-17"/>
        </w:rPr>
        <w:t xml:space="preserve"> </w:t>
      </w:r>
      <w:r w:rsidRPr="00470254">
        <w:rPr>
          <w:rFonts w:ascii="Lato Medium" w:hAnsi="Lato Medium"/>
          <w:color w:val="212121"/>
        </w:rPr>
        <w:t>de</w:t>
      </w:r>
      <w:r w:rsidRPr="00470254">
        <w:rPr>
          <w:rFonts w:ascii="Lato Medium" w:hAnsi="Lato Medium"/>
          <w:color w:val="212121"/>
          <w:spacing w:val="-20"/>
        </w:rPr>
        <w:t xml:space="preserve"> </w:t>
      </w:r>
      <w:r w:rsidRPr="00470254">
        <w:rPr>
          <w:rFonts w:ascii="Lato Medium" w:hAnsi="Lato Medium"/>
          <w:color w:val="212121"/>
        </w:rPr>
        <w:t>los</w:t>
      </w:r>
      <w:r w:rsidRPr="00470254">
        <w:rPr>
          <w:rFonts w:ascii="Lato Medium" w:hAnsi="Lato Medium"/>
          <w:color w:val="212121"/>
          <w:spacing w:val="-19"/>
        </w:rPr>
        <w:t xml:space="preserve"> </w:t>
      </w:r>
      <w:r w:rsidRPr="00470254">
        <w:rPr>
          <w:rFonts w:ascii="Lato Medium" w:hAnsi="Lato Medium"/>
          <w:color w:val="212121"/>
        </w:rPr>
        <w:t>objetivos</w:t>
      </w:r>
      <w:r w:rsidRPr="00470254">
        <w:rPr>
          <w:rFonts w:ascii="Lato Medium" w:hAnsi="Lato Medium"/>
          <w:color w:val="212121"/>
          <w:spacing w:val="-19"/>
        </w:rPr>
        <w:t xml:space="preserve"> </w:t>
      </w:r>
      <w:r w:rsidRPr="00470254">
        <w:rPr>
          <w:rFonts w:ascii="Lato Medium" w:hAnsi="Lato Medium"/>
          <w:color w:val="212121"/>
        </w:rPr>
        <w:t>institucionales</w:t>
      </w:r>
      <w:r w:rsidRPr="00470254">
        <w:rPr>
          <w:rFonts w:ascii="Lato Medium" w:hAnsi="Lato Medium"/>
          <w:color w:val="212121"/>
          <w:spacing w:val="-21"/>
        </w:rPr>
        <w:t xml:space="preserve"> </w:t>
      </w:r>
      <w:r w:rsidRPr="00470254">
        <w:rPr>
          <w:rFonts w:ascii="Lato Medium" w:hAnsi="Lato Medium"/>
          <w:color w:val="212121"/>
        </w:rPr>
        <w:t>y</w:t>
      </w:r>
      <w:r w:rsidRPr="00470254">
        <w:rPr>
          <w:rFonts w:ascii="Lato Medium" w:hAnsi="Lato Medium"/>
          <w:color w:val="212121"/>
          <w:spacing w:val="-19"/>
        </w:rPr>
        <w:t xml:space="preserve"> </w:t>
      </w:r>
      <w:r w:rsidRPr="00470254">
        <w:rPr>
          <w:rFonts w:ascii="Lato Medium" w:hAnsi="Lato Medium"/>
          <w:color w:val="212121"/>
        </w:rPr>
        <w:t>la</w:t>
      </w:r>
      <w:r w:rsidRPr="00470254">
        <w:rPr>
          <w:rFonts w:ascii="Lato Medium" w:hAnsi="Lato Medium"/>
          <w:color w:val="212121"/>
          <w:spacing w:val="-17"/>
        </w:rPr>
        <w:t xml:space="preserve"> </w:t>
      </w:r>
      <w:r w:rsidRPr="00470254">
        <w:rPr>
          <w:rFonts w:ascii="Lato Medium" w:hAnsi="Lato Medium"/>
          <w:color w:val="212121"/>
        </w:rPr>
        <w:t>salvaguarda</w:t>
      </w:r>
      <w:r w:rsidRPr="00470254">
        <w:rPr>
          <w:rFonts w:ascii="Lato Medium" w:hAnsi="Lato Medium"/>
          <w:color w:val="212121"/>
          <w:spacing w:val="-20"/>
        </w:rPr>
        <w:t xml:space="preserve"> </w:t>
      </w:r>
      <w:r w:rsidRPr="00470254">
        <w:rPr>
          <w:rFonts w:ascii="Lato Medium" w:hAnsi="Lato Medium"/>
          <w:color w:val="212121"/>
        </w:rPr>
        <w:t>de</w:t>
      </w:r>
      <w:r w:rsidRPr="00470254">
        <w:rPr>
          <w:rFonts w:ascii="Lato Medium" w:hAnsi="Lato Medium"/>
          <w:color w:val="212121"/>
          <w:spacing w:val="-20"/>
        </w:rPr>
        <w:t xml:space="preserve"> </w:t>
      </w:r>
      <w:r w:rsidRPr="00470254">
        <w:rPr>
          <w:rFonts w:ascii="Lato Medium" w:hAnsi="Lato Medium"/>
          <w:color w:val="212121"/>
        </w:rPr>
        <w:t xml:space="preserve">los recursos públicos, así como para prevenir la corrupción. </w:t>
      </w:r>
      <w:hyperlink r:id="rId32">
        <w:r w:rsidRPr="00470254">
          <w:rPr>
            <w:rFonts w:ascii="Lato Medium" w:hAnsi="Lato Medium"/>
            <w:i/>
            <w:color w:val="0462C1"/>
            <w:u w:val="single" w:color="0462C1"/>
          </w:rPr>
          <w:t>https://www.finanzasoaxaca.gob.mx/comite-control-interno/</w:t>
        </w:r>
      </w:hyperlink>
    </w:p>
    <w:p w14:paraId="23496C31" w14:textId="0D1014EE" w:rsidR="00855E35" w:rsidRPr="00470254" w:rsidRDefault="005A55C8" w:rsidP="00A54490">
      <w:pPr>
        <w:pStyle w:val="Textoindependiente"/>
        <w:numPr>
          <w:ilvl w:val="0"/>
          <w:numId w:val="82"/>
        </w:numPr>
        <w:spacing w:before="240" w:after="240" w:line="276" w:lineRule="auto"/>
        <w:ind w:right="436"/>
        <w:jc w:val="both"/>
        <w:rPr>
          <w:rFonts w:ascii="Lato Medium" w:hAnsi="Lato Medium"/>
        </w:rPr>
      </w:pPr>
      <w:r w:rsidRPr="00470254">
        <w:rPr>
          <w:rFonts w:ascii="Lato Medium" w:hAnsi="Lato Medium"/>
          <w:b/>
          <w:color w:val="212121"/>
        </w:rPr>
        <w:t>Comité</w:t>
      </w:r>
      <w:r w:rsidRPr="00470254">
        <w:rPr>
          <w:rFonts w:ascii="Lato Medium" w:hAnsi="Lato Medium"/>
          <w:b/>
          <w:color w:val="212121"/>
          <w:spacing w:val="-41"/>
        </w:rPr>
        <w:t xml:space="preserve"> </w:t>
      </w:r>
      <w:r w:rsidRPr="00470254">
        <w:rPr>
          <w:rFonts w:ascii="Lato Medium" w:hAnsi="Lato Medium"/>
          <w:b/>
          <w:color w:val="212121"/>
        </w:rPr>
        <w:t>de</w:t>
      </w:r>
      <w:r w:rsidRPr="00470254">
        <w:rPr>
          <w:rFonts w:ascii="Lato Medium" w:hAnsi="Lato Medium"/>
          <w:b/>
          <w:color w:val="212121"/>
          <w:spacing w:val="-40"/>
        </w:rPr>
        <w:t xml:space="preserve"> </w:t>
      </w:r>
      <w:r w:rsidRPr="00470254">
        <w:rPr>
          <w:rFonts w:ascii="Lato Medium" w:hAnsi="Lato Medium"/>
          <w:b/>
          <w:color w:val="212121"/>
        </w:rPr>
        <w:t>Ética</w:t>
      </w:r>
      <w:r w:rsidRPr="00470254">
        <w:rPr>
          <w:rFonts w:ascii="Lato Medium" w:hAnsi="Lato Medium"/>
          <w:b/>
          <w:color w:val="212121"/>
          <w:spacing w:val="-40"/>
        </w:rPr>
        <w:t xml:space="preserve"> </w:t>
      </w:r>
      <w:r w:rsidRPr="00470254">
        <w:rPr>
          <w:rFonts w:ascii="Lato Medium" w:hAnsi="Lato Medium"/>
          <w:b/>
          <w:color w:val="212121"/>
        </w:rPr>
        <w:t>y</w:t>
      </w:r>
      <w:r w:rsidRPr="00470254">
        <w:rPr>
          <w:rFonts w:ascii="Lato Medium" w:hAnsi="Lato Medium"/>
          <w:b/>
          <w:color w:val="212121"/>
          <w:spacing w:val="-40"/>
        </w:rPr>
        <w:t xml:space="preserve"> </w:t>
      </w:r>
      <w:r w:rsidRPr="00470254">
        <w:rPr>
          <w:rFonts w:ascii="Lato Medium" w:hAnsi="Lato Medium"/>
          <w:b/>
          <w:color w:val="212121"/>
        </w:rPr>
        <w:t>de</w:t>
      </w:r>
      <w:r w:rsidRPr="00470254">
        <w:rPr>
          <w:rFonts w:ascii="Lato Medium" w:hAnsi="Lato Medium"/>
          <w:b/>
          <w:color w:val="212121"/>
          <w:spacing w:val="-40"/>
        </w:rPr>
        <w:t xml:space="preserve"> </w:t>
      </w:r>
      <w:r w:rsidRPr="00470254">
        <w:rPr>
          <w:rFonts w:ascii="Lato Medium" w:hAnsi="Lato Medium"/>
          <w:b/>
          <w:color w:val="212121"/>
        </w:rPr>
        <w:t>Prevención</w:t>
      </w:r>
      <w:r w:rsidRPr="00470254">
        <w:rPr>
          <w:rFonts w:ascii="Lato Medium" w:hAnsi="Lato Medium"/>
          <w:b/>
          <w:color w:val="212121"/>
          <w:spacing w:val="-40"/>
        </w:rPr>
        <w:t xml:space="preserve"> </w:t>
      </w:r>
      <w:r w:rsidRPr="00470254">
        <w:rPr>
          <w:rFonts w:ascii="Lato Medium" w:hAnsi="Lato Medium"/>
          <w:b/>
          <w:color w:val="212121"/>
        </w:rPr>
        <w:t>de</w:t>
      </w:r>
      <w:r w:rsidRPr="00470254">
        <w:rPr>
          <w:rFonts w:ascii="Lato Medium" w:hAnsi="Lato Medium"/>
          <w:b/>
          <w:color w:val="212121"/>
          <w:spacing w:val="-40"/>
        </w:rPr>
        <w:t xml:space="preserve"> </w:t>
      </w:r>
      <w:r w:rsidRPr="00470254">
        <w:rPr>
          <w:rFonts w:ascii="Lato Medium" w:hAnsi="Lato Medium"/>
          <w:b/>
          <w:color w:val="212121"/>
        </w:rPr>
        <w:t>Conflicto</w:t>
      </w:r>
      <w:r w:rsidRPr="00470254">
        <w:rPr>
          <w:rFonts w:ascii="Lato Medium" w:hAnsi="Lato Medium"/>
          <w:b/>
          <w:color w:val="212121"/>
          <w:spacing w:val="-40"/>
        </w:rPr>
        <w:t xml:space="preserve"> </w:t>
      </w:r>
      <w:r w:rsidRPr="00470254">
        <w:rPr>
          <w:rFonts w:ascii="Lato Medium" w:hAnsi="Lato Medium"/>
          <w:b/>
          <w:color w:val="212121"/>
        </w:rPr>
        <w:t>de</w:t>
      </w:r>
      <w:r w:rsidRPr="00470254">
        <w:rPr>
          <w:rFonts w:ascii="Lato Medium" w:hAnsi="Lato Medium"/>
          <w:b/>
          <w:color w:val="212121"/>
          <w:spacing w:val="-39"/>
        </w:rPr>
        <w:t xml:space="preserve"> </w:t>
      </w:r>
      <w:r w:rsidRPr="00470254">
        <w:rPr>
          <w:rFonts w:ascii="Lato Medium" w:hAnsi="Lato Medium"/>
          <w:b/>
          <w:color w:val="212121"/>
        </w:rPr>
        <w:t>Interés,</w:t>
      </w:r>
      <w:r w:rsidRPr="00470254">
        <w:rPr>
          <w:rFonts w:ascii="Lato Medium" w:hAnsi="Lato Medium"/>
          <w:b/>
          <w:color w:val="212121"/>
          <w:spacing w:val="-41"/>
        </w:rPr>
        <w:t xml:space="preserve"> </w:t>
      </w:r>
      <w:proofErr w:type="spellStart"/>
      <w:r w:rsidR="00A54490">
        <w:rPr>
          <w:rFonts w:ascii="Lato Medium" w:hAnsi="Lato Medium"/>
          <w:color w:val="212121"/>
        </w:rPr>
        <w:t>e</w:t>
      </w:r>
      <w:r w:rsidRPr="00470254">
        <w:rPr>
          <w:rFonts w:ascii="Lato Medium" w:hAnsi="Lato Medium"/>
          <w:color w:val="212121"/>
        </w:rPr>
        <w:t>e</w:t>
      </w:r>
      <w:proofErr w:type="spellEnd"/>
      <w:r w:rsidRPr="00470254">
        <w:rPr>
          <w:rFonts w:ascii="Lato Medium" w:hAnsi="Lato Medium"/>
          <w:color w:val="212121"/>
          <w:spacing w:val="-42"/>
        </w:rPr>
        <w:t xml:space="preserve"> </w:t>
      </w:r>
      <w:r w:rsidRPr="00470254">
        <w:rPr>
          <w:rFonts w:ascii="Lato Medium" w:hAnsi="Lato Medium"/>
          <w:color w:val="212121"/>
        </w:rPr>
        <w:t>instaló</w:t>
      </w:r>
      <w:r w:rsidRPr="00470254">
        <w:rPr>
          <w:rFonts w:ascii="Lato Medium" w:hAnsi="Lato Medium"/>
          <w:color w:val="212121"/>
          <w:spacing w:val="-43"/>
        </w:rPr>
        <w:t xml:space="preserve"> </w:t>
      </w:r>
      <w:r w:rsidRPr="00470254">
        <w:rPr>
          <w:rFonts w:ascii="Lato Medium" w:hAnsi="Lato Medium"/>
          <w:color w:val="212121"/>
        </w:rPr>
        <w:t>el</w:t>
      </w:r>
      <w:r w:rsidRPr="00470254">
        <w:rPr>
          <w:rFonts w:ascii="Lato Medium" w:hAnsi="Lato Medium"/>
          <w:color w:val="212121"/>
          <w:spacing w:val="-42"/>
        </w:rPr>
        <w:t xml:space="preserve"> </w:t>
      </w:r>
      <w:r w:rsidRPr="00470254">
        <w:rPr>
          <w:rFonts w:ascii="Lato Medium" w:hAnsi="Lato Medium"/>
          <w:color w:val="212121"/>
        </w:rPr>
        <w:t>18</w:t>
      </w:r>
      <w:r w:rsidRPr="00470254">
        <w:rPr>
          <w:rFonts w:ascii="Lato Medium" w:hAnsi="Lato Medium"/>
          <w:color w:val="212121"/>
          <w:spacing w:val="-42"/>
        </w:rPr>
        <w:t xml:space="preserve"> </w:t>
      </w:r>
      <w:r w:rsidRPr="00470254">
        <w:rPr>
          <w:rFonts w:ascii="Lato Medium" w:hAnsi="Lato Medium"/>
          <w:color w:val="212121"/>
        </w:rPr>
        <w:t>de</w:t>
      </w:r>
      <w:r w:rsidRPr="00470254">
        <w:rPr>
          <w:rFonts w:ascii="Lato Medium" w:hAnsi="Lato Medium"/>
          <w:color w:val="212121"/>
          <w:spacing w:val="-43"/>
        </w:rPr>
        <w:t xml:space="preserve"> </w:t>
      </w:r>
      <w:r w:rsidRPr="00470254">
        <w:rPr>
          <w:rFonts w:ascii="Lato Medium" w:hAnsi="Lato Medium"/>
          <w:color w:val="212121"/>
        </w:rPr>
        <w:t>octubre</w:t>
      </w:r>
      <w:r w:rsidRPr="00470254">
        <w:rPr>
          <w:rFonts w:ascii="Lato Medium" w:hAnsi="Lato Medium"/>
          <w:color w:val="212121"/>
          <w:spacing w:val="-42"/>
        </w:rPr>
        <w:t xml:space="preserve"> </w:t>
      </w:r>
      <w:r w:rsidRPr="00470254">
        <w:rPr>
          <w:rFonts w:ascii="Lato Medium" w:hAnsi="Lato Medium"/>
          <w:color w:val="212121"/>
        </w:rPr>
        <w:t>de</w:t>
      </w:r>
      <w:r w:rsidRPr="00470254">
        <w:rPr>
          <w:rFonts w:ascii="Lato Medium" w:hAnsi="Lato Medium"/>
          <w:color w:val="212121"/>
          <w:spacing w:val="-43"/>
        </w:rPr>
        <w:t xml:space="preserve"> </w:t>
      </w:r>
      <w:r w:rsidRPr="00470254">
        <w:rPr>
          <w:rFonts w:ascii="Lato Medium" w:hAnsi="Lato Medium"/>
          <w:color w:val="212121"/>
        </w:rPr>
        <w:t>2019, tiene</w:t>
      </w:r>
      <w:r w:rsidRPr="00470254">
        <w:rPr>
          <w:rFonts w:ascii="Lato Medium" w:hAnsi="Lato Medium"/>
          <w:color w:val="212121"/>
          <w:spacing w:val="-17"/>
        </w:rPr>
        <w:t xml:space="preserve"> </w:t>
      </w:r>
      <w:r w:rsidRPr="00470254">
        <w:rPr>
          <w:rFonts w:ascii="Lato Medium" w:hAnsi="Lato Medium"/>
          <w:color w:val="212121"/>
        </w:rPr>
        <w:t>como</w:t>
      </w:r>
      <w:r w:rsidRPr="00470254">
        <w:rPr>
          <w:rFonts w:ascii="Lato Medium" w:hAnsi="Lato Medium"/>
          <w:color w:val="212121"/>
          <w:spacing w:val="-19"/>
        </w:rPr>
        <w:t xml:space="preserve"> </w:t>
      </w:r>
      <w:r w:rsidRPr="00470254">
        <w:rPr>
          <w:rFonts w:ascii="Lato Medium" w:hAnsi="Lato Medium"/>
          <w:color w:val="212121"/>
        </w:rPr>
        <w:t>objetivo</w:t>
      </w:r>
      <w:r w:rsidRPr="00470254">
        <w:rPr>
          <w:rFonts w:ascii="Lato Medium" w:hAnsi="Lato Medium"/>
          <w:color w:val="212121"/>
          <w:spacing w:val="-17"/>
        </w:rPr>
        <w:t xml:space="preserve"> </w:t>
      </w:r>
      <w:r w:rsidRPr="00470254">
        <w:rPr>
          <w:rFonts w:ascii="Lato Medium" w:hAnsi="Lato Medium"/>
          <w:color w:val="212121"/>
        </w:rPr>
        <w:t>fomentar</w:t>
      </w:r>
      <w:r w:rsidRPr="00470254">
        <w:rPr>
          <w:rFonts w:ascii="Lato Medium" w:hAnsi="Lato Medium"/>
          <w:color w:val="212121"/>
          <w:spacing w:val="-18"/>
        </w:rPr>
        <w:t xml:space="preserve"> </w:t>
      </w:r>
      <w:r w:rsidRPr="00470254">
        <w:rPr>
          <w:rFonts w:ascii="Lato Medium" w:hAnsi="Lato Medium"/>
          <w:color w:val="212121"/>
        </w:rPr>
        <w:t>la</w:t>
      </w:r>
      <w:r w:rsidRPr="00470254">
        <w:rPr>
          <w:rFonts w:ascii="Lato Medium" w:hAnsi="Lato Medium"/>
          <w:color w:val="212121"/>
          <w:spacing w:val="-19"/>
        </w:rPr>
        <w:t xml:space="preserve"> </w:t>
      </w:r>
      <w:r w:rsidRPr="00470254">
        <w:rPr>
          <w:rFonts w:ascii="Lato Medium" w:hAnsi="Lato Medium"/>
          <w:color w:val="212121"/>
        </w:rPr>
        <w:t>ética</w:t>
      </w:r>
      <w:r w:rsidRPr="00470254">
        <w:rPr>
          <w:rFonts w:ascii="Lato Medium" w:hAnsi="Lato Medium"/>
          <w:color w:val="212121"/>
          <w:spacing w:val="-19"/>
        </w:rPr>
        <w:t xml:space="preserve"> </w:t>
      </w:r>
      <w:r w:rsidRPr="00470254">
        <w:rPr>
          <w:rFonts w:ascii="Lato Medium" w:hAnsi="Lato Medium"/>
          <w:color w:val="212121"/>
        </w:rPr>
        <w:t>y</w:t>
      </w:r>
      <w:r w:rsidRPr="00470254">
        <w:rPr>
          <w:rFonts w:ascii="Lato Medium" w:hAnsi="Lato Medium"/>
          <w:color w:val="212121"/>
          <w:spacing w:val="-20"/>
        </w:rPr>
        <w:t xml:space="preserve"> </w:t>
      </w:r>
      <w:r w:rsidRPr="00470254">
        <w:rPr>
          <w:rFonts w:ascii="Lato Medium" w:hAnsi="Lato Medium"/>
          <w:color w:val="212121"/>
        </w:rPr>
        <w:t>la</w:t>
      </w:r>
      <w:r w:rsidRPr="00470254">
        <w:rPr>
          <w:rFonts w:ascii="Lato Medium" w:hAnsi="Lato Medium"/>
          <w:color w:val="212121"/>
          <w:spacing w:val="-16"/>
        </w:rPr>
        <w:t xml:space="preserve"> </w:t>
      </w:r>
      <w:r w:rsidRPr="00470254">
        <w:rPr>
          <w:rFonts w:ascii="Lato Medium" w:hAnsi="Lato Medium"/>
          <w:color w:val="212121"/>
        </w:rPr>
        <w:t>integridad</w:t>
      </w:r>
      <w:r w:rsidRPr="00470254">
        <w:rPr>
          <w:rFonts w:ascii="Lato Medium" w:hAnsi="Lato Medium"/>
          <w:color w:val="212121"/>
          <w:spacing w:val="-17"/>
        </w:rPr>
        <w:t xml:space="preserve"> </w:t>
      </w:r>
      <w:r w:rsidRPr="00470254">
        <w:rPr>
          <w:rFonts w:ascii="Lato Medium" w:hAnsi="Lato Medium"/>
          <w:color w:val="212121"/>
        </w:rPr>
        <w:t>pública</w:t>
      </w:r>
      <w:r w:rsidRPr="00470254">
        <w:rPr>
          <w:rFonts w:ascii="Lato Medium" w:hAnsi="Lato Medium"/>
          <w:color w:val="212121"/>
          <w:spacing w:val="-17"/>
        </w:rPr>
        <w:t xml:space="preserve"> </w:t>
      </w:r>
      <w:r w:rsidRPr="00470254">
        <w:rPr>
          <w:rFonts w:ascii="Lato Medium" w:hAnsi="Lato Medium"/>
          <w:color w:val="212121"/>
        </w:rPr>
        <w:t>en</w:t>
      </w:r>
      <w:r w:rsidRPr="00470254">
        <w:rPr>
          <w:rFonts w:ascii="Lato Medium" w:hAnsi="Lato Medium"/>
          <w:color w:val="212121"/>
          <w:spacing w:val="-19"/>
        </w:rPr>
        <w:t xml:space="preserve"> </w:t>
      </w:r>
      <w:r w:rsidRPr="00470254">
        <w:rPr>
          <w:rFonts w:ascii="Lato Medium" w:hAnsi="Lato Medium"/>
          <w:color w:val="212121"/>
        </w:rPr>
        <w:t>servidoras</w:t>
      </w:r>
      <w:r w:rsidRPr="00470254">
        <w:rPr>
          <w:rFonts w:ascii="Lato Medium" w:hAnsi="Lato Medium"/>
          <w:color w:val="212121"/>
          <w:spacing w:val="-17"/>
        </w:rPr>
        <w:t xml:space="preserve"> </w:t>
      </w:r>
      <w:r w:rsidRPr="00470254">
        <w:rPr>
          <w:rFonts w:ascii="Lato Medium" w:hAnsi="Lato Medium"/>
          <w:color w:val="212121"/>
        </w:rPr>
        <w:t>y</w:t>
      </w:r>
      <w:r w:rsidRPr="00470254">
        <w:rPr>
          <w:rFonts w:ascii="Lato Medium" w:hAnsi="Lato Medium"/>
          <w:color w:val="212121"/>
          <w:spacing w:val="-16"/>
        </w:rPr>
        <w:t xml:space="preserve"> </w:t>
      </w:r>
      <w:r w:rsidRPr="00470254">
        <w:rPr>
          <w:rFonts w:ascii="Lato Medium" w:hAnsi="Lato Medium"/>
          <w:color w:val="212121"/>
        </w:rPr>
        <w:t>servidores</w:t>
      </w:r>
      <w:r w:rsidRPr="00470254">
        <w:rPr>
          <w:rFonts w:ascii="Lato Medium" w:hAnsi="Lato Medium"/>
          <w:color w:val="212121"/>
          <w:spacing w:val="-18"/>
        </w:rPr>
        <w:t xml:space="preserve"> </w:t>
      </w:r>
      <w:r w:rsidRPr="00470254">
        <w:rPr>
          <w:rFonts w:ascii="Lato Medium" w:hAnsi="Lato Medium"/>
          <w:color w:val="212121"/>
        </w:rPr>
        <w:t xml:space="preserve">públicos, para lograr una mejora constante en el clima y cultura organizacional de la SEFIN. </w:t>
      </w:r>
      <w:hyperlink r:id="rId33">
        <w:r w:rsidRPr="00470254">
          <w:rPr>
            <w:rFonts w:ascii="Lato Medium" w:hAnsi="Lato Medium"/>
            <w:i/>
            <w:color w:val="0462C1"/>
            <w:u w:val="single" w:color="0462C1"/>
          </w:rPr>
          <w:t>https://www.finanzasoaxaca.gob.mx/comite-de-etica-y-de-prevencion-de-conflicto-de-</w:t>
        </w:r>
      </w:hyperlink>
      <w:r w:rsidRPr="00470254">
        <w:rPr>
          <w:rFonts w:ascii="Lato Medium" w:hAnsi="Lato Medium"/>
          <w:i/>
          <w:color w:val="0462C1"/>
        </w:rPr>
        <w:t xml:space="preserve"> </w:t>
      </w:r>
      <w:hyperlink r:id="rId34">
        <w:r w:rsidRPr="00470254">
          <w:rPr>
            <w:rFonts w:ascii="Lato Medium" w:hAnsi="Lato Medium"/>
            <w:i/>
            <w:color w:val="0462C1"/>
            <w:u w:val="single" w:color="0462C1"/>
          </w:rPr>
          <w:t>interes-2019-2022/</w:t>
        </w:r>
      </w:hyperlink>
    </w:p>
    <w:p w14:paraId="6D7965E1" w14:textId="77777777" w:rsidR="00855E35" w:rsidRPr="00470254" w:rsidRDefault="005A55C8" w:rsidP="00A54490">
      <w:pPr>
        <w:pStyle w:val="Textoindependiente"/>
        <w:numPr>
          <w:ilvl w:val="0"/>
          <w:numId w:val="82"/>
        </w:numPr>
        <w:spacing w:before="240" w:after="240" w:line="276" w:lineRule="auto"/>
        <w:ind w:right="429"/>
        <w:jc w:val="both"/>
        <w:rPr>
          <w:rFonts w:ascii="Lato Medium" w:hAnsi="Lato Medium"/>
        </w:rPr>
      </w:pPr>
      <w:r w:rsidRPr="00A54490">
        <w:rPr>
          <w:rFonts w:ascii="Lato Medium" w:hAnsi="Lato Medium"/>
          <w:b/>
          <w:color w:val="212121"/>
        </w:rPr>
        <w:t>Subcomité de Adquisiciones, Arrendamientos y Servicios</w:t>
      </w:r>
      <w:r w:rsidRPr="00470254">
        <w:rPr>
          <w:rFonts w:ascii="Lato Medium" w:hAnsi="Lato Medium"/>
          <w:color w:val="212121"/>
          <w:w w:val="95"/>
        </w:rPr>
        <w:t>,</w:t>
      </w:r>
      <w:r w:rsidRPr="00470254">
        <w:rPr>
          <w:rFonts w:ascii="Lato Medium" w:hAnsi="Lato Medium"/>
          <w:color w:val="212121"/>
          <w:spacing w:val="-18"/>
          <w:w w:val="95"/>
        </w:rPr>
        <w:t xml:space="preserve"> </w:t>
      </w:r>
      <w:r w:rsidRPr="00470254">
        <w:rPr>
          <w:rFonts w:ascii="Lato Medium" w:hAnsi="Lato Medium"/>
          <w:color w:val="212121"/>
          <w:w w:val="95"/>
        </w:rPr>
        <w:t>se</w:t>
      </w:r>
      <w:r w:rsidRPr="00470254">
        <w:rPr>
          <w:rFonts w:ascii="Lato Medium" w:hAnsi="Lato Medium"/>
          <w:color w:val="212121"/>
          <w:spacing w:val="-18"/>
          <w:w w:val="95"/>
        </w:rPr>
        <w:t xml:space="preserve"> </w:t>
      </w:r>
      <w:r w:rsidRPr="00470254">
        <w:rPr>
          <w:rFonts w:ascii="Lato Medium" w:hAnsi="Lato Medium"/>
          <w:color w:val="212121"/>
          <w:w w:val="95"/>
        </w:rPr>
        <w:t>instaló</w:t>
      </w:r>
      <w:r w:rsidRPr="00470254">
        <w:rPr>
          <w:rFonts w:ascii="Lato Medium" w:hAnsi="Lato Medium"/>
          <w:color w:val="212121"/>
          <w:spacing w:val="-19"/>
          <w:w w:val="95"/>
        </w:rPr>
        <w:t xml:space="preserve"> </w:t>
      </w:r>
      <w:r w:rsidRPr="00470254">
        <w:rPr>
          <w:rFonts w:ascii="Lato Medium" w:hAnsi="Lato Medium"/>
          <w:color w:val="212121"/>
          <w:w w:val="95"/>
        </w:rPr>
        <w:t>en</w:t>
      </w:r>
      <w:r w:rsidRPr="00470254">
        <w:rPr>
          <w:rFonts w:ascii="Lato Medium" w:hAnsi="Lato Medium"/>
          <w:color w:val="212121"/>
          <w:spacing w:val="-18"/>
          <w:w w:val="95"/>
        </w:rPr>
        <w:t xml:space="preserve"> </w:t>
      </w:r>
      <w:r w:rsidRPr="00470254">
        <w:rPr>
          <w:rFonts w:ascii="Lato Medium" w:hAnsi="Lato Medium"/>
          <w:color w:val="212121"/>
          <w:w w:val="95"/>
        </w:rPr>
        <w:t>2019,</w:t>
      </w:r>
      <w:r w:rsidRPr="00470254">
        <w:rPr>
          <w:rFonts w:ascii="Lato Medium" w:hAnsi="Lato Medium"/>
          <w:color w:val="212121"/>
          <w:spacing w:val="-20"/>
          <w:w w:val="95"/>
        </w:rPr>
        <w:t xml:space="preserve"> </w:t>
      </w:r>
      <w:r w:rsidRPr="00470254">
        <w:rPr>
          <w:rFonts w:ascii="Lato Medium" w:hAnsi="Lato Medium"/>
          <w:color w:val="212121"/>
          <w:w w:val="95"/>
        </w:rPr>
        <w:t>con</w:t>
      </w:r>
      <w:r w:rsidRPr="00470254">
        <w:rPr>
          <w:rFonts w:ascii="Lato Medium" w:hAnsi="Lato Medium"/>
          <w:color w:val="212121"/>
          <w:spacing w:val="-20"/>
          <w:w w:val="95"/>
        </w:rPr>
        <w:t xml:space="preserve"> </w:t>
      </w:r>
      <w:r w:rsidRPr="00470254">
        <w:rPr>
          <w:rFonts w:ascii="Lato Medium" w:hAnsi="Lato Medium"/>
          <w:color w:val="212121"/>
          <w:w w:val="95"/>
        </w:rPr>
        <w:t>el</w:t>
      </w:r>
      <w:r w:rsidRPr="00470254">
        <w:rPr>
          <w:rFonts w:ascii="Lato Medium" w:hAnsi="Lato Medium"/>
          <w:color w:val="212121"/>
          <w:spacing w:val="-19"/>
          <w:w w:val="95"/>
        </w:rPr>
        <w:t xml:space="preserve"> </w:t>
      </w:r>
      <w:r w:rsidRPr="00470254">
        <w:rPr>
          <w:rFonts w:ascii="Lato Medium" w:hAnsi="Lato Medium"/>
          <w:color w:val="212121"/>
          <w:w w:val="95"/>
        </w:rPr>
        <w:t>objeto</w:t>
      </w:r>
      <w:r w:rsidRPr="00470254">
        <w:rPr>
          <w:rFonts w:ascii="Lato Medium" w:hAnsi="Lato Medium"/>
          <w:color w:val="212121"/>
          <w:spacing w:val="-21"/>
          <w:w w:val="95"/>
        </w:rPr>
        <w:t xml:space="preserve"> </w:t>
      </w:r>
      <w:r w:rsidRPr="00470254">
        <w:rPr>
          <w:rFonts w:ascii="Lato Medium" w:hAnsi="Lato Medium"/>
          <w:color w:val="212121"/>
          <w:w w:val="95"/>
        </w:rPr>
        <w:t xml:space="preserve">de </w:t>
      </w:r>
      <w:r w:rsidRPr="00470254">
        <w:rPr>
          <w:rFonts w:ascii="Lato Medium" w:hAnsi="Lato Medium"/>
          <w:color w:val="212121"/>
        </w:rPr>
        <w:t>llevar a cabo los procedimientos para la contratación de adquisiciones, arrendamientos y servicios acorde con la Ley de Adquisiciones, Enajenaciones, Arrendamientos, Prestación de Servicios y Administración de Bienes Muebles e Inmuebles del Estado de Oaxaca y demás disposiciones en la materia, de los contratos que se pongan a su consideración, así como</w:t>
      </w:r>
      <w:r w:rsidRPr="00470254">
        <w:rPr>
          <w:rFonts w:ascii="Lato Medium" w:hAnsi="Lato Medium"/>
          <w:color w:val="212121"/>
          <w:spacing w:val="-32"/>
        </w:rPr>
        <w:t xml:space="preserve"> </w:t>
      </w:r>
      <w:r w:rsidRPr="00470254">
        <w:rPr>
          <w:rFonts w:ascii="Lato Medium" w:hAnsi="Lato Medium"/>
          <w:color w:val="212121"/>
        </w:rPr>
        <w:t>para mejorar</w:t>
      </w:r>
      <w:r w:rsidRPr="00470254">
        <w:rPr>
          <w:rFonts w:ascii="Lato Medium" w:hAnsi="Lato Medium"/>
          <w:color w:val="212121"/>
          <w:spacing w:val="-14"/>
        </w:rPr>
        <w:t xml:space="preserve"> </w:t>
      </w:r>
      <w:r w:rsidRPr="00470254">
        <w:rPr>
          <w:rFonts w:ascii="Lato Medium" w:hAnsi="Lato Medium"/>
          <w:color w:val="212121"/>
        </w:rPr>
        <w:t>sus</w:t>
      </w:r>
      <w:r w:rsidRPr="00470254">
        <w:rPr>
          <w:rFonts w:ascii="Lato Medium" w:hAnsi="Lato Medium"/>
          <w:color w:val="212121"/>
          <w:spacing w:val="-14"/>
        </w:rPr>
        <w:t xml:space="preserve"> </w:t>
      </w:r>
      <w:r w:rsidRPr="00470254">
        <w:rPr>
          <w:rFonts w:ascii="Lato Medium" w:hAnsi="Lato Medium"/>
          <w:color w:val="212121"/>
        </w:rPr>
        <w:t>procedimientos</w:t>
      </w:r>
      <w:r w:rsidRPr="00470254">
        <w:rPr>
          <w:rFonts w:ascii="Lato Medium" w:hAnsi="Lato Medium"/>
          <w:color w:val="212121"/>
          <w:spacing w:val="-14"/>
        </w:rPr>
        <w:t xml:space="preserve"> </w:t>
      </w:r>
      <w:r w:rsidRPr="00470254">
        <w:rPr>
          <w:rFonts w:ascii="Lato Medium" w:hAnsi="Lato Medium"/>
          <w:color w:val="212121"/>
        </w:rPr>
        <w:t>en</w:t>
      </w:r>
      <w:r w:rsidRPr="00470254">
        <w:rPr>
          <w:rFonts w:ascii="Lato Medium" w:hAnsi="Lato Medium"/>
          <w:color w:val="212121"/>
          <w:spacing w:val="-15"/>
        </w:rPr>
        <w:t xml:space="preserve"> </w:t>
      </w:r>
      <w:r w:rsidRPr="00470254">
        <w:rPr>
          <w:rFonts w:ascii="Lato Medium" w:hAnsi="Lato Medium"/>
          <w:color w:val="212121"/>
        </w:rPr>
        <w:t>las</w:t>
      </w:r>
      <w:r w:rsidRPr="00470254">
        <w:rPr>
          <w:rFonts w:ascii="Lato Medium" w:hAnsi="Lato Medium"/>
          <w:color w:val="212121"/>
          <w:spacing w:val="-13"/>
        </w:rPr>
        <w:t xml:space="preserve"> </w:t>
      </w:r>
      <w:r w:rsidRPr="00470254">
        <w:rPr>
          <w:rFonts w:ascii="Lato Medium" w:hAnsi="Lato Medium"/>
          <w:color w:val="212121"/>
        </w:rPr>
        <w:t>diferentes</w:t>
      </w:r>
      <w:r w:rsidRPr="00470254">
        <w:rPr>
          <w:rFonts w:ascii="Lato Medium" w:hAnsi="Lato Medium"/>
          <w:color w:val="212121"/>
          <w:spacing w:val="-16"/>
        </w:rPr>
        <w:t xml:space="preserve"> </w:t>
      </w:r>
      <w:r w:rsidRPr="00470254">
        <w:rPr>
          <w:rFonts w:ascii="Lato Medium" w:hAnsi="Lato Medium"/>
          <w:color w:val="212121"/>
        </w:rPr>
        <w:t>modalidades</w:t>
      </w:r>
      <w:r w:rsidRPr="00470254">
        <w:rPr>
          <w:rFonts w:ascii="Lato Medium" w:hAnsi="Lato Medium"/>
          <w:color w:val="212121"/>
          <w:spacing w:val="-14"/>
        </w:rPr>
        <w:t xml:space="preserve"> </w:t>
      </w:r>
      <w:r w:rsidRPr="00470254">
        <w:rPr>
          <w:rFonts w:ascii="Lato Medium" w:hAnsi="Lato Medium"/>
          <w:color w:val="212121"/>
        </w:rPr>
        <w:t>de</w:t>
      </w:r>
      <w:r w:rsidRPr="00470254">
        <w:rPr>
          <w:rFonts w:ascii="Lato Medium" w:hAnsi="Lato Medium"/>
          <w:color w:val="212121"/>
          <w:spacing w:val="-13"/>
        </w:rPr>
        <w:t xml:space="preserve"> </w:t>
      </w:r>
      <w:r w:rsidRPr="00470254">
        <w:rPr>
          <w:rFonts w:ascii="Lato Medium" w:hAnsi="Lato Medium"/>
          <w:color w:val="212121"/>
        </w:rPr>
        <w:t>contratación.</w:t>
      </w:r>
    </w:p>
    <w:p w14:paraId="555503FD" w14:textId="1E5A4825" w:rsidR="00A54490" w:rsidRDefault="005A55C8" w:rsidP="00A54490">
      <w:pPr>
        <w:pStyle w:val="Textoindependiente"/>
        <w:numPr>
          <w:ilvl w:val="0"/>
          <w:numId w:val="82"/>
        </w:numPr>
        <w:spacing w:before="240" w:after="240" w:line="276" w:lineRule="auto"/>
        <w:ind w:right="429"/>
        <w:jc w:val="both"/>
        <w:rPr>
          <w:rFonts w:ascii="Lato Medium" w:hAnsi="Lato Medium"/>
          <w:color w:val="212121"/>
        </w:rPr>
      </w:pPr>
      <w:r w:rsidRPr="00470254">
        <w:rPr>
          <w:rFonts w:ascii="Lato Medium" w:hAnsi="Lato Medium"/>
          <w:b/>
          <w:color w:val="212121"/>
        </w:rPr>
        <w:t xml:space="preserve">Grupo de Trabajo de Administración de Riesgos, </w:t>
      </w:r>
      <w:r w:rsidRPr="00470254">
        <w:rPr>
          <w:rFonts w:ascii="Lato Medium" w:hAnsi="Lato Medium"/>
          <w:color w:val="212121"/>
        </w:rPr>
        <w:t>se constituyó en agosto de 2019 con representantes de las diferentes áreas administrativas representadas a nivel Dirección o su equivalente de la Secretaría, con la finalidad de aplicar las etapas de la Metodología de Administración de Riesgos consistente en identificar, evaluar, jerarquizar, controlar y dar seguimiento</w:t>
      </w:r>
      <w:r w:rsidRPr="00470254">
        <w:rPr>
          <w:rFonts w:ascii="Lato Medium" w:hAnsi="Lato Medium"/>
          <w:color w:val="212121"/>
          <w:spacing w:val="-15"/>
        </w:rPr>
        <w:t xml:space="preserve"> </w:t>
      </w:r>
      <w:r w:rsidRPr="00470254">
        <w:rPr>
          <w:rFonts w:ascii="Lato Medium" w:hAnsi="Lato Medium"/>
          <w:color w:val="212121"/>
        </w:rPr>
        <w:t>a</w:t>
      </w:r>
      <w:r w:rsidRPr="00470254">
        <w:rPr>
          <w:rFonts w:ascii="Lato Medium" w:hAnsi="Lato Medium"/>
          <w:color w:val="212121"/>
          <w:spacing w:val="-14"/>
        </w:rPr>
        <w:t xml:space="preserve"> </w:t>
      </w:r>
      <w:r w:rsidRPr="00470254">
        <w:rPr>
          <w:rFonts w:ascii="Lato Medium" w:hAnsi="Lato Medium"/>
          <w:color w:val="212121"/>
        </w:rPr>
        <w:t>sus</w:t>
      </w:r>
      <w:r w:rsidRPr="00470254">
        <w:rPr>
          <w:rFonts w:ascii="Lato Medium" w:hAnsi="Lato Medium"/>
          <w:color w:val="212121"/>
          <w:spacing w:val="-13"/>
        </w:rPr>
        <w:t xml:space="preserve"> </w:t>
      </w:r>
      <w:r w:rsidRPr="00470254">
        <w:rPr>
          <w:rFonts w:ascii="Lato Medium" w:hAnsi="Lato Medium"/>
          <w:color w:val="212121"/>
        </w:rPr>
        <w:t>riesgos</w:t>
      </w:r>
      <w:r w:rsidRPr="00470254">
        <w:rPr>
          <w:rFonts w:ascii="Lato Medium" w:hAnsi="Lato Medium"/>
          <w:color w:val="212121"/>
          <w:spacing w:val="-13"/>
        </w:rPr>
        <w:t xml:space="preserve"> </w:t>
      </w:r>
      <w:r w:rsidRPr="00470254">
        <w:rPr>
          <w:rFonts w:ascii="Lato Medium" w:hAnsi="Lato Medium"/>
          <w:color w:val="212121"/>
        </w:rPr>
        <w:t>a</w:t>
      </w:r>
      <w:r w:rsidRPr="00470254">
        <w:rPr>
          <w:rFonts w:ascii="Lato Medium" w:hAnsi="Lato Medium"/>
          <w:color w:val="212121"/>
          <w:spacing w:val="-14"/>
        </w:rPr>
        <w:t xml:space="preserve"> </w:t>
      </w:r>
      <w:r w:rsidRPr="00470254">
        <w:rPr>
          <w:rFonts w:ascii="Lato Medium" w:hAnsi="Lato Medium"/>
          <w:color w:val="212121"/>
        </w:rPr>
        <w:t>través</w:t>
      </w:r>
      <w:r w:rsidRPr="00470254">
        <w:rPr>
          <w:rFonts w:ascii="Lato Medium" w:hAnsi="Lato Medium"/>
          <w:color w:val="212121"/>
          <w:spacing w:val="-13"/>
        </w:rPr>
        <w:t xml:space="preserve"> </w:t>
      </w:r>
      <w:r w:rsidRPr="00470254">
        <w:rPr>
          <w:rFonts w:ascii="Lato Medium" w:hAnsi="Lato Medium"/>
          <w:color w:val="212121"/>
        </w:rPr>
        <w:t>de</w:t>
      </w:r>
      <w:r w:rsidRPr="00470254">
        <w:rPr>
          <w:rFonts w:ascii="Lato Medium" w:hAnsi="Lato Medium"/>
          <w:color w:val="212121"/>
          <w:spacing w:val="-14"/>
        </w:rPr>
        <w:t xml:space="preserve"> </w:t>
      </w:r>
      <w:r w:rsidRPr="00470254">
        <w:rPr>
          <w:rFonts w:ascii="Lato Medium" w:hAnsi="Lato Medium"/>
          <w:color w:val="212121"/>
        </w:rPr>
        <w:t>establecer</w:t>
      </w:r>
      <w:r w:rsidRPr="00470254">
        <w:rPr>
          <w:rFonts w:ascii="Lato Medium" w:hAnsi="Lato Medium"/>
          <w:color w:val="212121"/>
          <w:spacing w:val="-14"/>
        </w:rPr>
        <w:t xml:space="preserve"> </w:t>
      </w:r>
      <w:r w:rsidRPr="00470254">
        <w:rPr>
          <w:rFonts w:ascii="Lato Medium" w:hAnsi="Lato Medium"/>
          <w:color w:val="212121"/>
        </w:rPr>
        <w:t>acciones</w:t>
      </w:r>
      <w:r w:rsidRPr="00470254">
        <w:rPr>
          <w:rFonts w:ascii="Lato Medium" w:hAnsi="Lato Medium"/>
          <w:color w:val="212121"/>
          <w:spacing w:val="-16"/>
        </w:rPr>
        <w:t xml:space="preserve"> </w:t>
      </w:r>
      <w:r w:rsidRPr="00470254">
        <w:rPr>
          <w:rFonts w:ascii="Lato Medium" w:hAnsi="Lato Medium"/>
          <w:color w:val="212121"/>
        </w:rPr>
        <w:t>en</w:t>
      </w:r>
      <w:r w:rsidRPr="00470254">
        <w:rPr>
          <w:rFonts w:ascii="Lato Medium" w:hAnsi="Lato Medium"/>
          <w:color w:val="212121"/>
          <w:spacing w:val="-14"/>
        </w:rPr>
        <w:t xml:space="preserve"> </w:t>
      </w:r>
      <w:r w:rsidRPr="00470254">
        <w:rPr>
          <w:rFonts w:ascii="Lato Medium" w:hAnsi="Lato Medium"/>
          <w:color w:val="212121"/>
        </w:rPr>
        <w:t>un</w:t>
      </w:r>
      <w:r w:rsidRPr="00470254">
        <w:rPr>
          <w:rFonts w:ascii="Lato Medium" w:hAnsi="Lato Medium"/>
          <w:color w:val="212121"/>
          <w:spacing w:val="-14"/>
        </w:rPr>
        <w:t xml:space="preserve"> </w:t>
      </w:r>
      <w:r w:rsidRPr="00470254">
        <w:rPr>
          <w:rFonts w:ascii="Lato Medium" w:hAnsi="Lato Medium"/>
          <w:color w:val="212121"/>
        </w:rPr>
        <w:t>programa</w:t>
      </w:r>
      <w:r w:rsidRPr="00470254">
        <w:rPr>
          <w:rFonts w:ascii="Lato Medium" w:hAnsi="Lato Medium"/>
          <w:color w:val="212121"/>
          <w:spacing w:val="-12"/>
        </w:rPr>
        <w:t xml:space="preserve"> </w:t>
      </w:r>
      <w:r w:rsidRPr="00470254">
        <w:rPr>
          <w:rFonts w:ascii="Lato Medium" w:hAnsi="Lato Medium"/>
          <w:color w:val="212121"/>
        </w:rPr>
        <w:t>de</w:t>
      </w:r>
      <w:r w:rsidRPr="00470254">
        <w:rPr>
          <w:rFonts w:ascii="Lato Medium" w:hAnsi="Lato Medium"/>
          <w:color w:val="212121"/>
          <w:spacing w:val="-11"/>
        </w:rPr>
        <w:t xml:space="preserve"> </w:t>
      </w:r>
      <w:r w:rsidRPr="00470254">
        <w:rPr>
          <w:rFonts w:ascii="Lato Medium" w:hAnsi="Lato Medium"/>
          <w:color w:val="212121"/>
        </w:rPr>
        <w:t>trabajo</w:t>
      </w:r>
      <w:r w:rsidRPr="00470254">
        <w:rPr>
          <w:rFonts w:ascii="Lato Medium" w:hAnsi="Lato Medium"/>
          <w:color w:val="212121"/>
          <w:spacing w:val="-14"/>
        </w:rPr>
        <w:t xml:space="preserve"> </w:t>
      </w:r>
      <w:r w:rsidRPr="00470254">
        <w:rPr>
          <w:rFonts w:ascii="Lato Medium" w:hAnsi="Lato Medium"/>
          <w:color w:val="212121"/>
        </w:rPr>
        <w:t>anual</w:t>
      </w:r>
      <w:r w:rsidRPr="00470254">
        <w:rPr>
          <w:rFonts w:ascii="Lato Medium" w:hAnsi="Lato Medium"/>
          <w:color w:val="212121"/>
          <w:spacing w:val="-16"/>
        </w:rPr>
        <w:t xml:space="preserve"> </w:t>
      </w:r>
      <w:r w:rsidRPr="00470254">
        <w:rPr>
          <w:rFonts w:ascii="Lato Medium" w:hAnsi="Lato Medium"/>
          <w:color w:val="212121"/>
        </w:rPr>
        <w:t>que ayude a evitarlos o minimizarlos mismo al que darán seguimiento trimestral. Lo anterior con</w:t>
      </w:r>
      <w:r w:rsidRPr="00470254">
        <w:rPr>
          <w:rFonts w:ascii="Lato Medium" w:hAnsi="Lato Medium"/>
          <w:color w:val="212121"/>
          <w:spacing w:val="-51"/>
        </w:rPr>
        <w:t xml:space="preserve"> </w:t>
      </w:r>
      <w:r w:rsidRPr="00470254">
        <w:rPr>
          <w:rFonts w:ascii="Lato Medium" w:hAnsi="Lato Medium"/>
          <w:color w:val="212121"/>
        </w:rPr>
        <w:t>la finalidad</w:t>
      </w:r>
      <w:r w:rsidRPr="00470254">
        <w:rPr>
          <w:rFonts w:ascii="Lato Medium" w:hAnsi="Lato Medium"/>
          <w:color w:val="212121"/>
          <w:spacing w:val="-16"/>
        </w:rPr>
        <w:t xml:space="preserve"> </w:t>
      </w:r>
      <w:r w:rsidRPr="00470254">
        <w:rPr>
          <w:rFonts w:ascii="Lato Medium" w:hAnsi="Lato Medium"/>
          <w:color w:val="212121"/>
        </w:rPr>
        <w:t>de</w:t>
      </w:r>
      <w:r w:rsidRPr="00470254">
        <w:rPr>
          <w:rFonts w:ascii="Lato Medium" w:hAnsi="Lato Medium"/>
          <w:color w:val="212121"/>
          <w:spacing w:val="-13"/>
        </w:rPr>
        <w:t xml:space="preserve"> </w:t>
      </w:r>
      <w:r w:rsidRPr="00470254">
        <w:rPr>
          <w:rFonts w:ascii="Lato Medium" w:hAnsi="Lato Medium"/>
          <w:color w:val="212121"/>
        </w:rPr>
        <w:t>asegurar</w:t>
      </w:r>
      <w:r w:rsidRPr="00470254">
        <w:rPr>
          <w:rFonts w:ascii="Lato Medium" w:hAnsi="Lato Medium"/>
          <w:color w:val="212121"/>
          <w:spacing w:val="-14"/>
        </w:rPr>
        <w:t xml:space="preserve"> </w:t>
      </w:r>
      <w:r w:rsidRPr="00470254">
        <w:rPr>
          <w:rFonts w:ascii="Lato Medium" w:hAnsi="Lato Medium"/>
          <w:color w:val="212121"/>
        </w:rPr>
        <w:t>el</w:t>
      </w:r>
      <w:r w:rsidRPr="00470254">
        <w:rPr>
          <w:rFonts w:ascii="Lato Medium" w:hAnsi="Lato Medium"/>
          <w:color w:val="212121"/>
          <w:spacing w:val="-14"/>
        </w:rPr>
        <w:t xml:space="preserve"> </w:t>
      </w:r>
      <w:r w:rsidRPr="00470254">
        <w:rPr>
          <w:rFonts w:ascii="Lato Medium" w:hAnsi="Lato Medium"/>
          <w:color w:val="212121"/>
        </w:rPr>
        <w:t>logro</w:t>
      </w:r>
      <w:r w:rsidRPr="00470254">
        <w:rPr>
          <w:rFonts w:ascii="Lato Medium" w:hAnsi="Lato Medium"/>
          <w:color w:val="212121"/>
          <w:spacing w:val="-13"/>
        </w:rPr>
        <w:t xml:space="preserve"> </w:t>
      </w:r>
      <w:r w:rsidRPr="00470254">
        <w:rPr>
          <w:rFonts w:ascii="Lato Medium" w:hAnsi="Lato Medium"/>
          <w:color w:val="212121"/>
        </w:rPr>
        <w:t>de</w:t>
      </w:r>
      <w:r w:rsidRPr="00470254">
        <w:rPr>
          <w:rFonts w:ascii="Lato Medium" w:hAnsi="Lato Medium"/>
          <w:color w:val="212121"/>
          <w:spacing w:val="-13"/>
        </w:rPr>
        <w:t xml:space="preserve"> </w:t>
      </w:r>
      <w:r w:rsidRPr="00470254">
        <w:rPr>
          <w:rFonts w:ascii="Lato Medium" w:hAnsi="Lato Medium"/>
          <w:color w:val="212121"/>
        </w:rPr>
        <w:t>objetivos</w:t>
      </w:r>
      <w:r w:rsidRPr="00470254">
        <w:rPr>
          <w:rFonts w:ascii="Lato Medium" w:hAnsi="Lato Medium"/>
          <w:color w:val="212121"/>
          <w:spacing w:val="-16"/>
        </w:rPr>
        <w:t xml:space="preserve"> </w:t>
      </w:r>
      <w:r w:rsidRPr="00470254">
        <w:rPr>
          <w:rFonts w:ascii="Lato Medium" w:hAnsi="Lato Medium"/>
          <w:color w:val="212121"/>
        </w:rPr>
        <w:t>y</w:t>
      </w:r>
      <w:r w:rsidRPr="00470254">
        <w:rPr>
          <w:rFonts w:ascii="Lato Medium" w:hAnsi="Lato Medium"/>
          <w:color w:val="212121"/>
          <w:spacing w:val="-12"/>
        </w:rPr>
        <w:t xml:space="preserve"> </w:t>
      </w:r>
      <w:r w:rsidRPr="00470254">
        <w:rPr>
          <w:rFonts w:ascii="Lato Medium" w:hAnsi="Lato Medium"/>
          <w:color w:val="212121"/>
        </w:rPr>
        <w:t>metas</w:t>
      </w:r>
      <w:r w:rsidRPr="00470254">
        <w:rPr>
          <w:rFonts w:ascii="Lato Medium" w:hAnsi="Lato Medium"/>
          <w:color w:val="212121"/>
          <w:spacing w:val="-14"/>
        </w:rPr>
        <w:t xml:space="preserve"> </w:t>
      </w:r>
      <w:r w:rsidRPr="00470254">
        <w:rPr>
          <w:rFonts w:ascii="Lato Medium" w:hAnsi="Lato Medium"/>
          <w:color w:val="212121"/>
        </w:rPr>
        <w:t>institucionales.</w:t>
      </w:r>
    </w:p>
    <w:p w14:paraId="088E7203" w14:textId="77777777" w:rsidR="00A54490" w:rsidRDefault="00A54490">
      <w:pPr>
        <w:rPr>
          <w:rFonts w:ascii="Lato Medium" w:hAnsi="Lato Medium"/>
          <w:color w:val="212121"/>
          <w:sz w:val="24"/>
          <w:szCs w:val="24"/>
        </w:rPr>
      </w:pPr>
      <w:r>
        <w:rPr>
          <w:rFonts w:ascii="Lato Medium" w:hAnsi="Lato Medium"/>
          <w:color w:val="212121"/>
        </w:rPr>
        <w:br w:type="page"/>
      </w:r>
    </w:p>
    <w:p w14:paraId="371AE89B" w14:textId="77777777" w:rsidR="00855E35" w:rsidRPr="00470254" w:rsidRDefault="00855E35" w:rsidP="00A54490">
      <w:pPr>
        <w:pStyle w:val="Textoindependiente"/>
        <w:spacing w:before="240" w:after="240" w:line="276" w:lineRule="auto"/>
        <w:ind w:left="832" w:right="429"/>
        <w:jc w:val="both"/>
        <w:rPr>
          <w:rFonts w:ascii="Lato Medium" w:hAnsi="Lato Medium"/>
        </w:rPr>
      </w:pPr>
    </w:p>
    <w:p w14:paraId="4A2CB202" w14:textId="77777777" w:rsidR="00470254" w:rsidRPr="00470254" w:rsidRDefault="005A55C8" w:rsidP="00A54490">
      <w:pPr>
        <w:pStyle w:val="Textoindependiente"/>
        <w:numPr>
          <w:ilvl w:val="0"/>
          <w:numId w:val="82"/>
        </w:numPr>
        <w:spacing w:before="240" w:after="240" w:line="276" w:lineRule="auto"/>
        <w:ind w:left="851" w:right="430" w:hanging="284"/>
        <w:jc w:val="both"/>
        <w:rPr>
          <w:rFonts w:ascii="Lato Medium" w:hAnsi="Lato Medium"/>
          <w:color w:val="212121"/>
        </w:rPr>
      </w:pPr>
      <w:r w:rsidRPr="00470254">
        <w:rPr>
          <w:rFonts w:ascii="Lato Medium" w:hAnsi="Lato Medium"/>
          <w:b/>
          <w:color w:val="212121"/>
          <w:w w:val="95"/>
        </w:rPr>
        <w:t>Sistema</w:t>
      </w:r>
      <w:r w:rsidRPr="00470254">
        <w:rPr>
          <w:rFonts w:ascii="Lato Medium" w:hAnsi="Lato Medium"/>
          <w:b/>
          <w:color w:val="212121"/>
          <w:spacing w:val="-21"/>
          <w:w w:val="95"/>
        </w:rPr>
        <w:t xml:space="preserve"> </w:t>
      </w:r>
      <w:r w:rsidRPr="00470254">
        <w:rPr>
          <w:rFonts w:ascii="Lato Medium" w:hAnsi="Lato Medium"/>
          <w:b/>
          <w:color w:val="212121"/>
          <w:w w:val="95"/>
        </w:rPr>
        <w:t>Institucional</w:t>
      </w:r>
      <w:r w:rsidRPr="00470254">
        <w:rPr>
          <w:rFonts w:ascii="Lato Medium" w:hAnsi="Lato Medium"/>
          <w:b/>
          <w:color w:val="212121"/>
          <w:spacing w:val="-21"/>
          <w:w w:val="95"/>
        </w:rPr>
        <w:t xml:space="preserve"> </w:t>
      </w:r>
      <w:r w:rsidRPr="00470254">
        <w:rPr>
          <w:rFonts w:ascii="Lato Medium" w:hAnsi="Lato Medium"/>
          <w:b/>
          <w:color w:val="212121"/>
          <w:w w:val="95"/>
        </w:rPr>
        <w:t>de</w:t>
      </w:r>
      <w:r w:rsidRPr="00470254">
        <w:rPr>
          <w:rFonts w:ascii="Lato Medium" w:hAnsi="Lato Medium"/>
          <w:b/>
          <w:color w:val="212121"/>
          <w:spacing w:val="-22"/>
          <w:w w:val="95"/>
        </w:rPr>
        <w:t xml:space="preserve"> </w:t>
      </w:r>
      <w:r w:rsidRPr="00470254">
        <w:rPr>
          <w:rFonts w:ascii="Lato Medium" w:hAnsi="Lato Medium"/>
          <w:b/>
          <w:color w:val="212121"/>
          <w:w w:val="95"/>
        </w:rPr>
        <w:t>Archivos</w:t>
      </w:r>
      <w:r w:rsidRPr="00470254">
        <w:rPr>
          <w:rFonts w:ascii="Lato Medium" w:hAnsi="Lato Medium"/>
          <w:b/>
          <w:color w:val="212121"/>
          <w:spacing w:val="-19"/>
          <w:w w:val="95"/>
        </w:rPr>
        <w:t xml:space="preserve"> </w:t>
      </w:r>
      <w:r w:rsidRPr="00470254">
        <w:rPr>
          <w:rFonts w:ascii="Lato Medium" w:hAnsi="Lato Medium"/>
          <w:b/>
          <w:color w:val="212121"/>
          <w:w w:val="95"/>
        </w:rPr>
        <w:t>(SIA)</w:t>
      </w:r>
      <w:r w:rsidRPr="00470254">
        <w:rPr>
          <w:rFonts w:ascii="Lato Medium" w:hAnsi="Lato Medium"/>
          <w:color w:val="212121"/>
          <w:w w:val="95"/>
        </w:rPr>
        <w:t>.</w:t>
      </w:r>
      <w:r w:rsidRPr="00470254">
        <w:rPr>
          <w:rFonts w:ascii="Lato Medium" w:hAnsi="Lato Medium"/>
          <w:color w:val="212121"/>
          <w:spacing w:val="-22"/>
          <w:w w:val="95"/>
        </w:rPr>
        <w:t xml:space="preserve"> </w:t>
      </w:r>
      <w:r w:rsidRPr="00470254">
        <w:rPr>
          <w:rFonts w:ascii="Lato Medium" w:hAnsi="Lato Medium"/>
          <w:color w:val="212121"/>
        </w:rPr>
        <w:t xml:space="preserve">Grupo que sustenta la actividad archivística de acuerdo con los procesos de gestión documental de los registros, procesos, procedimientos, criterios, estructuras, herramientas y funciones que desarrolla. </w:t>
      </w:r>
      <w:r w:rsidR="00BE25F3" w:rsidRPr="00470254">
        <w:rPr>
          <w:rFonts w:ascii="Lato Medium" w:hAnsi="Lato Medium"/>
          <w:color w:val="212121"/>
        </w:rPr>
        <w:t>Está</w:t>
      </w:r>
      <w:r w:rsidRPr="00470254">
        <w:rPr>
          <w:rFonts w:ascii="Lato Medium" w:hAnsi="Lato Medium"/>
          <w:color w:val="212121"/>
        </w:rPr>
        <w:t xml:space="preserve"> integrado por el Coordinador Normativo de Archivos, Responsable del área oficial de correspondencia, responsables de archivos de trámite y responsable del archivo de concentración. </w:t>
      </w:r>
      <w:hyperlink r:id="rId35">
        <w:r w:rsidRPr="00470254">
          <w:rPr>
            <w:rFonts w:ascii="Lato Medium" w:hAnsi="Lato Medium"/>
            <w:i/>
            <w:color w:val="0462C1"/>
            <w:u w:val="single" w:color="0462C1"/>
          </w:rPr>
          <w:t>https://www.finanzasoaxaca.gob.mx/sistema_institucional_de_archivos/</w:t>
        </w:r>
      </w:hyperlink>
    </w:p>
    <w:p w14:paraId="42A29E04" w14:textId="7BB13367" w:rsidR="00855E35" w:rsidRDefault="005A55C8" w:rsidP="00A54490">
      <w:pPr>
        <w:pStyle w:val="Textoindependiente"/>
        <w:numPr>
          <w:ilvl w:val="0"/>
          <w:numId w:val="82"/>
        </w:numPr>
        <w:spacing w:before="240" w:after="240" w:line="276" w:lineRule="auto"/>
        <w:ind w:left="851" w:right="430" w:hanging="284"/>
        <w:jc w:val="both"/>
        <w:rPr>
          <w:rFonts w:ascii="Lato Medium" w:hAnsi="Lato Medium"/>
          <w:color w:val="212121"/>
        </w:rPr>
      </w:pPr>
      <w:r w:rsidRPr="00470254">
        <w:rPr>
          <w:rFonts w:ascii="Lato Medium" w:hAnsi="Lato Medium"/>
          <w:b/>
          <w:color w:val="212121"/>
          <w:w w:val="95"/>
        </w:rPr>
        <w:t>Grupo</w:t>
      </w:r>
      <w:r w:rsidRPr="00470254">
        <w:rPr>
          <w:rFonts w:ascii="Lato Medium" w:hAnsi="Lato Medium"/>
          <w:b/>
          <w:color w:val="212121"/>
          <w:spacing w:val="-19"/>
          <w:w w:val="95"/>
        </w:rPr>
        <w:t xml:space="preserve"> </w:t>
      </w:r>
      <w:r w:rsidRPr="00470254">
        <w:rPr>
          <w:rFonts w:ascii="Lato Medium" w:hAnsi="Lato Medium"/>
          <w:b/>
          <w:color w:val="212121"/>
          <w:w w:val="95"/>
        </w:rPr>
        <w:t>Interdisciplinario</w:t>
      </w:r>
      <w:r w:rsidRPr="00470254">
        <w:rPr>
          <w:rFonts w:ascii="Lato Medium" w:hAnsi="Lato Medium"/>
          <w:b/>
          <w:color w:val="212121"/>
          <w:spacing w:val="-19"/>
          <w:w w:val="95"/>
        </w:rPr>
        <w:t xml:space="preserve"> </w:t>
      </w:r>
      <w:r w:rsidRPr="00470254">
        <w:rPr>
          <w:rFonts w:ascii="Lato Medium" w:hAnsi="Lato Medium"/>
          <w:b/>
          <w:color w:val="212121"/>
          <w:w w:val="95"/>
        </w:rPr>
        <w:t>de</w:t>
      </w:r>
      <w:r w:rsidRPr="00470254">
        <w:rPr>
          <w:rFonts w:ascii="Lato Medium" w:hAnsi="Lato Medium"/>
          <w:b/>
          <w:color w:val="212121"/>
          <w:spacing w:val="-15"/>
          <w:w w:val="95"/>
        </w:rPr>
        <w:t xml:space="preserve"> </w:t>
      </w:r>
      <w:r w:rsidRPr="00470254">
        <w:rPr>
          <w:rFonts w:ascii="Lato Medium" w:hAnsi="Lato Medium"/>
          <w:b/>
          <w:color w:val="212121"/>
          <w:w w:val="95"/>
        </w:rPr>
        <w:t>Archivo</w:t>
      </w:r>
      <w:r w:rsidRPr="00470254">
        <w:rPr>
          <w:rFonts w:ascii="Lato Medium" w:hAnsi="Lato Medium"/>
          <w:b/>
          <w:color w:val="212121"/>
          <w:spacing w:val="-16"/>
          <w:w w:val="95"/>
        </w:rPr>
        <w:t xml:space="preserve"> </w:t>
      </w:r>
      <w:r w:rsidRPr="00470254">
        <w:rPr>
          <w:rFonts w:ascii="Lato Medium" w:hAnsi="Lato Medium"/>
          <w:b/>
          <w:color w:val="212121"/>
          <w:w w:val="95"/>
        </w:rPr>
        <w:t>(GIA).</w:t>
      </w:r>
      <w:r w:rsidRPr="00470254">
        <w:rPr>
          <w:rFonts w:ascii="Lato Medium" w:hAnsi="Lato Medium"/>
          <w:b/>
          <w:color w:val="212121"/>
          <w:spacing w:val="-13"/>
          <w:w w:val="95"/>
        </w:rPr>
        <w:t xml:space="preserve"> </w:t>
      </w:r>
      <w:r w:rsidRPr="00470254">
        <w:rPr>
          <w:rFonts w:ascii="Lato Medium" w:hAnsi="Lato Medium"/>
          <w:color w:val="212121"/>
        </w:rPr>
        <w:t xml:space="preserve">Grupo formado por personas profesionales </w:t>
      </w:r>
      <w:proofErr w:type="gramStart"/>
      <w:r w:rsidRPr="00470254">
        <w:rPr>
          <w:rFonts w:ascii="Lato Medium" w:hAnsi="Lato Medium"/>
          <w:color w:val="212121"/>
        </w:rPr>
        <w:t>que</w:t>
      </w:r>
      <w:proofErr w:type="gramEnd"/>
      <w:r w:rsidRPr="00470254">
        <w:rPr>
          <w:rFonts w:ascii="Lato Medium" w:hAnsi="Lato Medium"/>
          <w:color w:val="212121"/>
        </w:rPr>
        <w:t xml:space="preserve"> en el ámbito de sus atribuciones, coadyuvarán con el análisis de los procesos y procedimientos institucionales que dan origen a la documentación que integran los expedientes de cada serie documental con el fin de colaborar en el establecimiento del catálogo de disposición documental.</w:t>
      </w:r>
    </w:p>
    <w:p w14:paraId="580E0335" w14:textId="28171CE9" w:rsidR="00470254" w:rsidRDefault="00470254">
      <w:pPr>
        <w:rPr>
          <w:rFonts w:ascii="Lato Medium" w:hAnsi="Lato Medium"/>
          <w:b/>
          <w:color w:val="212121"/>
          <w:w w:val="95"/>
          <w:sz w:val="24"/>
          <w:szCs w:val="24"/>
        </w:rPr>
      </w:pPr>
      <w:r>
        <w:rPr>
          <w:rFonts w:ascii="Lato Medium" w:hAnsi="Lato Medium"/>
          <w:b/>
          <w:color w:val="212121"/>
          <w:w w:val="95"/>
        </w:rPr>
        <w:br w:type="page"/>
      </w:r>
    </w:p>
    <w:p w14:paraId="2D6CE5EF" w14:textId="5748B99C" w:rsidR="00855E35" w:rsidRPr="00A63A4C" w:rsidRDefault="00F00B8B" w:rsidP="00814665">
      <w:pPr>
        <w:pStyle w:val="Ttulo2"/>
        <w:spacing w:before="240" w:after="240" w:line="360" w:lineRule="auto"/>
        <w:ind w:left="737"/>
      </w:pPr>
      <w:bookmarkStart w:id="11" w:name="_Toc117765070"/>
      <w:r w:rsidRPr="00A63A4C">
        <w:lastRenderedPageBreak/>
        <w:t>Análisis de Fortalezas Institucionales</w:t>
      </w:r>
      <w:bookmarkEnd w:id="11"/>
    </w:p>
    <w:p w14:paraId="45BDBE97" w14:textId="77777777" w:rsidR="00855E35" w:rsidRPr="00A63A4C" w:rsidRDefault="005A55C8" w:rsidP="00691A74">
      <w:pPr>
        <w:pStyle w:val="Prrafodelista"/>
        <w:numPr>
          <w:ilvl w:val="1"/>
          <w:numId w:val="64"/>
        </w:numPr>
        <w:tabs>
          <w:tab w:val="left" w:pos="834"/>
        </w:tabs>
        <w:spacing w:before="120" w:after="120" w:line="276" w:lineRule="auto"/>
        <w:ind w:right="431"/>
        <w:jc w:val="both"/>
        <w:rPr>
          <w:rFonts w:ascii="Lato Medium" w:hAnsi="Lato Medium"/>
          <w:sz w:val="24"/>
          <w:szCs w:val="24"/>
        </w:rPr>
      </w:pPr>
      <w:r w:rsidRPr="00A63A4C">
        <w:rPr>
          <w:rFonts w:ascii="Lato Medium" w:hAnsi="Lato Medium"/>
          <w:color w:val="212121"/>
          <w:sz w:val="24"/>
          <w:szCs w:val="24"/>
        </w:rPr>
        <w:t>Institución</w:t>
      </w:r>
      <w:r w:rsidRPr="00A63A4C">
        <w:rPr>
          <w:rFonts w:ascii="Lato Medium" w:hAnsi="Lato Medium"/>
          <w:color w:val="212121"/>
          <w:spacing w:val="-28"/>
          <w:sz w:val="24"/>
          <w:szCs w:val="24"/>
        </w:rPr>
        <w:t xml:space="preserve"> </w:t>
      </w:r>
      <w:r w:rsidRPr="00A63A4C">
        <w:rPr>
          <w:rFonts w:ascii="Lato Medium" w:hAnsi="Lato Medium"/>
          <w:color w:val="212121"/>
          <w:sz w:val="24"/>
          <w:szCs w:val="24"/>
        </w:rPr>
        <w:t>normativa</w:t>
      </w:r>
      <w:r w:rsidRPr="00A63A4C">
        <w:rPr>
          <w:rFonts w:ascii="Lato Medium" w:hAnsi="Lato Medium"/>
          <w:color w:val="212121"/>
          <w:spacing w:val="-28"/>
          <w:sz w:val="24"/>
          <w:szCs w:val="24"/>
        </w:rPr>
        <w:t xml:space="preserve"> </w:t>
      </w:r>
      <w:r w:rsidRPr="00A63A4C">
        <w:rPr>
          <w:rFonts w:ascii="Lato Medium" w:hAnsi="Lato Medium"/>
          <w:color w:val="212121"/>
          <w:sz w:val="24"/>
          <w:szCs w:val="24"/>
        </w:rPr>
        <w:t>presupuestal</w:t>
      </w:r>
      <w:r w:rsidRPr="00A63A4C">
        <w:rPr>
          <w:rFonts w:ascii="Lato Medium" w:hAnsi="Lato Medium"/>
          <w:color w:val="212121"/>
          <w:spacing w:val="-27"/>
          <w:sz w:val="24"/>
          <w:szCs w:val="24"/>
        </w:rPr>
        <w:t xml:space="preserve"> </w:t>
      </w:r>
      <w:r w:rsidRPr="00A63A4C">
        <w:rPr>
          <w:rFonts w:ascii="Lato Medium" w:hAnsi="Lato Medium"/>
          <w:color w:val="212121"/>
          <w:sz w:val="24"/>
          <w:szCs w:val="24"/>
        </w:rPr>
        <w:t>y</w:t>
      </w:r>
      <w:r w:rsidRPr="00A63A4C">
        <w:rPr>
          <w:rFonts w:ascii="Lato Medium" w:hAnsi="Lato Medium"/>
          <w:color w:val="212121"/>
          <w:spacing w:val="-28"/>
          <w:sz w:val="24"/>
          <w:szCs w:val="24"/>
        </w:rPr>
        <w:t xml:space="preserve"> </w:t>
      </w:r>
      <w:r w:rsidRPr="00A63A4C">
        <w:rPr>
          <w:rFonts w:ascii="Lato Medium" w:hAnsi="Lato Medium"/>
          <w:color w:val="212121"/>
          <w:sz w:val="24"/>
          <w:szCs w:val="24"/>
        </w:rPr>
        <w:t>hacendaria</w:t>
      </w:r>
      <w:r w:rsidRPr="00A63A4C">
        <w:rPr>
          <w:rFonts w:ascii="Lato Medium" w:hAnsi="Lato Medium"/>
          <w:color w:val="212121"/>
          <w:spacing w:val="-21"/>
          <w:sz w:val="24"/>
          <w:szCs w:val="24"/>
        </w:rPr>
        <w:t xml:space="preserve"> </w:t>
      </w:r>
      <w:r w:rsidRPr="00A63A4C">
        <w:rPr>
          <w:rFonts w:ascii="Lato Medium" w:hAnsi="Lato Medium"/>
          <w:color w:val="212121"/>
          <w:sz w:val="24"/>
          <w:szCs w:val="24"/>
        </w:rPr>
        <w:t>con</w:t>
      </w:r>
      <w:r w:rsidRPr="00A63A4C">
        <w:rPr>
          <w:rFonts w:ascii="Lato Medium" w:hAnsi="Lato Medium"/>
          <w:color w:val="212121"/>
          <w:spacing w:val="-27"/>
          <w:sz w:val="24"/>
          <w:szCs w:val="24"/>
        </w:rPr>
        <w:t xml:space="preserve"> </w:t>
      </w:r>
      <w:r w:rsidRPr="00A63A4C">
        <w:rPr>
          <w:rFonts w:ascii="Lato Medium" w:hAnsi="Lato Medium"/>
          <w:color w:val="212121"/>
          <w:sz w:val="24"/>
          <w:szCs w:val="24"/>
        </w:rPr>
        <w:t>reconocimiento</w:t>
      </w:r>
      <w:r w:rsidRPr="00A63A4C">
        <w:rPr>
          <w:rFonts w:ascii="Lato Medium" w:hAnsi="Lato Medium"/>
          <w:color w:val="212121"/>
          <w:spacing w:val="-28"/>
          <w:sz w:val="24"/>
          <w:szCs w:val="24"/>
        </w:rPr>
        <w:t xml:space="preserve"> </w:t>
      </w:r>
      <w:r w:rsidRPr="00A63A4C">
        <w:rPr>
          <w:rFonts w:ascii="Lato Medium" w:hAnsi="Lato Medium"/>
          <w:color w:val="212121"/>
          <w:sz w:val="24"/>
          <w:szCs w:val="24"/>
        </w:rPr>
        <w:t>en</w:t>
      </w:r>
      <w:r w:rsidRPr="00A63A4C">
        <w:rPr>
          <w:rFonts w:ascii="Lato Medium" w:hAnsi="Lato Medium"/>
          <w:color w:val="212121"/>
          <w:spacing w:val="-25"/>
          <w:sz w:val="24"/>
          <w:szCs w:val="24"/>
        </w:rPr>
        <w:t xml:space="preserve"> </w:t>
      </w:r>
      <w:r w:rsidRPr="00A63A4C">
        <w:rPr>
          <w:rFonts w:ascii="Lato Medium" w:hAnsi="Lato Medium"/>
          <w:color w:val="212121"/>
          <w:sz w:val="24"/>
          <w:szCs w:val="24"/>
        </w:rPr>
        <w:t>su</w:t>
      </w:r>
      <w:r w:rsidRPr="00A63A4C">
        <w:rPr>
          <w:rFonts w:ascii="Lato Medium" w:hAnsi="Lato Medium"/>
          <w:color w:val="212121"/>
          <w:spacing w:val="-28"/>
          <w:sz w:val="24"/>
          <w:szCs w:val="24"/>
        </w:rPr>
        <w:t xml:space="preserve"> </w:t>
      </w:r>
      <w:r w:rsidRPr="00A63A4C">
        <w:rPr>
          <w:rFonts w:ascii="Lato Medium" w:hAnsi="Lato Medium"/>
          <w:color w:val="212121"/>
          <w:sz w:val="24"/>
          <w:szCs w:val="24"/>
        </w:rPr>
        <w:t>autoridad</w:t>
      </w:r>
      <w:r w:rsidRPr="00A63A4C">
        <w:rPr>
          <w:rFonts w:ascii="Lato Medium" w:hAnsi="Lato Medium"/>
          <w:color w:val="212121"/>
          <w:spacing w:val="-27"/>
          <w:sz w:val="24"/>
          <w:szCs w:val="24"/>
        </w:rPr>
        <w:t xml:space="preserve"> </w:t>
      </w:r>
      <w:r w:rsidRPr="00A63A4C">
        <w:rPr>
          <w:rFonts w:ascii="Lato Medium" w:hAnsi="Lato Medium"/>
          <w:color w:val="212121"/>
          <w:sz w:val="24"/>
          <w:szCs w:val="24"/>
        </w:rPr>
        <w:t>ante las</w:t>
      </w:r>
      <w:r w:rsidRPr="00A63A4C">
        <w:rPr>
          <w:rFonts w:ascii="Lato Medium" w:hAnsi="Lato Medium"/>
          <w:color w:val="212121"/>
          <w:spacing w:val="-13"/>
          <w:sz w:val="24"/>
          <w:szCs w:val="24"/>
        </w:rPr>
        <w:t xml:space="preserve"> </w:t>
      </w:r>
      <w:r w:rsidRPr="00A63A4C">
        <w:rPr>
          <w:rFonts w:ascii="Lato Medium" w:hAnsi="Lato Medium"/>
          <w:color w:val="212121"/>
          <w:sz w:val="24"/>
          <w:szCs w:val="24"/>
        </w:rPr>
        <w:t>Dependencias</w:t>
      </w:r>
      <w:r w:rsidRPr="00A63A4C">
        <w:rPr>
          <w:rFonts w:ascii="Lato Medium" w:hAnsi="Lato Medium"/>
          <w:color w:val="212121"/>
          <w:spacing w:val="-15"/>
          <w:sz w:val="24"/>
          <w:szCs w:val="24"/>
        </w:rPr>
        <w:t xml:space="preserve"> </w:t>
      </w:r>
      <w:r w:rsidRPr="00A63A4C">
        <w:rPr>
          <w:rFonts w:ascii="Lato Medium" w:hAnsi="Lato Medium"/>
          <w:color w:val="212121"/>
          <w:sz w:val="24"/>
          <w:szCs w:val="24"/>
        </w:rPr>
        <w:t>y</w:t>
      </w:r>
      <w:r w:rsidRPr="00A63A4C">
        <w:rPr>
          <w:rFonts w:ascii="Lato Medium" w:hAnsi="Lato Medium"/>
          <w:color w:val="212121"/>
          <w:spacing w:val="-12"/>
          <w:sz w:val="24"/>
          <w:szCs w:val="24"/>
        </w:rPr>
        <w:t xml:space="preserve"> </w:t>
      </w:r>
      <w:r w:rsidRPr="00A63A4C">
        <w:rPr>
          <w:rFonts w:ascii="Lato Medium" w:hAnsi="Lato Medium"/>
          <w:color w:val="212121"/>
          <w:sz w:val="24"/>
          <w:szCs w:val="24"/>
        </w:rPr>
        <w:t>entidades</w:t>
      </w:r>
      <w:r w:rsidRPr="00A63A4C">
        <w:rPr>
          <w:rFonts w:ascii="Lato Medium" w:hAnsi="Lato Medium"/>
          <w:color w:val="212121"/>
          <w:spacing w:val="-13"/>
          <w:sz w:val="24"/>
          <w:szCs w:val="24"/>
        </w:rPr>
        <w:t xml:space="preserve"> </w:t>
      </w:r>
      <w:r w:rsidRPr="00A63A4C">
        <w:rPr>
          <w:rFonts w:ascii="Lato Medium" w:hAnsi="Lato Medium"/>
          <w:color w:val="212121"/>
          <w:sz w:val="24"/>
          <w:szCs w:val="24"/>
        </w:rPr>
        <w:t>del</w:t>
      </w:r>
      <w:r w:rsidRPr="00A63A4C">
        <w:rPr>
          <w:rFonts w:ascii="Lato Medium" w:hAnsi="Lato Medium"/>
          <w:color w:val="212121"/>
          <w:spacing w:val="-14"/>
          <w:sz w:val="24"/>
          <w:szCs w:val="24"/>
        </w:rPr>
        <w:t xml:space="preserve"> </w:t>
      </w:r>
      <w:r w:rsidRPr="00A63A4C">
        <w:rPr>
          <w:rFonts w:ascii="Lato Medium" w:hAnsi="Lato Medium"/>
          <w:color w:val="212121"/>
          <w:sz w:val="24"/>
          <w:szCs w:val="24"/>
        </w:rPr>
        <w:t>Gobierno</w:t>
      </w:r>
      <w:r w:rsidRPr="00A63A4C">
        <w:rPr>
          <w:rFonts w:ascii="Lato Medium" w:hAnsi="Lato Medium"/>
          <w:color w:val="212121"/>
          <w:spacing w:val="-11"/>
          <w:sz w:val="24"/>
          <w:szCs w:val="24"/>
        </w:rPr>
        <w:t xml:space="preserve"> </w:t>
      </w:r>
      <w:r w:rsidRPr="00A63A4C">
        <w:rPr>
          <w:rFonts w:ascii="Lato Medium" w:hAnsi="Lato Medium"/>
          <w:color w:val="212121"/>
          <w:sz w:val="24"/>
          <w:szCs w:val="24"/>
        </w:rPr>
        <w:t>del</w:t>
      </w:r>
      <w:r w:rsidRPr="00A63A4C">
        <w:rPr>
          <w:rFonts w:ascii="Lato Medium" w:hAnsi="Lato Medium"/>
          <w:color w:val="212121"/>
          <w:spacing w:val="-12"/>
          <w:sz w:val="24"/>
          <w:szCs w:val="24"/>
        </w:rPr>
        <w:t xml:space="preserve"> </w:t>
      </w:r>
      <w:r w:rsidRPr="00A63A4C">
        <w:rPr>
          <w:rFonts w:ascii="Lato Medium" w:hAnsi="Lato Medium"/>
          <w:color w:val="212121"/>
          <w:sz w:val="24"/>
          <w:szCs w:val="24"/>
        </w:rPr>
        <w:t>Estado.</w:t>
      </w:r>
    </w:p>
    <w:p w14:paraId="1B458C9C" w14:textId="77777777" w:rsidR="00855E35" w:rsidRPr="00A63A4C" w:rsidRDefault="005A55C8" w:rsidP="00691A74">
      <w:pPr>
        <w:pStyle w:val="Prrafodelista"/>
        <w:numPr>
          <w:ilvl w:val="1"/>
          <w:numId w:val="64"/>
        </w:numPr>
        <w:tabs>
          <w:tab w:val="left" w:pos="834"/>
        </w:tabs>
        <w:spacing w:before="120" w:after="120" w:line="276" w:lineRule="auto"/>
        <w:ind w:hanging="361"/>
        <w:jc w:val="both"/>
        <w:rPr>
          <w:rFonts w:ascii="Lato Medium" w:hAnsi="Lato Medium"/>
          <w:sz w:val="24"/>
          <w:szCs w:val="24"/>
        </w:rPr>
      </w:pPr>
      <w:r w:rsidRPr="00A63A4C">
        <w:rPr>
          <w:rFonts w:ascii="Lato Medium" w:hAnsi="Lato Medium"/>
          <w:color w:val="212121"/>
          <w:sz w:val="24"/>
          <w:szCs w:val="24"/>
        </w:rPr>
        <w:t>Coordinación</w:t>
      </w:r>
      <w:r w:rsidRPr="00A63A4C">
        <w:rPr>
          <w:rFonts w:ascii="Lato Medium" w:hAnsi="Lato Medium"/>
          <w:color w:val="212121"/>
          <w:spacing w:val="-12"/>
          <w:sz w:val="24"/>
          <w:szCs w:val="24"/>
        </w:rPr>
        <w:t xml:space="preserve"> </w:t>
      </w:r>
      <w:r w:rsidRPr="00A63A4C">
        <w:rPr>
          <w:rFonts w:ascii="Lato Medium" w:hAnsi="Lato Medium"/>
          <w:color w:val="212121"/>
          <w:sz w:val="24"/>
          <w:szCs w:val="24"/>
        </w:rPr>
        <w:t>y</w:t>
      </w:r>
      <w:r w:rsidRPr="00A63A4C">
        <w:rPr>
          <w:rFonts w:ascii="Lato Medium" w:hAnsi="Lato Medium"/>
          <w:color w:val="212121"/>
          <w:spacing w:val="-14"/>
          <w:sz w:val="24"/>
          <w:szCs w:val="24"/>
        </w:rPr>
        <w:t xml:space="preserve"> </w:t>
      </w:r>
      <w:r w:rsidRPr="00A63A4C">
        <w:rPr>
          <w:rFonts w:ascii="Lato Medium" w:hAnsi="Lato Medium"/>
          <w:color w:val="212121"/>
          <w:sz w:val="24"/>
          <w:szCs w:val="24"/>
        </w:rPr>
        <w:t>comunicación</w:t>
      </w:r>
      <w:r w:rsidRPr="00A63A4C">
        <w:rPr>
          <w:rFonts w:ascii="Lato Medium" w:hAnsi="Lato Medium"/>
          <w:color w:val="212121"/>
          <w:spacing w:val="-14"/>
          <w:sz w:val="24"/>
          <w:szCs w:val="24"/>
        </w:rPr>
        <w:t xml:space="preserve"> </w:t>
      </w:r>
      <w:r w:rsidRPr="00A63A4C">
        <w:rPr>
          <w:rFonts w:ascii="Lato Medium" w:hAnsi="Lato Medium"/>
          <w:color w:val="212121"/>
          <w:sz w:val="24"/>
          <w:szCs w:val="24"/>
        </w:rPr>
        <w:t>con</w:t>
      </w:r>
      <w:r w:rsidRPr="00A63A4C">
        <w:rPr>
          <w:rFonts w:ascii="Lato Medium" w:hAnsi="Lato Medium"/>
          <w:color w:val="212121"/>
          <w:spacing w:val="-12"/>
          <w:sz w:val="24"/>
          <w:szCs w:val="24"/>
        </w:rPr>
        <w:t xml:space="preserve"> </w:t>
      </w:r>
      <w:r w:rsidRPr="00A63A4C">
        <w:rPr>
          <w:rFonts w:ascii="Lato Medium" w:hAnsi="Lato Medium"/>
          <w:color w:val="212121"/>
          <w:sz w:val="24"/>
          <w:szCs w:val="24"/>
        </w:rPr>
        <w:t>las</w:t>
      </w:r>
      <w:r w:rsidRPr="00A63A4C">
        <w:rPr>
          <w:rFonts w:ascii="Lato Medium" w:hAnsi="Lato Medium"/>
          <w:color w:val="212121"/>
          <w:spacing w:val="-12"/>
          <w:sz w:val="24"/>
          <w:szCs w:val="24"/>
        </w:rPr>
        <w:t xml:space="preserve"> </w:t>
      </w:r>
      <w:r w:rsidRPr="00A63A4C">
        <w:rPr>
          <w:rFonts w:ascii="Lato Medium" w:hAnsi="Lato Medium"/>
          <w:color w:val="212121"/>
          <w:sz w:val="24"/>
          <w:szCs w:val="24"/>
        </w:rPr>
        <w:t>diferentes</w:t>
      </w:r>
      <w:r w:rsidRPr="00A63A4C">
        <w:rPr>
          <w:rFonts w:ascii="Lato Medium" w:hAnsi="Lato Medium"/>
          <w:color w:val="212121"/>
          <w:spacing w:val="-11"/>
          <w:sz w:val="24"/>
          <w:szCs w:val="24"/>
        </w:rPr>
        <w:t xml:space="preserve"> </w:t>
      </w:r>
      <w:r w:rsidRPr="00A63A4C">
        <w:rPr>
          <w:rFonts w:ascii="Lato Medium" w:hAnsi="Lato Medium"/>
          <w:color w:val="212121"/>
          <w:sz w:val="24"/>
          <w:szCs w:val="24"/>
        </w:rPr>
        <w:t>instancias</w:t>
      </w:r>
      <w:r w:rsidRPr="00A63A4C">
        <w:rPr>
          <w:rFonts w:ascii="Lato Medium" w:hAnsi="Lato Medium"/>
          <w:color w:val="212121"/>
          <w:spacing w:val="-13"/>
          <w:sz w:val="24"/>
          <w:szCs w:val="24"/>
        </w:rPr>
        <w:t xml:space="preserve"> </w:t>
      </w:r>
      <w:r w:rsidRPr="00A63A4C">
        <w:rPr>
          <w:rFonts w:ascii="Lato Medium" w:hAnsi="Lato Medium"/>
          <w:color w:val="212121"/>
          <w:sz w:val="24"/>
          <w:szCs w:val="24"/>
        </w:rPr>
        <w:t>federales.</w:t>
      </w:r>
    </w:p>
    <w:p w14:paraId="563009C6" w14:textId="77777777" w:rsidR="00855E35" w:rsidRPr="00A63A4C" w:rsidRDefault="005A55C8" w:rsidP="00691A74">
      <w:pPr>
        <w:pStyle w:val="Prrafodelista"/>
        <w:numPr>
          <w:ilvl w:val="1"/>
          <w:numId w:val="64"/>
        </w:numPr>
        <w:tabs>
          <w:tab w:val="left" w:pos="834"/>
        </w:tabs>
        <w:spacing w:before="120" w:after="120" w:line="276" w:lineRule="auto"/>
        <w:ind w:right="434"/>
        <w:jc w:val="both"/>
        <w:rPr>
          <w:rFonts w:ascii="Lato Medium" w:hAnsi="Lato Medium"/>
          <w:sz w:val="24"/>
          <w:szCs w:val="24"/>
        </w:rPr>
      </w:pPr>
      <w:r w:rsidRPr="00A63A4C">
        <w:rPr>
          <w:rFonts w:ascii="Lato Medium" w:hAnsi="Lato Medium"/>
          <w:color w:val="212121"/>
          <w:sz w:val="24"/>
          <w:szCs w:val="24"/>
        </w:rPr>
        <w:t>Sistema informático presupuestal que vincula diferentes etapas y procesos que se realizan en la</w:t>
      </w:r>
      <w:r w:rsidRPr="00A63A4C">
        <w:rPr>
          <w:rFonts w:ascii="Lato Medium" w:hAnsi="Lato Medium"/>
          <w:color w:val="212121"/>
          <w:spacing w:val="-40"/>
          <w:sz w:val="24"/>
          <w:szCs w:val="24"/>
        </w:rPr>
        <w:t xml:space="preserve"> </w:t>
      </w:r>
      <w:r w:rsidRPr="00A63A4C">
        <w:rPr>
          <w:rFonts w:ascii="Lato Medium" w:hAnsi="Lato Medium"/>
          <w:color w:val="212121"/>
          <w:sz w:val="24"/>
          <w:szCs w:val="24"/>
        </w:rPr>
        <w:t>Secretaría.</w:t>
      </w:r>
    </w:p>
    <w:p w14:paraId="0BF3C740" w14:textId="77777777" w:rsidR="00855E35" w:rsidRPr="00A63A4C" w:rsidRDefault="005A55C8" w:rsidP="00691A74">
      <w:pPr>
        <w:pStyle w:val="Prrafodelista"/>
        <w:numPr>
          <w:ilvl w:val="1"/>
          <w:numId w:val="64"/>
        </w:numPr>
        <w:tabs>
          <w:tab w:val="left" w:pos="834"/>
        </w:tabs>
        <w:spacing w:before="120" w:after="120" w:line="276" w:lineRule="auto"/>
        <w:ind w:right="430"/>
        <w:jc w:val="both"/>
        <w:rPr>
          <w:rFonts w:ascii="Lato Medium" w:hAnsi="Lato Medium"/>
          <w:sz w:val="24"/>
          <w:szCs w:val="24"/>
        </w:rPr>
      </w:pPr>
      <w:r w:rsidRPr="00A63A4C">
        <w:rPr>
          <w:rFonts w:ascii="Lato Medium" w:hAnsi="Lato Medium"/>
          <w:color w:val="212121"/>
          <w:sz w:val="24"/>
          <w:szCs w:val="24"/>
        </w:rPr>
        <w:t>Cuenta</w:t>
      </w:r>
      <w:r w:rsidRPr="00A63A4C">
        <w:rPr>
          <w:rFonts w:ascii="Lato Medium" w:hAnsi="Lato Medium"/>
          <w:color w:val="212121"/>
          <w:spacing w:val="-9"/>
          <w:sz w:val="24"/>
          <w:szCs w:val="24"/>
        </w:rPr>
        <w:t xml:space="preserve"> </w:t>
      </w:r>
      <w:r w:rsidRPr="00A63A4C">
        <w:rPr>
          <w:rFonts w:ascii="Lato Medium" w:hAnsi="Lato Medium"/>
          <w:color w:val="212121"/>
          <w:sz w:val="24"/>
          <w:szCs w:val="24"/>
        </w:rPr>
        <w:t>con</w:t>
      </w:r>
      <w:r w:rsidRPr="00A63A4C">
        <w:rPr>
          <w:rFonts w:ascii="Lato Medium" w:hAnsi="Lato Medium"/>
          <w:color w:val="212121"/>
          <w:spacing w:val="-8"/>
          <w:sz w:val="24"/>
          <w:szCs w:val="24"/>
        </w:rPr>
        <w:t xml:space="preserve"> </w:t>
      </w:r>
      <w:r w:rsidRPr="00A63A4C">
        <w:rPr>
          <w:rFonts w:ascii="Lato Medium" w:hAnsi="Lato Medium"/>
          <w:color w:val="212121"/>
          <w:sz w:val="24"/>
          <w:szCs w:val="24"/>
        </w:rPr>
        <w:t>el</w:t>
      </w:r>
      <w:r w:rsidRPr="00A63A4C">
        <w:rPr>
          <w:rFonts w:ascii="Lato Medium" w:hAnsi="Lato Medium"/>
          <w:color w:val="212121"/>
          <w:spacing w:val="-7"/>
          <w:sz w:val="24"/>
          <w:szCs w:val="24"/>
        </w:rPr>
        <w:t xml:space="preserve"> </w:t>
      </w:r>
      <w:r w:rsidRPr="00A63A4C">
        <w:rPr>
          <w:rFonts w:ascii="Lato Medium" w:hAnsi="Lato Medium"/>
          <w:color w:val="212121"/>
          <w:sz w:val="24"/>
          <w:szCs w:val="24"/>
        </w:rPr>
        <w:t>Comité</w:t>
      </w:r>
      <w:r w:rsidRPr="00A63A4C">
        <w:rPr>
          <w:rFonts w:ascii="Lato Medium" w:hAnsi="Lato Medium"/>
          <w:color w:val="212121"/>
          <w:spacing w:val="-10"/>
          <w:sz w:val="24"/>
          <w:szCs w:val="24"/>
        </w:rPr>
        <w:t xml:space="preserve"> </w:t>
      </w:r>
      <w:r w:rsidRPr="00A63A4C">
        <w:rPr>
          <w:rFonts w:ascii="Lato Medium" w:hAnsi="Lato Medium"/>
          <w:color w:val="212121"/>
          <w:sz w:val="24"/>
          <w:szCs w:val="24"/>
        </w:rPr>
        <w:t>de</w:t>
      </w:r>
      <w:r w:rsidRPr="00A63A4C">
        <w:rPr>
          <w:rFonts w:ascii="Lato Medium" w:hAnsi="Lato Medium"/>
          <w:color w:val="212121"/>
          <w:spacing w:val="-6"/>
          <w:sz w:val="24"/>
          <w:szCs w:val="24"/>
        </w:rPr>
        <w:t xml:space="preserve"> </w:t>
      </w:r>
      <w:r w:rsidRPr="00A63A4C">
        <w:rPr>
          <w:rFonts w:ascii="Lato Medium" w:hAnsi="Lato Medium"/>
          <w:color w:val="212121"/>
          <w:sz w:val="24"/>
          <w:szCs w:val="24"/>
        </w:rPr>
        <w:t>Control</w:t>
      </w:r>
      <w:r w:rsidRPr="00A63A4C">
        <w:rPr>
          <w:rFonts w:ascii="Lato Medium" w:hAnsi="Lato Medium"/>
          <w:color w:val="212121"/>
          <w:spacing w:val="-7"/>
          <w:sz w:val="24"/>
          <w:szCs w:val="24"/>
        </w:rPr>
        <w:t xml:space="preserve"> </w:t>
      </w:r>
      <w:r w:rsidRPr="00A63A4C">
        <w:rPr>
          <w:rFonts w:ascii="Lato Medium" w:hAnsi="Lato Medium"/>
          <w:color w:val="212121"/>
          <w:sz w:val="24"/>
          <w:szCs w:val="24"/>
        </w:rPr>
        <w:t>Interno</w:t>
      </w:r>
      <w:r w:rsidRPr="00A63A4C">
        <w:rPr>
          <w:rFonts w:ascii="Lato Medium" w:hAnsi="Lato Medium"/>
          <w:color w:val="212121"/>
          <w:spacing w:val="-6"/>
          <w:sz w:val="24"/>
          <w:szCs w:val="24"/>
        </w:rPr>
        <w:t xml:space="preserve"> </w:t>
      </w:r>
      <w:r w:rsidRPr="00A63A4C">
        <w:rPr>
          <w:rFonts w:ascii="Lato Medium" w:hAnsi="Lato Medium"/>
          <w:color w:val="212121"/>
          <w:sz w:val="24"/>
          <w:szCs w:val="24"/>
        </w:rPr>
        <w:t>que</w:t>
      </w:r>
      <w:r w:rsidRPr="00A63A4C">
        <w:rPr>
          <w:rFonts w:ascii="Lato Medium" w:hAnsi="Lato Medium"/>
          <w:color w:val="212121"/>
          <w:spacing w:val="-8"/>
          <w:sz w:val="24"/>
          <w:szCs w:val="24"/>
        </w:rPr>
        <w:t xml:space="preserve"> </w:t>
      </w:r>
      <w:r w:rsidRPr="00A63A4C">
        <w:rPr>
          <w:rFonts w:ascii="Lato Medium" w:hAnsi="Lato Medium"/>
          <w:color w:val="212121"/>
          <w:sz w:val="24"/>
          <w:szCs w:val="24"/>
        </w:rPr>
        <w:t>da</w:t>
      </w:r>
      <w:r w:rsidRPr="00A63A4C">
        <w:rPr>
          <w:rFonts w:ascii="Lato Medium" w:hAnsi="Lato Medium"/>
          <w:color w:val="212121"/>
          <w:spacing w:val="-9"/>
          <w:sz w:val="24"/>
          <w:szCs w:val="24"/>
        </w:rPr>
        <w:t xml:space="preserve"> </w:t>
      </w:r>
      <w:r w:rsidRPr="00A63A4C">
        <w:rPr>
          <w:rFonts w:ascii="Lato Medium" w:hAnsi="Lato Medium"/>
          <w:color w:val="212121"/>
          <w:sz w:val="24"/>
          <w:szCs w:val="24"/>
        </w:rPr>
        <w:t>seguimiento</w:t>
      </w:r>
      <w:r w:rsidRPr="00A63A4C">
        <w:rPr>
          <w:rFonts w:ascii="Lato Medium" w:hAnsi="Lato Medium"/>
          <w:color w:val="212121"/>
          <w:spacing w:val="-8"/>
          <w:sz w:val="24"/>
          <w:szCs w:val="24"/>
        </w:rPr>
        <w:t xml:space="preserve"> </w:t>
      </w:r>
      <w:r w:rsidRPr="00A63A4C">
        <w:rPr>
          <w:rFonts w:ascii="Lato Medium" w:hAnsi="Lato Medium"/>
          <w:color w:val="212121"/>
          <w:sz w:val="24"/>
          <w:szCs w:val="24"/>
        </w:rPr>
        <w:t>al</w:t>
      </w:r>
      <w:r w:rsidRPr="00A63A4C">
        <w:rPr>
          <w:rFonts w:ascii="Lato Medium" w:hAnsi="Lato Medium"/>
          <w:color w:val="212121"/>
          <w:spacing w:val="-7"/>
          <w:sz w:val="24"/>
          <w:szCs w:val="24"/>
        </w:rPr>
        <w:t xml:space="preserve"> </w:t>
      </w:r>
      <w:r w:rsidRPr="00A63A4C">
        <w:rPr>
          <w:rFonts w:ascii="Lato Medium" w:hAnsi="Lato Medium"/>
          <w:color w:val="212121"/>
          <w:sz w:val="24"/>
          <w:szCs w:val="24"/>
        </w:rPr>
        <w:t>desempeño</w:t>
      </w:r>
      <w:r w:rsidRPr="00A63A4C">
        <w:rPr>
          <w:rFonts w:ascii="Lato Medium" w:hAnsi="Lato Medium"/>
          <w:color w:val="212121"/>
          <w:spacing w:val="-5"/>
          <w:sz w:val="24"/>
          <w:szCs w:val="24"/>
        </w:rPr>
        <w:t xml:space="preserve"> </w:t>
      </w:r>
      <w:r w:rsidRPr="00A63A4C">
        <w:rPr>
          <w:rFonts w:ascii="Lato Medium" w:hAnsi="Lato Medium"/>
          <w:color w:val="212121"/>
          <w:sz w:val="24"/>
          <w:szCs w:val="24"/>
        </w:rPr>
        <w:t>institucional y busca la mejora continua en coordinación con las áreas internas de la Secretaría de Finanzas.</w:t>
      </w:r>
    </w:p>
    <w:p w14:paraId="222F9F52" w14:textId="77777777" w:rsidR="00855E35" w:rsidRPr="00A63A4C" w:rsidRDefault="005A55C8" w:rsidP="00691A74">
      <w:pPr>
        <w:pStyle w:val="Prrafodelista"/>
        <w:numPr>
          <w:ilvl w:val="1"/>
          <w:numId w:val="64"/>
        </w:numPr>
        <w:tabs>
          <w:tab w:val="left" w:pos="834"/>
        </w:tabs>
        <w:spacing w:before="120" w:after="120" w:line="276" w:lineRule="auto"/>
        <w:ind w:hanging="361"/>
        <w:jc w:val="both"/>
        <w:rPr>
          <w:rFonts w:ascii="Lato Medium" w:hAnsi="Lato Medium"/>
          <w:sz w:val="24"/>
          <w:szCs w:val="24"/>
        </w:rPr>
      </w:pPr>
      <w:r w:rsidRPr="00A63A4C">
        <w:rPr>
          <w:rFonts w:ascii="Lato Medium" w:hAnsi="Lato Medium"/>
          <w:color w:val="212121"/>
          <w:sz w:val="24"/>
          <w:szCs w:val="24"/>
        </w:rPr>
        <w:t>Personal</w:t>
      </w:r>
      <w:r w:rsidRPr="00A63A4C">
        <w:rPr>
          <w:rFonts w:ascii="Lato Medium" w:hAnsi="Lato Medium"/>
          <w:color w:val="212121"/>
          <w:spacing w:val="-13"/>
          <w:sz w:val="24"/>
          <w:szCs w:val="24"/>
        </w:rPr>
        <w:t xml:space="preserve"> </w:t>
      </w:r>
      <w:r w:rsidRPr="00A63A4C">
        <w:rPr>
          <w:rFonts w:ascii="Lato Medium" w:hAnsi="Lato Medium"/>
          <w:color w:val="212121"/>
          <w:sz w:val="24"/>
          <w:szCs w:val="24"/>
        </w:rPr>
        <w:t>con</w:t>
      </w:r>
      <w:r w:rsidRPr="00A63A4C">
        <w:rPr>
          <w:rFonts w:ascii="Lato Medium" w:hAnsi="Lato Medium"/>
          <w:color w:val="212121"/>
          <w:spacing w:val="-12"/>
          <w:sz w:val="24"/>
          <w:szCs w:val="24"/>
        </w:rPr>
        <w:t xml:space="preserve"> </w:t>
      </w:r>
      <w:r w:rsidRPr="00A63A4C">
        <w:rPr>
          <w:rFonts w:ascii="Lato Medium" w:hAnsi="Lato Medium"/>
          <w:color w:val="212121"/>
          <w:sz w:val="24"/>
          <w:szCs w:val="24"/>
        </w:rPr>
        <w:t>conocimientos</w:t>
      </w:r>
      <w:r w:rsidRPr="00A63A4C">
        <w:rPr>
          <w:rFonts w:ascii="Lato Medium" w:hAnsi="Lato Medium"/>
          <w:color w:val="212121"/>
          <w:spacing w:val="-14"/>
          <w:sz w:val="24"/>
          <w:szCs w:val="24"/>
        </w:rPr>
        <w:t xml:space="preserve"> </w:t>
      </w:r>
      <w:r w:rsidRPr="00A63A4C">
        <w:rPr>
          <w:rFonts w:ascii="Lato Medium" w:hAnsi="Lato Medium"/>
          <w:color w:val="212121"/>
          <w:sz w:val="24"/>
          <w:szCs w:val="24"/>
        </w:rPr>
        <w:t>técnicos</w:t>
      </w:r>
      <w:r w:rsidRPr="00A63A4C">
        <w:rPr>
          <w:rFonts w:ascii="Lato Medium" w:hAnsi="Lato Medium"/>
          <w:color w:val="212121"/>
          <w:spacing w:val="-15"/>
          <w:sz w:val="24"/>
          <w:szCs w:val="24"/>
        </w:rPr>
        <w:t xml:space="preserve"> </w:t>
      </w:r>
      <w:r w:rsidRPr="00A63A4C">
        <w:rPr>
          <w:rFonts w:ascii="Lato Medium" w:hAnsi="Lato Medium"/>
          <w:color w:val="212121"/>
          <w:sz w:val="24"/>
          <w:szCs w:val="24"/>
        </w:rPr>
        <w:t>y</w:t>
      </w:r>
      <w:r w:rsidRPr="00A63A4C">
        <w:rPr>
          <w:rFonts w:ascii="Lato Medium" w:hAnsi="Lato Medium"/>
          <w:color w:val="212121"/>
          <w:spacing w:val="-12"/>
          <w:sz w:val="24"/>
          <w:szCs w:val="24"/>
        </w:rPr>
        <w:t xml:space="preserve"> </w:t>
      </w:r>
      <w:r w:rsidRPr="00A63A4C">
        <w:rPr>
          <w:rFonts w:ascii="Lato Medium" w:hAnsi="Lato Medium"/>
          <w:color w:val="212121"/>
          <w:sz w:val="24"/>
          <w:szCs w:val="24"/>
        </w:rPr>
        <w:t>gerenciales.</w:t>
      </w:r>
    </w:p>
    <w:p w14:paraId="17FFC1B1" w14:textId="77777777" w:rsidR="00855E35" w:rsidRPr="00A63A4C" w:rsidRDefault="005A55C8" w:rsidP="00691A74">
      <w:pPr>
        <w:pStyle w:val="Prrafodelista"/>
        <w:numPr>
          <w:ilvl w:val="1"/>
          <w:numId w:val="64"/>
        </w:numPr>
        <w:tabs>
          <w:tab w:val="left" w:pos="834"/>
        </w:tabs>
        <w:spacing w:before="120" w:after="120" w:line="276" w:lineRule="auto"/>
        <w:ind w:right="428"/>
        <w:jc w:val="both"/>
        <w:rPr>
          <w:rFonts w:ascii="Lato Medium" w:hAnsi="Lato Medium"/>
          <w:sz w:val="24"/>
          <w:szCs w:val="24"/>
        </w:rPr>
      </w:pPr>
      <w:r w:rsidRPr="00A63A4C">
        <w:rPr>
          <w:rFonts w:ascii="Lato Medium" w:hAnsi="Lato Medium"/>
          <w:color w:val="212121"/>
          <w:sz w:val="24"/>
          <w:szCs w:val="24"/>
        </w:rPr>
        <w:t>Cuenta con un Comité de Ética que promueve y vigila el actuar de las servidoras y los servidores</w:t>
      </w:r>
      <w:r w:rsidRPr="00A63A4C">
        <w:rPr>
          <w:rFonts w:ascii="Lato Medium" w:hAnsi="Lato Medium"/>
          <w:color w:val="212121"/>
          <w:spacing w:val="-14"/>
          <w:sz w:val="24"/>
          <w:szCs w:val="24"/>
        </w:rPr>
        <w:t xml:space="preserve"> </w:t>
      </w:r>
      <w:r w:rsidRPr="00A63A4C">
        <w:rPr>
          <w:rFonts w:ascii="Lato Medium" w:hAnsi="Lato Medium"/>
          <w:color w:val="212121"/>
          <w:sz w:val="24"/>
          <w:szCs w:val="24"/>
        </w:rPr>
        <w:t>públicos.</w:t>
      </w:r>
    </w:p>
    <w:p w14:paraId="49B65FEB" w14:textId="77777777" w:rsidR="00855E35" w:rsidRPr="00A63A4C" w:rsidRDefault="005A55C8" w:rsidP="00691A74">
      <w:pPr>
        <w:pStyle w:val="Prrafodelista"/>
        <w:numPr>
          <w:ilvl w:val="1"/>
          <w:numId w:val="64"/>
        </w:numPr>
        <w:tabs>
          <w:tab w:val="left" w:pos="834"/>
        </w:tabs>
        <w:spacing w:before="120" w:after="120" w:line="276" w:lineRule="auto"/>
        <w:ind w:hanging="361"/>
        <w:jc w:val="both"/>
        <w:rPr>
          <w:rFonts w:ascii="Lato Medium" w:hAnsi="Lato Medium"/>
          <w:sz w:val="24"/>
          <w:szCs w:val="24"/>
        </w:rPr>
      </w:pPr>
      <w:r w:rsidRPr="00A63A4C">
        <w:rPr>
          <w:rFonts w:ascii="Lato Medium" w:hAnsi="Lato Medium"/>
          <w:color w:val="212121"/>
          <w:sz w:val="24"/>
          <w:szCs w:val="24"/>
        </w:rPr>
        <w:t>Establecimiento</w:t>
      </w:r>
      <w:r w:rsidRPr="00A63A4C">
        <w:rPr>
          <w:rFonts w:ascii="Lato Medium" w:hAnsi="Lato Medium"/>
          <w:color w:val="212121"/>
          <w:spacing w:val="-14"/>
          <w:sz w:val="24"/>
          <w:szCs w:val="24"/>
        </w:rPr>
        <w:t xml:space="preserve"> </w:t>
      </w:r>
      <w:r w:rsidRPr="00A63A4C">
        <w:rPr>
          <w:rFonts w:ascii="Lato Medium" w:hAnsi="Lato Medium"/>
          <w:color w:val="212121"/>
          <w:sz w:val="24"/>
          <w:szCs w:val="24"/>
        </w:rPr>
        <w:t>de</w:t>
      </w:r>
      <w:r w:rsidRPr="00A63A4C">
        <w:rPr>
          <w:rFonts w:ascii="Lato Medium" w:hAnsi="Lato Medium"/>
          <w:color w:val="212121"/>
          <w:spacing w:val="-16"/>
          <w:sz w:val="24"/>
          <w:szCs w:val="24"/>
        </w:rPr>
        <w:t xml:space="preserve"> </w:t>
      </w:r>
      <w:r w:rsidRPr="00A63A4C">
        <w:rPr>
          <w:rFonts w:ascii="Lato Medium" w:hAnsi="Lato Medium"/>
          <w:color w:val="212121"/>
          <w:sz w:val="24"/>
          <w:szCs w:val="24"/>
        </w:rPr>
        <w:t>planes</w:t>
      </w:r>
      <w:r w:rsidRPr="00A63A4C">
        <w:rPr>
          <w:rFonts w:ascii="Lato Medium" w:hAnsi="Lato Medium"/>
          <w:color w:val="212121"/>
          <w:spacing w:val="-15"/>
          <w:sz w:val="24"/>
          <w:szCs w:val="24"/>
        </w:rPr>
        <w:t xml:space="preserve"> </w:t>
      </w:r>
      <w:r w:rsidRPr="00A63A4C">
        <w:rPr>
          <w:rFonts w:ascii="Lato Medium" w:hAnsi="Lato Medium"/>
          <w:color w:val="212121"/>
          <w:sz w:val="24"/>
          <w:szCs w:val="24"/>
        </w:rPr>
        <w:t>anuales</w:t>
      </w:r>
      <w:r w:rsidRPr="00A63A4C">
        <w:rPr>
          <w:rFonts w:ascii="Lato Medium" w:hAnsi="Lato Medium"/>
          <w:color w:val="212121"/>
          <w:spacing w:val="-16"/>
          <w:sz w:val="24"/>
          <w:szCs w:val="24"/>
        </w:rPr>
        <w:t xml:space="preserve"> </w:t>
      </w:r>
      <w:r w:rsidRPr="00A63A4C">
        <w:rPr>
          <w:rFonts w:ascii="Lato Medium" w:hAnsi="Lato Medium"/>
          <w:color w:val="212121"/>
          <w:sz w:val="24"/>
          <w:szCs w:val="24"/>
        </w:rPr>
        <w:t>de</w:t>
      </w:r>
      <w:r w:rsidRPr="00A63A4C">
        <w:rPr>
          <w:rFonts w:ascii="Lato Medium" w:hAnsi="Lato Medium"/>
          <w:color w:val="212121"/>
          <w:spacing w:val="-16"/>
          <w:sz w:val="24"/>
          <w:szCs w:val="24"/>
        </w:rPr>
        <w:t xml:space="preserve"> </w:t>
      </w:r>
      <w:r w:rsidRPr="00A63A4C">
        <w:rPr>
          <w:rFonts w:ascii="Lato Medium" w:hAnsi="Lato Medium"/>
          <w:color w:val="212121"/>
          <w:sz w:val="24"/>
          <w:szCs w:val="24"/>
        </w:rPr>
        <w:t>capacitación</w:t>
      </w:r>
      <w:r w:rsidRPr="00A63A4C">
        <w:rPr>
          <w:rFonts w:ascii="Lato Medium" w:hAnsi="Lato Medium"/>
          <w:color w:val="212121"/>
          <w:spacing w:val="-14"/>
          <w:sz w:val="24"/>
          <w:szCs w:val="24"/>
        </w:rPr>
        <w:t xml:space="preserve"> </w:t>
      </w:r>
      <w:r w:rsidRPr="00A63A4C">
        <w:rPr>
          <w:rFonts w:ascii="Lato Medium" w:hAnsi="Lato Medium"/>
          <w:color w:val="212121"/>
          <w:sz w:val="24"/>
          <w:szCs w:val="24"/>
        </w:rPr>
        <w:t>para</w:t>
      </w:r>
      <w:r w:rsidRPr="00A63A4C">
        <w:rPr>
          <w:rFonts w:ascii="Lato Medium" w:hAnsi="Lato Medium"/>
          <w:color w:val="212121"/>
          <w:spacing w:val="-14"/>
          <w:sz w:val="24"/>
          <w:szCs w:val="24"/>
        </w:rPr>
        <w:t xml:space="preserve"> </w:t>
      </w:r>
      <w:r w:rsidRPr="00A63A4C">
        <w:rPr>
          <w:rFonts w:ascii="Lato Medium" w:hAnsi="Lato Medium"/>
          <w:color w:val="212121"/>
          <w:sz w:val="24"/>
          <w:szCs w:val="24"/>
        </w:rPr>
        <w:t>el</w:t>
      </w:r>
      <w:r w:rsidRPr="00A63A4C">
        <w:rPr>
          <w:rFonts w:ascii="Lato Medium" w:hAnsi="Lato Medium"/>
          <w:color w:val="212121"/>
          <w:spacing w:val="-15"/>
          <w:sz w:val="24"/>
          <w:szCs w:val="24"/>
        </w:rPr>
        <w:t xml:space="preserve"> </w:t>
      </w:r>
      <w:r w:rsidRPr="00A63A4C">
        <w:rPr>
          <w:rFonts w:ascii="Lato Medium" w:hAnsi="Lato Medium"/>
          <w:color w:val="212121"/>
          <w:sz w:val="24"/>
          <w:szCs w:val="24"/>
        </w:rPr>
        <w:t>personal</w:t>
      </w:r>
      <w:r w:rsidRPr="00A63A4C">
        <w:rPr>
          <w:rFonts w:ascii="Lato Medium" w:hAnsi="Lato Medium"/>
          <w:color w:val="212121"/>
          <w:spacing w:val="-16"/>
          <w:sz w:val="24"/>
          <w:szCs w:val="24"/>
        </w:rPr>
        <w:t xml:space="preserve"> </w:t>
      </w:r>
      <w:r w:rsidRPr="00A63A4C">
        <w:rPr>
          <w:rFonts w:ascii="Lato Medium" w:hAnsi="Lato Medium"/>
          <w:color w:val="212121"/>
          <w:sz w:val="24"/>
          <w:szCs w:val="24"/>
        </w:rPr>
        <w:t>de</w:t>
      </w:r>
      <w:r w:rsidRPr="00A63A4C">
        <w:rPr>
          <w:rFonts w:ascii="Lato Medium" w:hAnsi="Lato Medium"/>
          <w:color w:val="212121"/>
          <w:spacing w:val="-14"/>
          <w:sz w:val="24"/>
          <w:szCs w:val="24"/>
        </w:rPr>
        <w:t xml:space="preserve"> </w:t>
      </w:r>
      <w:r w:rsidRPr="00A63A4C">
        <w:rPr>
          <w:rFonts w:ascii="Lato Medium" w:hAnsi="Lato Medium"/>
          <w:color w:val="212121"/>
          <w:sz w:val="24"/>
          <w:szCs w:val="24"/>
        </w:rPr>
        <w:t>la</w:t>
      </w:r>
      <w:r w:rsidRPr="00A63A4C">
        <w:rPr>
          <w:rFonts w:ascii="Lato Medium" w:hAnsi="Lato Medium"/>
          <w:color w:val="212121"/>
          <w:spacing w:val="-16"/>
          <w:sz w:val="24"/>
          <w:szCs w:val="24"/>
        </w:rPr>
        <w:t xml:space="preserve"> </w:t>
      </w:r>
      <w:r w:rsidRPr="00A63A4C">
        <w:rPr>
          <w:rFonts w:ascii="Lato Medium" w:hAnsi="Lato Medium"/>
          <w:color w:val="212121"/>
          <w:sz w:val="24"/>
          <w:szCs w:val="24"/>
        </w:rPr>
        <w:t>Secretaría.</w:t>
      </w:r>
    </w:p>
    <w:p w14:paraId="748A922F" w14:textId="77777777" w:rsidR="00855E35" w:rsidRPr="00A63A4C" w:rsidRDefault="005A55C8" w:rsidP="00691A74">
      <w:pPr>
        <w:pStyle w:val="Prrafodelista"/>
        <w:numPr>
          <w:ilvl w:val="1"/>
          <w:numId w:val="64"/>
        </w:numPr>
        <w:tabs>
          <w:tab w:val="left" w:pos="834"/>
        </w:tabs>
        <w:spacing w:before="120" w:after="120" w:line="276" w:lineRule="auto"/>
        <w:ind w:right="429"/>
        <w:jc w:val="both"/>
        <w:rPr>
          <w:rFonts w:ascii="Lato Medium" w:hAnsi="Lato Medium"/>
          <w:sz w:val="24"/>
          <w:szCs w:val="24"/>
        </w:rPr>
      </w:pPr>
      <w:r w:rsidRPr="00A63A4C">
        <w:rPr>
          <w:rFonts w:ascii="Lato Medium" w:hAnsi="Lato Medium"/>
          <w:color w:val="212121"/>
          <w:sz w:val="24"/>
          <w:szCs w:val="24"/>
        </w:rPr>
        <w:t>Cuenta con un Sistema Institucional de Archivos (SIA) que sustenta la actividad archivística de la información que se genera de acuerdo con los procesos de gestión documental.</w:t>
      </w:r>
    </w:p>
    <w:p w14:paraId="031710C9" w14:textId="6CDD2AB5" w:rsidR="00855E35" w:rsidRPr="00A63A4C" w:rsidRDefault="005A55C8" w:rsidP="00691A74">
      <w:pPr>
        <w:pStyle w:val="Prrafodelista"/>
        <w:numPr>
          <w:ilvl w:val="1"/>
          <w:numId w:val="64"/>
        </w:numPr>
        <w:tabs>
          <w:tab w:val="left" w:pos="834"/>
        </w:tabs>
        <w:spacing w:before="120" w:after="120" w:line="276" w:lineRule="auto"/>
        <w:ind w:right="429"/>
        <w:jc w:val="both"/>
        <w:rPr>
          <w:rFonts w:ascii="Lato Medium" w:hAnsi="Lato Medium"/>
          <w:sz w:val="24"/>
          <w:szCs w:val="24"/>
        </w:rPr>
      </w:pPr>
      <w:r w:rsidRPr="00A63A4C">
        <w:rPr>
          <w:rFonts w:ascii="Lato Medium" w:hAnsi="Lato Medium"/>
          <w:color w:val="212121"/>
          <w:sz w:val="24"/>
          <w:szCs w:val="24"/>
        </w:rPr>
        <w:t xml:space="preserve">Cuenta con un Grupo Interdisciplinario de Archivo (GIA) integrado por un grupo de profesionales </w:t>
      </w:r>
      <w:r w:rsidR="00A63A4C" w:rsidRPr="00A63A4C">
        <w:rPr>
          <w:rFonts w:ascii="Lato Medium" w:hAnsi="Lato Medium"/>
          <w:color w:val="212121"/>
          <w:sz w:val="24"/>
          <w:szCs w:val="24"/>
        </w:rPr>
        <w:t>quienes,</w:t>
      </w:r>
      <w:r w:rsidRPr="00A63A4C">
        <w:rPr>
          <w:rFonts w:ascii="Lato Medium" w:hAnsi="Lato Medium"/>
          <w:color w:val="212121"/>
          <w:sz w:val="24"/>
          <w:szCs w:val="24"/>
        </w:rPr>
        <w:t xml:space="preserve"> en el </w:t>
      </w:r>
      <w:r w:rsidR="00F22514" w:rsidRPr="00A63A4C">
        <w:rPr>
          <w:rFonts w:ascii="Lato Medium" w:hAnsi="Lato Medium"/>
          <w:color w:val="212121"/>
          <w:sz w:val="24"/>
          <w:szCs w:val="24"/>
        </w:rPr>
        <w:t>ámbito</w:t>
      </w:r>
      <w:r w:rsidRPr="00A63A4C">
        <w:rPr>
          <w:rFonts w:ascii="Lato Medium" w:hAnsi="Lato Medium"/>
          <w:color w:val="212121"/>
          <w:sz w:val="24"/>
          <w:szCs w:val="24"/>
        </w:rPr>
        <w:t xml:space="preserve"> de sus atribuciones, coadyuvan en el </w:t>
      </w:r>
      <w:r w:rsidR="00F22514" w:rsidRPr="00A63A4C">
        <w:rPr>
          <w:rFonts w:ascii="Lato Medium" w:hAnsi="Lato Medium"/>
          <w:color w:val="212121"/>
          <w:sz w:val="24"/>
          <w:szCs w:val="24"/>
        </w:rPr>
        <w:t>análisis</w:t>
      </w:r>
      <w:r w:rsidRPr="00A63A4C">
        <w:rPr>
          <w:rFonts w:ascii="Lato Medium" w:hAnsi="Lato Medium"/>
          <w:color w:val="212121"/>
          <w:sz w:val="24"/>
          <w:szCs w:val="24"/>
        </w:rPr>
        <w:t xml:space="preserve"> de los procesos y procedimientos institucionales que dan origen a la documentación que integran</w:t>
      </w:r>
      <w:r w:rsidRPr="00A63A4C">
        <w:rPr>
          <w:rFonts w:ascii="Lato Medium" w:hAnsi="Lato Medium"/>
          <w:color w:val="212121"/>
          <w:spacing w:val="-13"/>
          <w:sz w:val="24"/>
          <w:szCs w:val="24"/>
        </w:rPr>
        <w:t xml:space="preserve"> </w:t>
      </w:r>
      <w:r w:rsidRPr="00A63A4C">
        <w:rPr>
          <w:rFonts w:ascii="Lato Medium" w:hAnsi="Lato Medium"/>
          <w:color w:val="212121"/>
          <w:sz w:val="24"/>
          <w:szCs w:val="24"/>
        </w:rPr>
        <w:t>los</w:t>
      </w:r>
      <w:r w:rsidRPr="00A63A4C">
        <w:rPr>
          <w:rFonts w:ascii="Lato Medium" w:hAnsi="Lato Medium"/>
          <w:color w:val="212121"/>
          <w:spacing w:val="-14"/>
          <w:sz w:val="24"/>
          <w:szCs w:val="24"/>
        </w:rPr>
        <w:t xml:space="preserve"> </w:t>
      </w:r>
      <w:r w:rsidRPr="00A63A4C">
        <w:rPr>
          <w:rFonts w:ascii="Lato Medium" w:hAnsi="Lato Medium"/>
          <w:color w:val="212121"/>
          <w:sz w:val="24"/>
          <w:szCs w:val="24"/>
        </w:rPr>
        <w:t>expedientes</w:t>
      </w:r>
      <w:r w:rsidRPr="00A63A4C">
        <w:rPr>
          <w:rFonts w:ascii="Lato Medium" w:hAnsi="Lato Medium"/>
          <w:color w:val="212121"/>
          <w:spacing w:val="-14"/>
          <w:sz w:val="24"/>
          <w:szCs w:val="24"/>
        </w:rPr>
        <w:t xml:space="preserve"> </w:t>
      </w:r>
      <w:r w:rsidRPr="00A63A4C">
        <w:rPr>
          <w:rFonts w:ascii="Lato Medium" w:hAnsi="Lato Medium"/>
          <w:color w:val="212121"/>
          <w:sz w:val="24"/>
          <w:szCs w:val="24"/>
        </w:rPr>
        <w:t>de</w:t>
      </w:r>
      <w:r w:rsidRPr="00A63A4C">
        <w:rPr>
          <w:rFonts w:ascii="Lato Medium" w:hAnsi="Lato Medium"/>
          <w:color w:val="212121"/>
          <w:spacing w:val="-13"/>
          <w:sz w:val="24"/>
          <w:szCs w:val="24"/>
        </w:rPr>
        <w:t xml:space="preserve"> </w:t>
      </w:r>
      <w:r w:rsidRPr="00A63A4C">
        <w:rPr>
          <w:rFonts w:ascii="Lato Medium" w:hAnsi="Lato Medium"/>
          <w:color w:val="212121"/>
          <w:sz w:val="24"/>
          <w:szCs w:val="24"/>
        </w:rPr>
        <w:t>cada</w:t>
      </w:r>
      <w:r w:rsidRPr="00A63A4C">
        <w:rPr>
          <w:rFonts w:ascii="Lato Medium" w:hAnsi="Lato Medium"/>
          <w:color w:val="212121"/>
          <w:spacing w:val="-14"/>
          <w:sz w:val="24"/>
          <w:szCs w:val="24"/>
        </w:rPr>
        <w:t xml:space="preserve"> </w:t>
      </w:r>
      <w:r w:rsidRPr="00A63A4C">
        <w:rPr>
          <w:rFonts w:ascii="Lato Medium" w:hAnsi="Lato Medium"/>
          <w:color w:val="212121"/>
          <w:sz w:val="24"/>
          <w:szCs w:val="24"/>
        </w:rPr>
        <w:t>serie</w:t>
      </w:r>
      <w:r w:rsidRPr="00A63A4C">
        <w:rPr>
          <w:rFonts w:ascii="Lato Medium" w:hAnsi="Lato Medium"/>
          <w:color w:val="212121"/>
          <w:spacing w:val="-13"/>
          <w:sz w:val="24"/>
          <w:szCs w:val="24"/>
        </w:rPr>
        <w:t xml:space="preserve"> </w:t>
      </w:r>
      <w:r w:rsidRPr="00A63A4C">
        <w:rPr>
          <w:rFonts w:ascii="Lato Medium" w:hAnsi="Lato Medium"/>
          <w:color w:val="212121"/>
          <w:sz w:val="24"/>
          <w:szCs w:val="24"/>
        </w:rPr>
        <w:t>documental.</w:t>
      </w:r>
    </w:p>
    <w:p w14:paraId="3824BB0E" w14:textId="53D23722" w:rsidR="00855E35" w:rsidRPr="00970177" w:rsidRDefault="00F00B8B" w:rsidP="00BD404B">
      <w:pPr>
        <w:pStyle w:val="Ttulo2"/>
        <w:spacing w:before="240" w:after="240" w:line="360" w:lineRule="auto"/>
        <w:ind w:left="737"/>
      </w:pPr>
      <w:bookmarkStart w:id="12" w:name="_Toc117765071"/>
      <w:r w:rsidRPr="00970177">
        <w:t>Análisis de Riesgos Institucionales</w:t>
      </w:r>
      <w:bookmarkEnd w:id="12"/>
    </w:p>
    <w:p w14:paraId="7428D2B6" w14:textId="77777777" w:rsidR="00855E35" w:rsidRPr="00691A74" w:rsidRDefault="005A55C8" w:rsidP="00691A74">
      <w:pPr>
        <w:pStyle w:val="Prrafodelista"/>
        <w:numPr>
          <w:ilvl w:val="1"/>
          <w:numId w:val="64"/>
        </w:numPr>
        <w:tabs>
          <w:tab w:val="left" w:pos="834"/>
        </w:tabs>
        <w:spacing w:before="120" w:after="120" w:line="276" w:lineRule="auto"/>
        <w:ind w:hanging="361"/>
        <w:jc w:val="both"/>
        <w:rPr>
          <w:rFonts w:ascii="Lato Medium" w:hAnsi="Lato Medium"/>
          <w:color w:val="212121"/>
          <w:sz w:val="24"/>
          <w:szCs w:val="24"/>
        </w:rPr>
      </w:pPr>
      <w:r w:rsidRPr="00691A74">
        <w:rPr>
          <w:rFonts w:ascii="Lato Medium" w:hAnsi="Lato Medium"/>
          <w:color w:val="212121"/>
          <w:sz w:val="24"/>
          <w:szCs w:val="24"/>
        </w:rPr>
        <w:t>Completar el marco normativo, como la actualización del Manual de Organización y la elaboración y publicación del Manual de procedimientos.</w:t>
      </w:r>
    </w:p>
    <w:p w14:paraId="77B6F139" w14:textId="77777777" w:rsidR="00855E35" w:rsidRPr="00691A74" w:rsidRDefault="005A55C8" w:rsidP="00691A74">
      <w:pPr>
        <w:pStyle w:val="Prrafodelista"/>
        <w:numPr>
          <w:ilvl w:val="1"/>
          <w:numId w:val="64"/>
        </w:numPr>
        <w:spacing w:before="120" w:after="120" w:line="276" w:lineRule="auto"/>
        <w:ind w:hanging="361"/>
        <w:jc w:val="both"/>
        <w:rPr>
          <w:rFonts w:ascii="Lato Medium" w:hAnsi="Lato Medium"/>
          <w:color w:val="212121"/>
          <w:sz w:val="24"/>
          <w:szCs w:val="24"/>
        </w:rPr>
      </w:pPr>
      <w:r w:rsidRPr="00970177">
        <w:rPr>
          <w:rFonts w:ascii="Lato Medium" w:hAnsi="Lato Medium"/>
          <w:color w:val="212121"/>
          <w:sz w:val="24"/>
          <w:szCs w:val="24"/>
        </w:rPr>
        <w:t>Procesos</w:t>
      </w:r>
      <w:r w:rsidRPr="00691A74">
        <w:rPr>
          <w:rFonts w:ascii="Lato Medium" w:hAnsi="Lato Medium"/>
          <w:color w:val="212121"/>
          <w:sz w:val="24"/>
          <w:szCs w:val="24"/>
        </w:rPr>
        <w:t xml:space="preserve"> </w:t>
      </w:r>
      <w:r w:rsidRPr="00970177">
        <w:rPr>
          <w:rFonts w:ascii="Lato Medium" w:hAnsi="Lato Medium"/>
          <w:color w:val="212121"/>
          <w:sz w:val="24"/>
          <w:szCs w:val="24"/>
        </w:rPr>
        <w:t>para</w:t>
      </w:r>
      <w:r w:rsidRPr="00691A74">
        <w:rPr>
          <w:rFonts w:ascii="Lato Medium" w:hAnsi="Lato Medium"/>
          <w:color w:val="212121"/>
          <w:sz w:val="24"/>
          <w:szCs w:val="24"/>
        </w:rPr>
        <w:t xml:space="preserve"> </w:t>
      </w:r>
      <w:r w:rsidRPr="00970177">
        <w:rPr>
          <w:rFonts w:ascii="Lato Medium" w:hAnsi="Lato Medium"/>
          <w:color w:val="212121"/>
          <w:sz w:val="24"/>
          <w:szCs w:val="24"/>
        </w:rPr>
        <w:t>actualización</w:t>
      </w:r>
      <w:r w:rsidRPr="00691A74">
        <w:rPr>
          <w:rFonts w:ascii="Lato Medium" w:hAnsi="Lato Medium"/>
          <w:color w:val="212121"/>
          <w:sz w:val="24"/>
          <w:szCs w:val="24"/>
        </w:rPr>
        <w:t xml:space="preserve"> </w:t>
      </w:r>
      <w:r w:rsidRPr="00970177">
        <w:rPr>
          <w:rFonts w:ascii="Lato Medium" w:hAnsi="Lato Medium"/>
          <w:color w:val="212121"/>
          <w:sz w:val="24"/>
          <w:szCs w:val="24"/>
        </w:rPr>
        <w:t>y</w:t>
      </w:r>
      <w:r w:rsidRPr="00691A74">
        <w:rPr>
          <w:rFonts w:ascii="Lato Medium" w:hAnsi="Lato Medium"/>
          <w:color w:val="212121"/>
          <w:sz w:val="24"/>
          <w:szCs w:val="24"/>
        </w:rPr>
        <w:t xml:space="preserve"> </w:t>
      </w:r>
      <w:r w:rsidRPr="00970177">
        <w:rPr>
          <w:rFonts w:ascii="Lato Medium" w:hAnsi="Lato Medium"/>
          <w:color w:val="212121"/>
          <w:sz w:val="24"/>
          <w:szCs w:val="24"/>
        </w:rPr>
        <w:t>mejora</w:t>
      </w:r>
      <w:r w:rsidRPr="00691A74">
        <w:rPr>
          <w:rFonts w:ascii="Lato Medium" w:hAnsi="Lato Medium"/>
          <w:color w:val="212121"/>
          <w:sz w:val="24"/>
          <w:szCs w:val="24"/>
        </w:rPr>
        <w:t xml:space="preserve"> </w:t>
      </w:r>
      <w:r w:rsidRPr="00970177">
        <w:rPr>
          <w:rFonts w:ascii="Lato Medium" w:hAnsi="Lato Medium"/>
          <w:color w:val="212121"/>
          <w:sz w:val="24"/>
          <w:szCs w:val="24"/>
        </w:rPr>
        <w:t>del</w:t>
      </w:r>
      <w:r w:rsidRPr="00691A74">
        <w:rPr>
          <w:rFonts w:ascii="Lato Medium" w:hAnsi="Lato Medium"/>
          <w:color w:val="212121"/>
          <w:sz w:val="24"/>
          <w:szCs w:val="24"/>
        </w:rPr>
        <w:t xml:space="preserve"> </w:t>
      </w:r>
      <w:r w:rsidRPr="00970177">
        <w:rPr>
          <w:rFonts w:ascii="Lato Medium" w:hAnsi="Lato Medium"/>
          <w:color w:val="212121"/>
          <w:sz w:val="24"/>
          <w:szCs w:val="24"/>
        </w:rPr>
        <w:t>sistema</w:t>
      </w:r>
      <w:r w:rsidRPr="00691A74">
        <w:rPr>
          <w:rFonts w:ascii="Lato Medium" w:hAnsi="Lato Medium"/>
          <w:color w:val="212121"/>
          <w:sz w:val="24"/>
          <w:szCs w:val="24"/>
        </w:rPr>
        <w:t xml:space="preserve"> </w:t>
      </w:r>
      <w:r w:rsidRPr="00970177">
        <w:rPr>
          <w:rFonts w:ascii="Lato Medium" w:hAnsi="Lato Medium"/>
          <w:color w:val="212121"/>
          <w:sz w:val="24"/>
          <w:szCs w:val="24"/>
        </w:rPr>
        <w:t>informático</w:t>
      </w:r>
      <w:r w:rsidRPr="00691A74">
        <w:rPr>
          <w:rFonts w:ascii="Lato Medium" w:hAnsi="Lato Medium"/>
          <w:color w:val="212121"/>
          <w:sz w:val="24"/>
          <w:szCs w:val="24"/>
        </w:rPr>
        <w:t xml:space="preserve"> </w:t>
      </w:r>
      <w:r w:rsidRPr="00970177">
        <w:rPr>
          <w:rFonts w:ascii="Lato Medium" w:hAnsi="Lato Medium"/>
          <w:color w:val="212121"/>
          <w:sz w:val="24"/>
          <w:szCs w:val="24"/>
        </w:rPr>
        <w:t>lento</w:t>
      </w:r>
      <w:r w:rsidRPr="00691A74">
        <w:rPr>
          <w:rFonts w:ascii="Lato Medium" w:hAnsi="Lato Medium"/>
          <w:color w:val="212121"/>
          <w:sz w:val="24"/>
          <w:szCs w:val="24"/>
        </w:rPr>
        <w:t xml:space="preserve"> </w:t>
      </w:r>
      <w:r w:rsidRPr="00970177">
        <w:rPr>
          <w:rFonts w:ascii="Lato Medium" w:hAnsi="Lato Medium"/>
          <w:color w:val="212121"/>
          <w:sz w:val="24"/>
          <w:szCs w:val="24"/>
        </w:rPr>
        <w:t>y</w:t>
      </w:r>
      <w:r w:rsidRPr="00691A74">
        <w:rPr>
          <w:rFonts w:ascii="Lato Medium" w:hAnsi="Lato Medium"/>
          <w:color w:val="212121"/>
          <w:sz w:val="24"/>
          <w:szCs w:val="24"/>
        </w:rPr>
        <w:t xml:space="preserve"> </w:t>
      </w:r>
      <w:r w:rsidRPr="00970177">
        <w:rPr>
          <w:rFonts w:ascii="Lato Medium" w:hAnsi="Lato Medium"/>
          <w:color w:val="212121"/>
          <w:sz w:val="24"/>
          <w:szCs w:val="24"/>
        </w:rPr>
        <w:t>burocrático</w:t>
      </w:r>
    </w:p>
    <w:p w14:paraId="405113F0" w14:textId="77777777" w:rsidR="00855E35" w:rsidRPr="00691A74" w:rsidRDefault="005A55C8" w:rsidP="00691A74">
      <w:pPr>
        <w:pStyle w:val="Prrafodelista"/>
        <w:numPr>
          <w:ilvl w:val="1"/>
          <w:numId w:val="64"/>
        </w:numPr>
        <w:spacing w:before="120" w:after="120" w:line="276" w:lineRule="auto"/>
        <w:ind w:hanging="361"/>
        <w:jc w:val="both"/>
        <w:rPr>
          <w:rFonts w:ascii="Lato Medium" w:hAnsi="Lato Medium"/>
          <w:color w:val="212121"/>
          <w:sz w:val="24"/>
          <w:szCs w:val="24"/>
        </w:rPr>
      </w:pPr>
      <w:r w:rsidRPr="00970177">
        <w:rPr>
          <w:rFonts w:ascii="Lato Medium" w:hAnsi="Lato Medium"/>
          <w:color w:val="212121"/>
          <w:sz w:val="24"/>
          <w:szCs w:val="24"/>
        </w:rPr>
        <w:t>Rotación de personal de las Dependencias y Entidades que integran los presupuestos y el ejercicio del</w:t>
      </w:r>
      <w:r w:rsidRPr="00691A74">
        <w:rPr>
          <w:rFonts w:ascii="Lato Medium" w:hAnsi="Lato Medium"/>
          <w:color w:val="212121"/>
          <w:sz w:val="24"/>
          <w:szCs w:val="24"/>
        </w:rPr>
        <w:t xml:space="preserve"> </w:t>
      </w:r>
      <w:r w:rsidRPr="00970177">
        <w:rPr>
          <w:rFonts w:ascii="Lato Medium" w:hAnsi="Lato Medium"/>
          <w:color w:val="212121"/>
          <w:sz w:val="24"/>
          <w:szCs w:val="24"/>
        </w:rPr>
        <w:t>gasto.</w:t>
      </w:r>
    </w:p>
    <w:p w14:paraId="22F2C10A" w14:textId="77777777" w:rsidR="002723B0" w:rsidRPr="00691A74" w:rsidRDefault="005A55C8" w:rsidP="00691A74">
      <w:pPr>
        <w:pStyle w:val="Prrafodelista"/>
        <w:numPr>
          <w:ilvl w:val="1"/>
          <w:numId w:val="64"/>
        </w:numPr>
        <w:spacing w:before="120" w:after="120" w:line="276" w:lineRule="auto"/>
        <w:ind w:hanging="361"/>
        <w:jc w:val="both"/>
        <w:rPr>
          <w:rFonts w:ascii="Lato Medium" w:hAnsi="Lato Medium"/>
          <w:color w:val="212121"/>
          <w:sz w:val="24"/>
          <w:szCs w:val="24"/>
        </w:rPr>
      </w:pPr>
      <w:r w:rsidRPr="00970177">
        <w:rPr>
          <w:rFonts w:ascii="Lato Medium" w:hAnsi="Lato Medium"/>
          <w:color w:val="212121"/>
          <w:sz w:val="24"/>
          <w:szCs w:val="24"/>
        </w:rPr>
        <w:t>Sensibilizar a las y los servidores públicos en los temas de buscar la máxima eficiencia, eficacia</w:t>
      </w:r>
      <w:r w:rsidRPr="00691A74">
        <w:rPr>
          <w:rFonts w:ascii="Lato Medium" w:hAnsi="Lato Medium"/>
          <w:color w:val="212121"/>
          <w:sz w:val="24"/>
          <w:szCs w:val="24"/>
        </w:rPr>
        <w:t xml:space="preserve"> </w:t>
      </w:r>
      <w:r w:rsidRPr="00970177">
        <w:rPr>
          <w:rFonts w:ascii="Lato Medium" w:hAnsi="Lato Medium"/>
          <w:color w:val="212121"/>
          <w:sz w:val="24"/>
          <w:szCs w:val="24"/>
        </w:rPr>
        <w:t>y</w:t>
      </w:r>
      <w:r w:rsidRPr="00691A74">
        <w:rPr>
          <w:rFonts w:ascii="Lato Medium" w:hAnsi="Lato Medium"/>
          <w:color w:val="212121"/>
          <w:sz w:val="24"/>
          <w:szCs w:val="24"/>
        </w:rPr>
        <w:t xml:space="preserve"> </w:t>
      </w:r>
      <w:r w:rsidRPr="00970177">
        <w:rPr>
          <w:rFonts w:ascii="Lato Medium" w:hAnsi="Lato Medium"/>
          <w:color w:val="212121"/>
          <w:sz w:val="24"/>
          <w:szCs w:val="24"/>
        </w:rPr>
        <w:t>transparencia</w:t>
      </w:r>
      <w:r w:rsidRPr="00691A74">
        <w:rPr>
          <w:rFonts w:ascii="Lato Medium" w:hAnsi="Lato Medium"/>
          <w:color w:val="212121"/>
          <w:sz w:val="24"/>
          <w:szCs w:val="24"/>
        </w:rPr>
        <w:t xml:space="preserve"> </w:t>
      </w:r>
      <w:r w:rsidRPr="00970177">
        <w:rPr>
          <w:rFonts w:ascii="Lato Medium" w:hAnsi="Lato Medium"/>
          <w:color w:val="212121"/>
          <w:sz w:val="24"/>
          <w:szCs w:val="24"/>
        </w:rPr>
        <w:t>en</w:t>
      </w:r>
      <w:r w:rsidRPr="00691A74">
        <w:rPr>
          <w:rFonts w:ascii="Lato Medium" w:hAnsi="Lato Medium"/>
          <w:color w:val="212121"/>
          <w:sz w:val="24"/>
          <w:szCs w:val="24"/>
        </w:rPr>
        <w:t xml:space="preserve"> </w:t>
      </w:r>
      <w:r w:rsidRPr="00970177">
        <w:rPr>
          <w:rFonts w:ascii="Lato Medium" w:hAnsi="Lato Medium"/>
          <w:color w:val="212121"/>
          <w:sz w:val="24"/>
          <w:szCs w:val="24"/>
        </w:rPr>
        <w:t>el</w:t>
      </w:r>
      <w:r w:rsidRPr="00691A74">
        <w:rPr>
          <w:rFonts w:ascii="Lato Medium" w:hAnsi="Lato Medium"/>
          <w:color w:val="212121"/>
          <w:sz w:val="24"/>
          <w:szCs w:val="24"/>
        </w:rPr>
        <w:t xml:space="preserve"> </w:t>
      </w:r>
      <w:r w:rsidRPr="00970177">
        <w:rPr>
          <w:rFonts w:ascii="Lato Medium" w:hAnsi="Lato Medium"/>
          <w:color w:val="212121"/>
          <w:sz w:val="24"/>
          <w:szCs w:val="24"/>
        </w:rPr>
        <w:t>ejercicio</w:t>
      </w:r>
      <w:r w:rsidRPr="00691A74">
        <w:rPr>
          <w:rFonts w:ascii="Lato Medium" w:hAnsi="Lato Medium"/>
          <w:color w:val="212121"/>
          <w:sz w:val="24"/>
          <w:szCs w:val="24"/>
        </w:rPr>
        <w:t xml:space="preserve"> </w:t>
      </w:r>
      <w:r w:rsidRPr="00970177">
        <w:rPr>
          <w:rFonts w:ascii="Lato Medium" w:hAnsi="Lato Medium"/>
          <w:color w:val="212121"/>
          <w:sz w:val="24"/>
          <w:szCs w:val="24"/>
        </w:rPr>
        <w:t>de</w:t>
      </w:r>
      <w:r w:rsidRPr="00691A74">
        <w:rPr>
          <w:rFonts w:ascii="Lato Medium" w:hAnsi="Lato Medium"/>
          <w:color w:val="212121"/>
          <w:sz w:val="24"/>
          <w:szCs w:val="24"/>
        </w:rPr>
        <w:t xml:space="preserve"> </w:t>
      </w:r>
      <w:r w:rsidRPr="00970177">
        <w:rPr>
          <w:rFonts w:ascii="Lato Medium" w:hAnsi="Lato Medium"/>
          <w:color w:val="212121"/>
          <w:sz w:val="24"/>
          <w:szCs w:val="24"/>
        </w:rPr>
        <w:t>las</w:t>
      </w:r>
      <w:r w:rsidRPr="00691A74">
        <w:rPr>
          <w:rFonts w:ascii="Lato Medium" w:hAnsi="Lato Medium"/>
          <w:color w:val="212121"/>
          <w:sz w:val="24"/>
          <w:szCs w:val="24"/>
        </w:rPr>
        <w:t xml:space="preserve"> </w:t>
      </w:r>
      <w:r w:rsidRPr="00970177">
        <w:rPr>
          <w:rFonts w:ascii="Lato Medium" w:hAnsi="Lato Medium"/>
          <w:color w:val="212121"/>
          <w:sz w:val="24"/>
          <w:szCs w:val="24"/>
        </w:rPr>
        <w:t>funciones.</w:t>
      </w:r>
    </w:p>
    <w:p w14:paraId="0B5228D5" w14:textId="0D9186F3" w:rsidR="00F20396" w:rsidRPr="00691A74" w:rsidRDefault="005A55C8" w:rsidP="00691A74">
      <w:pPr>
        <w:pStyle w:val="Prrafodelista"/>
        <w:numPr>
          <w:ilvl w:val="1"/>
          <w:numId w:val="64"/>
        </w:numPr>
        <w:spacing w:before="120" w:after="120" w:line="276" w:lineRule="auto"/>
        <w:ind w:hanging="361"/>
        <w:jc w:val="both"/>
        <w:rPr>
          <w:rFonts w:ascii="Lato Medium" w:hAnsi="Lato Medium"/>
          <w:color w:val="212121"/>
          <w:sz w:val="24"/>
          <w:szCs w:val="24"/>
        </w:rPr>
      </w:pPr>
      <w:r w:rsidRPr="002723B0">
        <w:rPr>
          <w:rFonts w:ascii="Lato Medium" w:hAnsi="Lato Medium"/>
          <w:color w:val="212121"/>
          <w:sz w:val="24"/>
          <w:szCs w:val="24"/>
        </w:rPr>
        <w:t>De</w:t>
      </w:r>
      <w:r w:rsidRPr="00691A74">
        <w:rPr>
          <w:rFonts w:ascii="Lato Medium" w:hAnsi="Lato Medium"/>
          <w:color w:val="212121"/>
          <w:sz w:val="24"/>
          <w:szCs w:val="24"/>
        </w:rPr>
        <w:t xml:space="preserve"> </w:t>
      </w:r>
      <w:r w:rsidRPr="002723B0">
        <w:rPr>
          <w:rFonts w:ascii="Lato Medium" w:hAnsi="Lato Medium"/>
          <w:color w:val="212121"/>
          <w:sz w:val="24"/>
          <w:szCs w:val="24"/>
        </w:rPr>
        <w:t>manera</w:t>
      </w:r>
      <w:r w:rsidRPr="00691A74">
        <w:rPr>
          <w:rFonts w:ascii="Lato Medium" w:hAnsi="Lato Medium"/>
          <w:color w:val="212121"/>
          <w:sz w:val="24"/>
          <w:szCs w:val="24"/>
        </w:rPr>
        <w:t xml:space="preserve"> </w:t>
      </w:r>
      <w:r w:rsidRPr="002723B0">
        <w:rPr>
          <w:rFonts w:ascii="Lato Medium" w:hAnsi="Lato Medium"/>
          <w:color w:val="212121"/>
          <w:sz w:val="24"/>
          <w:szCs w:val="24"/>
        </w:rPr>
        <w:t>anual,</w:t>
      </w:r>
      <w:r w:rsidRPr="00691A74">
        <w:rPr>
          <w:rFonts w:ascii="Lato Medium" w:hAnsi="Lato Medium"/>
          <w:color w:val="212121"/>
          <w:sz w:val="24"/>
          <w:szCs w:val="24"/>
        </w:rPr>
        <w:t xml:space="preserve"> </w:t>
      </w:r>
      <w:r w:rsidRPr="002723B0">
        <w:rPr>
          <w:rFonts w:ascii="Lato Medium" w:hAnsi="Lato Medium"/>
          <w:color w:val="212121"/>
          <w:sz w:val="24"/>
          <w:szCs w:val="24"/>
        </w:rPr>
        <w:t>en</w:t>
      </w:r>
      <w:r w:rsidRPr="00691A74">
        <w:rPr>
          <w:rFonts w:ascii="Lato Medium" w:hAnsi="Lato Medium"/>
          <w:color w:val="212121"/>
          <w:sz w:val="24"/>
          <w:szCs w:val="24"/>
        </w:rPr>
        <w:t xml:space="preserve"> </w:t>
      </w:r>
      <w:r w:rsidRPr="002723B0">
        <w:rPr>
          <w:rFonts w:ascii="Lato Medium" w:hAnsi="Lato Medium"/>
          <w:color w:val="212121"/>
          <w:sz w:val="24"/>
          <w:szCs w:val="24"/>
        </w:rPr>
        <w:t>cumplimiento</w:t>
      </w:r>
      <w:r w:rsidRPr="00691A74">
        <w:rPr>
          <w:rFonts w:ascii="Lato Medium" w:hAnsi="Lato Medium"/>
          <w:color w:val="212121"/>
          <w:sz w:val="24"/>
          <w:szCs w:val="24"/>
        </w:rPr>
        <w:t xml:space="preserve"> </w:t>
      </w:r>
      <w:r w:rsidRPr="002723B0">
        <w:rPr>
          <w:rFonts w:ascii="Lato Medium" w:hAnsi="Lato Medium"/>
          <w:color w:val="212121"/>
          <w:sz w:val="24"/>
          <w:szCs w:val="24"/>
        </w:rPr>
        <w:t>a</w:t>
      </w:r>
      <w:r w:rsidRPr="00691A74">
        <w:rPr>
          <w:rFonts w:ascii="Lato Medium" w:hAnsi="Lato Medium"/>
          <w:color w:val="212121"/>
          <w:sz w:val="24"/>
          <w:szCs w:val="24"/>
        </w:rPr>
        <w:t xml:space="preserve"> </w:t>
      </w:r>
      <w:r w:rsidRPr="002723B0">
        <w:rPr>
          <w:rFonts w:ascii="Lato Medium" w:hAnsi="Lato Medium"/>
          <w:color w:val="212121"/>
          <w:sz w:val="24"/>
          <w:szCs w:val="24"/>
        </w:rPr>
        <w:t>la</w:t>
      </w:r>
      <w:r w:rsidRPr="00691A74">
        <w:rPr>
          <w:rFonts w:ascii="Lato Medium" w:hAnsi="Lato Medium"/>
          <w:color w:val="212121"/>
          <w:sz w:val="24"/>
          <w:szCs w:val="24"/>
        </w:rPr>
        <w:t xml:space="preserve"> </w:t>
      </w:r>
      <w:r w:rsidRPr="002723B0">
        <w:rPr>
          <w:rFonts w:ascii="Lato Medium" w:hAnsi="Lato Medium"/>
          <w:color w:val="212121"/>
          <w:sz w:val="24"/>
          <w:szCs w:val="24"/>
        </w:rPr>
        <w:t>normatividad</w:t>
      </w:r>
      <w:r w:rsidRPr="00691A74">
        <w:rPr>
          <w:rFonts w:ascii="Lato Medium" w:hAnsi="Lato Medium"/>
          <w:color w:val="212121"/>
          <w:sz w:val="24"/>
          <w:szCs w:val="24"/>
        </w:rPr>
        <w:t xml:space="preserve"> </w:t>
      </w:r>
      <w:r w:rsidRPr="002723B0">
        <w:rPr>
          <w:rFonts w:ascii="Lato Medium" w:hAnsi="Lato Medium"/>
          <w:color w:val="212121"/>
          <w:sz w:val="24"/>
          <w:szCs w:val="24"/>
        </w:rPr>
        <w:t>la</w:t>
      </w:r>
      <w:r w:rsidRPr="00691A74">
        <w:rPr>
          <w:rFonts w:ascii="Lato Medium" w:hAnsi="Lato Medium"/>
          <w:color w:val="212121"/>
          <w:sz w:val="24"/>
          <w:szCs w:val="24"/>
        </w:rPr>
        <w:t xml:space="preserve"> </w:t>
      </w:r>
      <w:r w:rsidRPr="002723B0">
        <w:rPr>
          <w:rFonts w:ascii="Lato Medium" w:hAnsi="Lato Medium"/>
          <w:color w:val="212121"/>
          <w:sz w:val="24"/>
          <w:szCs w:val="24"/>
        </w:rPr>
        <w:t>SEFIN</w:t>
      </w:r>
      <w:r w:rsidRPr="00691A74">
        <w:rPr>
          <w:rFonts w:ascii="Lato Medium" w:hAnsi="Lato Medium"/>
          <w:color w:val="212121"/>
          <w:sz w:val="24"/>
          <w:szCs w:val="24"/>
        </w:rPr>
        <w:t xml:space="preserve"> </w:t>
      </w:r>
      <w:r w:rsidRPr="002723B0">
        <w:rPr>
          <w:rFonts w:ascii="Lato Medium" w:hAnsi="Lato Medium"/>
          <w:color w:val="212121"/>
          <w:sz w:val="24"/>
          <w:szCs w:val="24"/>
        </w:rPr>
        <w:t>identifica</w:t>
      </w:r>
      <w:r w:rsidRPr="00691A74">
        <w:rPr>
          <w:rFonts w:ascii="Lato Medium" w:hAnsi="Lato Medium"/>
          <w:color w:val="212121"/>
          <w:sz w:val="24"/>
          <w:szCs w:val="24"/>
        </w:rPr>
        <w:t xml:space="preserve"> </w:t>
      </w:r>
      <w:r w:rsidRPr="002723B0">
        <w:rPr>
          <w:rFonts w:ascii="Lato Medium" w:hAnsi="Lato Medium"/>
          <w:color w:val="212121"/>
          <w:sz w:val="24"/>
          <w:szCs w:val="24"/>
        </w:rPr>
        <w:t>los</w:t>
      </w:r>
      <w:r w:rsidRPr="00691A74">
        <w:rPr>
          <w:rFonts w:ascii="Lato Medium" w:hAnsi="Lato Medium"/>
          <w:color w:val="212121"/>
          <w:sz w:val="24"/>
          <w:szCs w:val="24"/>
        </w:rPr>
        <w:t xml:space="preserve"> </w:t>
      </w:r>
      <w:r w:rsidRPr="002723B0">
        <w:rPr>
          <w:rFonts w:ascii="Lato Medium" w:hAnsi="Lato Medium"/>
          <w:color w:val="212121"/>
          <w:sz w:val="24"/>
          <w:szCs w:val="24"/>
        </w:rPr>
        <w:t>riesgos</w:t>
      </w:r>
      <w:r w:rsidRPr="00691A74">
        <w:rPr>
          <w:rFonts w:ascii="Lato Medium" w:hAnsi="Lato Medium"/>
          <w:color w:val="212121"/>
          <w:sz w:val="24"/>
          <w:szCs w:val="24"/>
        </w:rPr>
        <w:t xml:space="preserve"> </w:t>
      </w:r>
      <w:r w:rsidRPr="002723B0">
        <w:rPr>
          <w:rFonts w:ascii="Lato Medium" w:hAnsi="Lato Medium"/>
          <w:color w:val="212121"/>
          <w:sz w:val="24"/>
          <w:szCs w:val="24"/>
        </w:rPr>
        <w:t>y</w:t>
      </w:r>
      <w:r w:rsidRPr="00691A74">
        <w:rPr>
          <w:rFonts w:ascii="Lato Medium" w:hAnsi="Lato Medium"/>
          <w:color w:val="212121"/>
          <w:sz w:val="24"/>
          <w:szCs w:val="24"/>
        </w:rPr>
        <w:t xml:space="preserve"> </w:t>
      </w:r>
      <w:r w:rsidRPr="002723B0">
        <w:rPr>
          <w:rFonts w:ascii="Lato Medium" w:hAnsi="Lato Medium"/>
          <w:color w:val="212121"/>
          <w:sz w:val="24"/>
          <w:szCs w:val="24"/>
        </w:rPr>
        <w:t>los</w:t>
      </w:r>
      <w:r w:rsidRPr="00691A74">
        <w:rPr>
          <w:rFonts w:ascii="Lato Medium" w:hAnsi="Lato Medium"/>
          <w:color w:val="212121"/>
          <w:sz w:val="24"/>
          <w:szCs w:val="24"/>
        </w:rPr>
        <w:t xml:space="preserve"> </w:t>
      </w:r>
      <w:r w:rsidRPr="002723B0">
        <w:rPr>
          <w:rFonts w:ascii="Lato Medium" w:hAnsi="Lato Medium"/>
          <w:color w:val="212121"/>
          <w:sz w:val="24"/>
          <w:szCs w:val="24"/>
        </w:rPr>
        <w:t>integra y publica en una Matriz y un Mapa de Riesgos. A partir de estos, se elabora un Programa de Trabajo</w:t>
      </w:r>
      <w:r w:rsidRPr="00691A74">
        <w:rPr>
          <w:rFonts w:ascii="Lato Medium" w:hAnsi="Lato Medium"/>
          <w:color w:val="212121"/>
          <w:sz w:val="24"/>
          <w:szCs w:val="24"/>
        </w:rPr>
        <w:t xml:space="preserve"> </w:t>
      </w:r>
      <w:r w:rsidRPr="002723B0">
        <w:rPr>
          <w:rFonts w:ascii="Lato Medium" w:hAnsi="Lato Medium"/>
          <w:color w:val="212121"/>
          <w:sz w:val="24"/>
          <w:szCs w:val="24"/>
        </w:rPr>
        <w:t>de</w:t>
      </w:r>
      <w:r w:rsidRPr="00691A74">
        <w:rPr>
          <w:rFonts w:ascii="Lato Medium" w:hAnsi="Lato Medium"/>
          <w:color w:val="212121"/>
          <w:sz w:val="24"/>
          <w:szCs w:val="24"/>
        </w:rPr>
        <w:t xml:space="preserve"> </w:t>
      </w:r>
      <w:r w:rsidRPr="002723B0">
        <w:rPr>
          <w:rFonts w:ascii="Lato Medium" w:hAnsi="Lato Medium"/>
          <w:color w:val="212121"/>
          <w:sz w:val="24"/>
          <w:szCs w:val="24"/>
        </w:rPr>
        <w:t>Administración</w:t>
      </w:r>
      <w:r w:rsidRPr="00691A74">
        <w:rPr>
          <w:rFonts w:ascii="Lato Medium" w:hAnsi="Lato Medium"/>
          <w:color w:val="212121"/>
          <w:sz w:val="24"/>
          <w:szCs w:val="24"/>
        </w:rPr>
        <w:t xml:space="preserve"> </w:t>
      </w:r>
      <w:r w:rsidRPr="002723B0">
        <w:rPr>
          <w:rFonts w:ascii="Lato Medium" w:hAnsi="Lato Medium"/>
          <w:color w:val="212121"/>
          <w:sz w:val="24"/>
          <w:szCs w:val="24"/>
        </w:rPr>
        <w:t>de</w:t>
      </w:r>
      <w:r w:rsidRPr="00691A74">
        <w:rPr>
          <w:rFonts w:ascii="Lato Medium" w:hAnsi="Lato Medium"/>
          <w:color w:val="212121"/>
          <w:sz w:val="24"/>
          <w:szCs w:val="24"/>
        </w:rPr>
        <w:t xml:space="preserve"> </w:t>
      </w:r>
      <w:r w:rsidRPr="002723B0">
        <w:rPr>
          <w:rFonts w:ascii="Lato Medium" w:hAnsi="Lato Medium"/>
          <w:color w:val="212121"/>
          <w:sz w:val="24"/>
          <w:szCs w:val="24"/>
        </w:rPr>
        <w:t>Riesgos</w:t>
      </w:r>
      <w:r w:rsidRPr="00691A74">
        <w:rPr>
          <w:rFonts w:ascii="Lato Medium" w:hAnsi="Lato Medium"/>
          <w:color w:val="212121"/>
          <w:sz w:val="24"/>
          <w:szCs w:val="24"/>
        </w:rPr>
        <w:t xml:space="preserve"> </w:t>
      </w:r>
      <w:r w:rsidRPr="002723B0">
        <w:rPr>
          <w:rFonts w:ascii="Lato Medium" w:hAnsi="Lato Medium"/>
          <w:color w:val="212121"/>
          <w:sz w:val="24"/>
          <w:szCs w:val="24"/>
        </w:rPr>
        <w:t>para</w:t>
      </w:r>
      <w:r w:rsidRPr="00691A74">
        <w:rPr>
          <w:rFonts w:ascii="Lato Medium" w:hAnsi="Lato Medium"/>
          <w:color w:val="212121"/>
          <w:sz w:val="24"/>
          <w:szCs w:val="24"/>
        </w:rPr>
        <w:t xml:space="preserve"> </w:t>
      </w:r>
      <w:r w:rsidRPr="002723B0">
        <w:rPr>
          <w:rFonts w:ascii="Lato Medium" w:hAnsi="Lato Medium"/>
          <w:color w:val="212121"/>
          <w:sz w:val="24"/>
          <w:szCs w:val="24"/>
        </w:rPr>
        <w:t>su</w:t>
      </w:r>
      <w:r w:rsidRPr="00691A74">
        <w:rPr>
          <w:rFonts w:ascii="Lato Medium" w:hAnsi="Lato Medium"/>
          <w:color w:val="212121"/>
          <w:sz w:val="24"/>
          <w:szCs w:val="24"/>
        </w:rPr>
        <w:t xml:space="preserve"> </w:t>
      </w:r>
      <w:r w:rsidRPr="002723B0">
        <w:rPr>
          <w:rFonts w:ascii="Lato Medium" w:hAnsi="Lato Medium"/>
          <w:color w:val="212121"/>
          <w:sz w:val="24"/>
          <w:szCs w:val="24"/>
        </w:rPr>
        <w:t>atención.</w:t>
      </w:r>
    </w:p>
    <w:p w14:paraId="7D64AB47" w14:textId="6CAF5AA3" w:rsidR="002723B0" w:rsidRDefault="002723B0">
      <w:pPr>
        <w:rPr>
          <w:rFonts w:ascii="Lato" w:hAnsi="Lato"/>
          <w:sz w:val="24"/>
          <w:szCs w:val="24"/>
        </w:rPr>
      </w:pPr>
      <w:r>
        <w:rPr>
          <w:rFonts w:ascii="Lato" w:hAnsi="Lato"/>
        </w:rPr>
        <w:br w:type="page"/>
      </w:r>
    </w:p>
    <w:p w14:paraId="6CCEB4E5" w14:textId="69F52A4D" w:rsidR="00855E35" w:rsidRPr="0049793D" w:rsidRDefault="005A55C8" w:rsidP="0049793D">
      <w:pPr>
        <w:pStyle w:val="Ttulo1"/>
        <w:numPr>
          <w:ilvl w:val="1"/>
          <w:numId w:val="66"/>
        </w:numPr>
        <w:spacing w:before="240" w:after="240" w:line="360" w:lineRule="auto"/>
        <w:ind w:left="1400"/>
        <w:jc w:val="left"/>
        <w:rPr>
          <w:rFonts w:ascii="Lato Black" w:hAnsi="Lato Black"/>
          <w:color w:val="008080"/>
        </w:rPr>
      </w:pPr>
      <w:bookmarkStart w:id="13" w:name="_Toc117765072"/>
      <w:r w:rsidRPr="0049793D">
        <w:rPr>
          <w:rFonts w:ascii="Lato Black" w:hAnsi="Lato Black"/>
          <w:color w:val="008080"/>
        </w:rPr>
        <w:lastRenderedPageBreak/>
        <w:t>MARCO</w:t>
      </w:r>
      <w:r w:rsidRPr="0049793D">
        <w:rPr>
          <w:rFonts w:ascii="Lato Black" w:hAnsi="Lato Black"/>
          <w:color w:val="008080"/>
          <w:spacing w:val="-17"/>
        </w:rPr>
        <w:t xml:space="preserve"> </w:t>
      </w:r>
      <w:r w:rsidRPr="0049793D">
        <w:rPr>
          <w:rFonts w:ascii="Lato Black" w:hAnsi="Lato Black"/>
          <w:color w:val="008080"/>
        </w:rPr>
        <w:t>ESTRATÉGICO</w:t>
      </w:r>
      <w:bookmarkEnd w:id="13"/>
    </w:p>
    <w:p w14:paraId="7977DE21" w14:textId="61F20177" w:rsidR="002723B0" w:rsidRPr="002723B0" w:rsidRDefault="002723B0" w:rsidP="0049793D">
      <w:pPr>
        <w:pStyle w:val="Ttulo2"/>
        <w:rPr>
          <w:color w:val="212121"/>
          <w:szCs w:val="28"/>
        </w:rPr>
      </w:pPr>
      <w:bookmarkStart w:id="14" w:name="_Toc117765073"/>
      <w:r w:rsidRPr="002723B0">
        <w:t>Objetivos Institucionales</w:t>
      </w:r>
      <w:bookmarkEnd w:id="14"/>
    </w:p>
    <w:p w14:paraId="1A34DE6E" w14:textId="40CC5223" w:rsidR="00137B14" w:rsidRPr="002723B0" w:rsidRDefault="00137B14" w:rsidP="001D2FE3">
      <w:pPr>
        <w:pStyle w:val="Textoindependiente"/>
        <w:spacing w:before="240" w:after="240" w:line="276" w:lineRule="auto"/>
        <w:ind w:left="113" w:right="430"/>
        <w:jc w:val="both"/>
        <w:rPr>
          <w:rFonts w:ascii="Lato Medium" w:hAnsi="Lato Medium"/>
          <w:color w:val="212121"/>
        </w:rPr>
      </w:pPr>
      <w:r w:rsidRPr="002723B0">
        <w:rPr>
          <w:rFonts w:ascii="Lato Medium" w:hAnsi="Lato Medium"/>
          <w:color w:val="212121"/>
        </w:rPr>
        <w:t>En este apartado se presentan los objetivos del Plan Estratégico Institucional de la SEFIN; alineados al Plan Estatal de Desarrollo 2016-2022 (PED), así como al Plan Estratégico Sectorial de Gobierno Moderno y a los objetivos de Desarrollo Sostenible de la Agenda 2030. Señalándose las áreas responsables como puede observarse en la tabla 1.</w:t>
      </w:r>
    </w:p>
    <w:p w14:paraId="553FC3EC" w14:textId="7B7AB5D1" w:rsidR="00855E35" w:rsidRPr="002723B0" w:rsidRDefault="005A55C8" w:rsidP="001D2FE3">
      <w:pPr>
        <w:pStyle w:val="Textoindependiente"/>
        <w:spacing w:before="240" w:after="240" w:line="276" w:lineRule="auto"/>
        <w:ind w:left="113" w:right="455"/>
        <w:jc w:val="both"/>
        <w:rPr>
          <w:rFonts w:ascii="Lato Medium" w:hAnsi="Lato Medium"/>
          <w:color w:val="212121"/>
        </w:rPr>
      </w:pPr>
      <w:r w:rsidRPr="002723B0">
        <w:rPr>
          <w:rFonts w:ascii="Lato Medium" w:hAnsi="Lato Medium"/>
          <w:color w:val="212121"/>
        </w:rPr>
        <w:t>P</w:t>
      </w:r>
      <w:r w:rsidR="00BF2CCA" w:rsidRPr="002723B0">
        <w:rPr>
          <w:rFonts w:ascii="Lato Medium" w:hAnsi="Lato Medium"/>
          <w:color w:val="212121"/>
        </w:rPr>
        <w:t>or su parte, para</w:t>
      </w:r>
      <w:r w:rsidRPr="002723B0">
        <w:rPr>
          <w:rFonts w:ascii="Lato Medium" w:hAnsi="Lato Medium"/>
          <w:color w:val="212121"/>
        </w:rPr>
        <w:t xml:space="preserve"> el logro de la misión y visión, </w:t>
      </w:r>
      <w:r w:rsidR="00BF2CCA" w:rsidRPr="002723B0">
        <w:rPr>
          <w:rFonts w:ascii="Lato Medium" w:hAnsi="Lato Medium"/>
          <w:color w:val="212121"/>
        </w:rPr>
        <w:t xml:space="preserve">la SEFIN cuenta con los siguientes </w:t>
      </w:r>
      <w:r w:rsidRPr="002723B0">
        <w:rPr>
          <w:rFonts w:ascii="Lato Medium" w:hAnsi="Lato Medium"/>
          <w:color w:val="212121"/>
        </w:rPr>
        <w:t>objetivos</w:t>
      </w:r>
      <w:r w:rsidR="00BF2CCA" w:rsidRPr="002723B0">
        <w:rPr>
          <w:rFonts w:ascii="Lato Medium" w:hAnsi="Lato Medium"/>
          <w:color w:val="212121"/>
        </w:rPr>
        <w:t xml:space="preserve"> misionales:</w:t>
      </w:r>
    </w:p>
    <w:p w14:paraId="6D7E201F" w14:textId="77777777" w:rsidR="00020837" w:rsidRPr="001813D2" w:rsidRDefault="005A55C8" w:rsidP="001813D2">
      <w:pPr>
        <w:pStyle w:val="Textoindependiente"/>
        <w:numPr>
          <w:ilvl w:val="0"/>
          <w:numId w:val="67"/>
        </w:numPr>
        <w:spacing w:line="360" w:lineRule="auto"/>
        <w:ind w:left="828" w:right="431" w:hanging="357"/>
        <w:jc w:val="both"/>
        <w:rPr>
          <w:rFonts w:ascii="Lato Medium" w:hAnsi="Lato Medium"/>
          <w:b/>
          <w:bCs/>
          <w:color w:val="212121"/>
        </w:rPr>
      </w:pPr>
      <w:r w:rsidRPr="001813D2">
        <w:rPr>
          <w:rFonts w:ascii="Lato Medium" w:hAnsi="Lato Medium"/>
          <w:b/>
          <w:bCs/>
          <w:color w:val="212121"/>
        </w:rPr>
        <w:t>Dirigir la política presupuestaria para la administración eficiente y transparente de los recursos públicos con enfoque a resultados.</w:t>
      </w:r>
    </w:p>
    <w:p w14:paraId="3C191E08" w14:textId="77777777" w:rsidR="00020837" w:rsidRPr="001813D2" w:rsidRDefault="005A55C8" w:rsidP="001813D2">
      <w:pPr>
        <w:pStyle w:val="Textoindependiente"/>
        <w:numPr>
          <w:ilvl w:val="0"/>
          <w:numId w:val="67"/>
        </w:numPr>
        <w:spacing w:line="360" w:lineRule="auto"/>
        <w:ind w:left="828" w:right="431" w:hanging="357"/>
        <w:jc w:val="both"/>
        <w:rPr>
          <w:rFonts w:ascii="Lato Medium" w:hAnsi="Lato Medium"/>
          <w:b/>
          <w:bCs/>
          <w:color w:val="212121"/>
        </w:rPr>
      </w:pPr>
      <w:r w:rsidRPr="001813D2">
        <w:rPr>
          <w:rFonts w:ascii="Lato Medium" w:hAnsi="Lato Medium"/>
          <w:b/>
          <w:bCs/>
          <w:color w:val="212121"/>
        </w:rPr>
        <w:t>Dirigir la política de planeación e inversión pública para el desarrollo del estado.</w:t>
      </w:r>
    </w:p>
    <w:p w14:paraId="4B43C812" w14:textId="77777777" w:rsidR="00020837" w:rsidRPr="001813D2" w:rsidRDefault="005A55C8" w:rsidP="001813D2">
      <w:pPr>
        <w:pStyle w:val="Textoindependiente"/>
        <w:numPr>
          <w:ilvl w:val="0"/>
          <w:numId w:val="67"/>
        </w:numPr>
        <w:spacing w:line="360" w:lineRule="auto"/>
        <w:ind w:left="828" w:right="431" w:hanging="357"/>
        <w:jc w:val="both"/>
        <w:rPr>
          <w:rFonts w:ascii="Lato Medium" w:hAnsi="Lato Medium"/>
          <w:b/>
          <w:bCs/>
          <w:color w:val="212121"/>
        </w:rPr>
      </w:pPr>
      <w:r w:rsidRPr="001813D2">
        <w:rPr>
          <w:rFonts w:ascii="Lato Medium" w:hAnsi="Lato Medium"/>
          <w:b/>
          <w:bCs/>
          <w:color w:val="212121"/>
        </w:rPr>
        <w:t>Dirigir la política de endeudamiento como un instrumento de desarrollo y de sostenibilidad financiera.</w:t>
      </w:r>
    </w:p>
    <w:p w14:paraId="3F2C8743" w14:textId="77777777" w:rsidR="00020837" w:rsidRPr="001813D2" w:rsidRDefault="005A55C8" w:rsidP="001813D2">
      <w:pPr>
        <w:pStyle w:val="Textoindependiente"/>
        <w:numPr>
          <w:ilvl w:val="0"/>
          <w:numId w:val="67"/>
        </w:numPr>
        <w:spacing w:line="360" w:lineRule="auto"/>
        <w:ind w:left="828" w:right="431" w:hanging="357"/>
        <w:jc w:val="both"/>
        <w:rPr>
          <w:rFonts w:ascii="Lato Medium" w:hAnsi="Lato Medium"/>
          <w:b/>
          <w:bCs/>
          <w:color w:val="212121"/>
        </w:rPr>
      </w:pPr>
      <w:r w:rsidRPr="001813D2">
        <w:rPr>
          <w:rFonts w:ascii="Lato Medium" w:hAnsi="Lato Medium"/>
          <w:b/>
          <w:bCs/>
          <w:color w:val="212121"/>
        </w:rPr>
        <w:t>Dirigir la política fiscal para la recaudación y administración de los ingresos en el estado.</w:t>
      </w:r>
    </w:p>
    <w:p w14:paraId="30E000B8" w14:textId="2770F238" w:rsidR="00855E35" w:rsidRPr="001813D2" w:rsidRDefault="005A55C8" w:rsidP="001813D2">
      <w:pPr>
        <w:pStyle w:val="Textoindependiente"/>
        <w:numPr>
          <w:ilvl w:val="0"/>
          <w:numId w:val="67"/>
        </w:numPr>
        <w:spacing w:line="360" w:lineRule="auto"/>
        <w:ind w:left="828" w:right="431" w:hanging="357"/>
        <w:jc w:val="both"/>
        <w:rPr>
          <w:rFonts w:ascii="Lato Medium" w:hAnsi="Lato Medium"/>
          <w:b/>
          <w:bCs/>
          <w:color w:val="212121"/>
        </w:rPr>
      </w:pPr>
      <w:r w:rsidRPr="001813D2">
        <w:rPr>
          <w:rFonts w:ascii="Lato Medium" w:hAnsi="Lato Medium"/>
          <w:b/>
          <w:bCs/>
          <w:color w:val="212121"/>
        </w:rPr>
        <w:t>Defender jurídicamente la hacienda pública del estado.</w:t>
      </w:r>
    </w:p>
    <w:p w14:paraId="330907E4" w14:textId="4201B547" w:rsidR="001D2FE3" w:rsidRDefault="001D2FE3" w:rsidP="001D2FE3">
      <w:pPr>
        <w:pStyle w:val="Textoindependiente"/>
        <w:spacing w:line="276" w:lineRule="auto"/>
        <w:ind w:left="828" w:right="431"/>
        <w:jc w:val="both"/>
        <w:rPr>
          <w:rFonts w:ascii="Lato Medium" w:hAnsi="Lato Medium"/>
          <w:color w:val="212121"/>
        </w:rPr>
      </w:pPr>
    </w:p>
    <w:p w14:paraId="56942DC6" w14:textId="4EECFB2F" w:rsidR="001D2FE3" w:rsidRDefault="001D2FE3">
      <w:pPr>
        <w:rPr>
          <w:rFonts w:ascii="Lato Medium" w:hAnsi="Lato Medium"/>
          <w:color w:val="212121"/>
          <w:sz w:val="24"/>
          <w:szCs w:val="24"/>
        </w:rPr>
      </w:pPr>
      <w:r>
        <w:rPr>
          <w:rFonts w:ascii="Lato Medium" w:hAnsi="Lato Medium"/>
          <w:color w:val="212121"/>
        </w:rPr>
        <w:br w:type="page"/>
      </w:r>
    </w:p>
    <w:p w14:paraId="746D2824" w14:textId="77777777" w:rsidR="001D2FE3" w:rsidRDefault="001D2FE3" w:rsidP="001D2FE3">
      <w:pPr>
        <w:pStyle w:val="Textoindependiente"/>
        <w:spacing w:line="276" w:lineRule="auto"/>
        <w:ind w:left="828" w:right="431"/>
        <w:jc w:val="both"/>
        <w:rPr>
          <w:rFonts w:ascii="Lato Medium" w:hAnsi="Lato Medium"/>
          <w:color w:val="212121"/>
        </w:rPr>
      </w:pPr>
    </w:p>
    <w:p w14:paraId="1520C4B8" w14:textId="7F4B1AF3" w:rsidR="0049793D" w:rsidRPr="002723B0" w:rsidRDefault="0049793D" w:rsidP="0049793D">
      <w:pPr>
        <w:pStyle w:val="Ttulo2"/>
      </w:pPr>
      <w:bookmarkStart w:id="15" w:name="_Toc117765074"/>
      <w:r>
        <w:t>Alineación de los Objetivos Institucionales</w:t>
      </w:r>
      <w:bookmarkEnd w:id="15"/>
    </w:p>
    <w:p w14:paraId="499B9DC3" w14:textId="4B91F242" w:rsidR="00855E35" w:rsidRPr="00766CDD" w:rsidRDefault="005A55C8" w:rsidP="001D2FE3">
      <w:pPr>
        <w:spacing w:before="240" w:line="360" w:lineRule="auto"/>
        <w:jc w:val="center"/>
        <w:rPr>
          <w:rFonts w:ascii="Lato Black" w:hAnsi="Lato Black"/>
          <w:b/>
          <w:color w:val="008080"/>
          <w:sz w:val="24"/>
        </w:rPr>
      </w:pPr>
      <w:r w:rsidRPr="00766CDD">
        <w:rPr>
          <w:rFonts w:ascii="Lato Black" w:hAnsi="Lato Black"/>
          <w:color w:val="008080"/>
          <w:sz w:val="24"/>
        </w:rPr>
        <w:t xml:space="preserve">Tabla No. 1 </w:t>
      </w:r>
      <w:r w:rsidRPr="00766CDD">
        <w:rPr>
          <w:rFonts w:ascii="Lato Black" w:hAnsi="Lato Black"/>
          <w:sz w:val="24"/>
        </w:rPr>
        <w:t>Alineación de los objetivos institucionales</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0"/>
        <w:gridCol w:w="1984"/>
        <w:gridCol w:w="1955"/>
        <w:gridCol w:w="1984"/>
        <w:gridCol w:w="2033"/>
      </w:tblGrid>
      <w:tr w:rsidR="00855E35" w:rsidRPr="001D2FE3" w14:paraId="75031F3E" w14:textId="77777777" w:rsidTr="001D2FE3">
        <w:trPr>
          <w:trHeight w:val="335"/>
          <w:tblHeader/>
          <w:jc w:val="center"/>
        </w:trPr>
        <w:tc>
          <w:tcPr>
            <w:tcW w:w="2010" w:type="dxa"/>
            <w:shd w:val="clear" w:color="auto" w:fill="008080"/>
            <w:vAlign w:val="center"/>
          </w:tcPr>
          <w:p w14:paraId="72001F46" w14:textId="77777777" w:rsidR="00855E35" w:rsidRPr="001D2FE3" w:rsidRDefault="005A55C8" w:rsidP="00694084">
            <w:pPr>
              <w:pStyle w:val="TableParagraph"/>
              <w:spacing w:before="11"/>
              <w:ind w:left="115" w:right="103"/>
              <w:jc w:val="center"/>
              <w:rPr>
                <w:rFonts w:ascii="Lato Medium" w:hAnsi="Lato Medium"/>
                <w:b/>
                <w:sz w:val="20"/>
                <w:szCs w:val="18"/>
              </w:rPr>
            </w:pPr>
            <w:r w:rsidRPr="001D2FE3">
              <w:rPr>
                <w:rFonts w:ascii="Lato Medium" w:hAnsi="Lato Medium"/>
                <w:b/>
                <w:color w:val="FFFFFF"/>
                <w:sz w:val="20"/>
                <w:szCs w:val="18"/>
              </w:rPr>
              <w:t>PED 2016-2022</w:t>
            </w:r>
          </w:p>
        </w:tc>
        <w:tc>
          <w:tcPr>
            <w:tcW w:w="1984" w:type="dxa"/>
            <w:shd w:val="clear" w:color="auto" w:fill="008080"/>
            <w:vAlign w:val="center"/>
          </w:tcPr>
          <w:p w14:paraId="09BCADAE" w14:textId="77777777" w:rsidR="00855E35" w:rsidRPr="001D2FE3" w:rsidRDefault="005A55C8" w:rsidP="00694084">
            <w:pPr>
              <w:pStyle w:val="TableParagraph"/>
              <w:spacing w:before="11"/>
              <w:ind w:left="44" w:right="40"/>
              <w:jc w:val="center"/>
              <w:rPr>
                <w:rFonts w:ascii="Lato Medium" w:hAnsi="Lato Medium"/>
                <w:b/>
                <w:sz w:val="20"/>
                <w:szCs w:val="18"/>
              </w:rPr>
            </w:pPr>
            <w:r w:rsidRPr="001D2FE3">
              <w:rPr>
                <w:rFonts w:ascii="Lato Medium" w:hAnsi="Lato Medium"/>
                <w:b/>
                <w:color w:val="FFFFFF"/>
                <w:sz w:val="20"/>
                <w:szCs w:val="18"/>
              </w:rPr>
              <w:t>PES – GM</w:t>
            </w:r>
          </w:p>
        </w:tc>
        <w:tc>
          <w:tcPr>
            <w:tcW w:w="1955" w:type="dxa"/>
            <w:shd w:val="clear" w:color="auto" w:fill="008080"/>
            <w:vAlign w:val="center"/>
          </w:tcPr>
          <w:p w14:paraId="265F9965" w14:textId="77777777" w:rsidR="00855E35" w:rsidRPr="001D2FE3" w:rsidRDefault="005A55C8" w:rsidP="00694084">
            <w:pPr>
              <w:pStyle w:val="TableParagraph"/>
              <w:spacing w:before="11"/>
              <w:ind w:left="27" w:right="20"/>
              <w:jc w:val="center"/>
              <w:rPr>
                <w:rFonts w:ascii="Lato Medium" w:hAnsi="Lato Medium"/>
                <w:b/>
                <w:sz w:val="20"/>
                <w:szCs w:val="18"/>
              </w:rPr>
            </w:pPr>
            <w:r w:rsidRPr="001D2FE3">
              <w:rPr>
                <w:rFonts w:ascii="Lato Medium" w:hAnsi="Lato Medium"/>
                <w:b/>
                <w:color w:val="FFFFFF"/>
                <w:sz w:val="20"/>
                <w:szCs w:val="18"/>
              </w:rPr>
              <w:t>AGENDA 2030</w:t>
            </w:r>
          </w:p>
        </w:tc>
        <w:tc>
          <w:tcPr>
            <w:tcW w:w="4017" w:type="dxa"/>
            <w:gridSpan w:val="2"/>
            <w:shd w:val="clear" w:color="auto" w:fill="008080"/>
            <w:vAlign w:val="center"/>
          </w:tcPr>
          <w:p w14:paraId="3C8C7F79" w14:textId="77777777" w:rsidR="00855E35" w:rsidRPr="001D2FE3" w:rsidRDefault="005A55C8" w:rsidP="00694084">
            <w:pPr>
              <w:pStyle w:val="TableParagraph"/>
              <w:spacing w:before="11"/>
              <w:ind w:left="27" w:right="20"/>
              <w:jc w:val="center"/>
              <w:rPr>
                <w:rFonts w:ascii="Lato Medium" w:hAnsi="Lato Medium"/>
                <w:b/>
                <w:sz w:val="20"/>
                <w:szCs w:val="18"/>
              </w:rPr>
            </w:pPr>
            <w:r w:rsidRPr="001D2FE3">
              <w:rPr>
                <w:rFonts w:ascii="Lato Medium" w:hAnsi="Lato Medium"/>
                <w:b/>
                <w:color w:val="FFFFFF"/>
                <w:sz w:val="20"/>
                <w:szCs w:val="18"/>
              </w:rPr>
              <w:t>PEI</w:t>
            </w:r>
          </w:p>
        </w:tc>
      </w:tr>
      <w:tr w:rsidR="00855E35" w:rsidRPr="001D2FE3" w14:paraId="149F4B19" w14:textId="77777777" w:rsidTr="001D2FE3">
        <w:trPr>
          <w:trHeight w:val="480"/>
          <w:tblHeader/>
          <w:jc w:val="center"/>
        </w:trPr>
        <w:tc>
          <w:tcPr>
            <w:tcW w:w="2010" w:type="dxa"/>
            <w:shd w:val="clear" w:color="auto" w:fill="008080"/>
            <w:vAlign w:val="center"/>
          </w:tcPr>
          <w:p w14:paraId="13D28902" w14:textId="77777777" w:rsidR="00855E35" w:rsidRPr="001D2FE3" w:rsidRDefault="005A55C8" w:rsidP="00694084">
            <w:pPr>
              <w:pStyle w:val="TableParagraph"/>
              <w:spacing w:before="11"/>
              <w:ind w:left="117" w:right="103"/>
              <w:jc w:val="center"/>
              <w:rPr>
                <w:rFonts w:ascii="Lato Medium" w:hAnsi="Lato Medium"/>
                <w:b/>
                <w:sz w:val="20"/>
                <w:szCs w:val="18"/>
              </w:rPr>
            </w:pPr>
            <w:r w:rsidRPr="001D2FE3">
              <w:rPr>
                <w:rFonts w:ascii="Lato Medium" w:hAnsi="Lato Medium"/>
                <w:b/>
                <w:color w:val="FFFFFF"/>
                <w:sz w:val="20"/>
                <w:szCs w:val="18"/>
              </w:rPr>
              <w:t>Objetivo estratégico</w:t>
            </w:r>
          </w:p>
        </w:tc>
        <w:tc>
          <w:tcPr>
            <w:tcW w:w="1984" w:type="dxa"/>
            <w:shd w:val="clear" w:color="auto" w:fill="008080"/>
            <w:vAlign w:val="center"/>
          </w:tcPr>
          <w:p w14:paraId="0EDED265" w14:textId="77777777" w:rsidR="00855E35" w:rsidRPr="001D2FE3" w:rsidRDefault="005A55C8" w:rsidP="00694084">
            <w:pPr>
              <w:pStyle w:val="TableParagraph"/>
              <w:spacing w:before="11"/>
              <w:ind w:left="47" w:right="40"/>
              <w:jc w:val="center"/>
              <w:rPr>
                <w:rFonts w:ascii="Lato Medium" w:hAnsi="Lato Medium"/>
                <w:b/>
                <w:sz w:val="20"/>
                <w:szCs w:val="18"/>
              </w:rPr>
            </w:pPr>
            <w:r w:rsidRPr="001D2FE3">
              <w:rPr>
                <w:rFonts w:ascii="Lato Medium" w:hAnsi="Lato Medium"/>
                <w:b/>
                <w:color w:val="FFFFFF"/>
                <w:sz w:val="20"/>
                <w:szCs w:val="18"/>
              </w:rPr>
              <w:t>Objetivo estratégico</w:t>
            </w:r>
          </w:p>
        </w:tc>
        <w:tc>
          <w:tcPr>
            <w:tcW w:w="1955" w:type="dxa"/>
            <w:shd w:val="clear" w:color="auto" w:fill="008080"/>
            <w:vAlign w:val="center"/>
          </w:tcPr>
          <w:p w14:paraId="153A16CE" w14:textId="77777777" w:rsidR="00855E35" w:rsidRPr="001D2FE3" w:rsidRDefault="005A55C8" w:rsidP="00694084">
            <w:pPr>
              <w:pStyle w:val="TableParagraph"/>
              <w:spacing w:before="11"/>
              <w:ind w:left="27" w:right="21"/>
              <w:jc w:val="center"/>
              <w:rPr>
                <w:rFonts w:ascii="Lato Medium" w:hAnsi="Lato Medium"/>
                <w:b/>
                <w:sz w:val="20"/>
                <w:szCs w:val="18"/>
              </w:rPr>
            </w:pPr>
            <w:r w:rsidRPr="001D2FE3">
              <w:rPr>
                <w:rFonts w:ascii="Lato Medium" w:hAnsi="Lato Medium"/>
                <w:b/>
                <w:color w:val="FFFFFF"/>
                <w:sz w:val="20"/>
                <w:szCs w:val="18"/>
              </w:rPr>
              <w:t>Objetivos Desarrollo Sostenible</w:t>
            </w:r>
          </w:p>
        </w:tc>
        <w:tc>
          <w:tcPr>
            <w:tcW w:w="1984" w:type="dxa"/>
            <w:shd w:val="clear" w:color="auto" w:fill="008080"/>
            <w:vAlign w:val="center"/>
          </w:tcPr>
          <w:p w14:paraId="70899375" w14:textId="77777777" w:rsidR="00855E35" w:rsidRPr="001D2FE3" w:rsidRDefault="005A55C8" w:rsidP="00694084">
            <w:pPr>
              <w:pStyle w:val="TableParagraph"/>
              <w:spacing w:line="240" w:lineRule="exact"/>
              <w:ind w:left="283" w:right="96" w:firstLine="139"/>
              <w:jc w:val="center"/>
              <w:rPr>
                <w:rFonts w:ascii="Lato Medium" w:hAnsi="Lato Medium"/>
                <w:b/>
                <w:sz w:val="20"/>
                <w:szCs w:val="18"/>
              </w:rPr>
            </w:pPr>
            <w:r w:rsidRPr="001D2FE3">
              <w:rPr>
                <w:rFonts w:ascii="Lato Medium" w:hAnsi="Lato Medium"/>
                <w:b/>
                <w:color w:val="FFFFFF"/>
                <w:sz w:val="20"/>
                <w:szCs w:val="18"/>
              </w:rPr>
              <w:t>Objetivo institucional</w:t>
            </w:r>
          </w:p>
        </w:tc>
        <w:tc>
          <w:tcPr>
            <w:tcW w:w="2033" w:type="dxa"/>
            <w:shd w:val="clear" w:color="auto" w:fill="008080"/>
            <w:vAlign w:val="center"/>
          </w:tcPr>
          <w:p w14:paraId="68EAD94D" w14:textId="77777777" w:rsidR="00855E35" w:rsidRPr="001D2FE3" w:rsidRDefault="005A55C8" w:rsidP="00694084">
            <w:pPr>
              <w:pStyle w:val="TableParagraph"/>
              <w:spacing w:line="240" w:lineRule="exact"/>
              <w:ind w:left="209" w:right="96" w:firstLine="292"/>
              <w:jc w:val="center"/>
              <w:rPr>
                <w:rFonts w:ascii="Lato Medium" w:hAnsi="Lato Medium"/>
                <w:b/>
                <w:sz w:val="20"/>
                <w:szCs w:val="18"/>
              </w:rPr>
            </w:pPr>
            <w:r w:rsidRPr="001D2FE3">
              <w:rPr>
                <w:rFonts w:ascii="Lato Medium" w:hAnsi="Lato Medium"/>
                <w:b/>
                <w:color w:val="FFFFFF"/>
                <w:sz w:val="20"/>
                <w:szCs w:val="18"/>
              </w:rPr>
              <w:t>Área responsable</w:t>
            </w:r>
          </w:p>
        </w:tc>
      </w:tr>
      <w:tr w:rsidR="00276713" w:rsidRPr="001D2FE3" w14:paraId="2A3D64B8" w14:textId="77777777" w:rsidTr="001813D2">
        <w:trPr>
          <w:trHeight w:val="2637"/>
          <w:jc w:val="center"/>
        </w:trPr>
        <w:tc>
          <w:tcPr>
            <w:tcW w:w="2010" w:type="dxa"/>
            <w:vMerge w:val="restart"/>
            <w:vAlign w:val="center"/>
          </w:tcPr>
          <w:p w14:paraId="3E10B5AE" w14:textId="77777777" w:rsidR="00276713" w:rsidRPr="001813D2" w:rsidRDefault="00276713" w:rsidP="001813D2">
            <w:pPr>
              <w:pStyle w:val="TableParagraph"/>
              <w:spacing w:before="11" w:line="264" w:lineRule="auto"/>
              <w:ind w:left="110" w:right="92"/>
              <w:jc w:val="both"/>
              <w:rPr>
                <w:rFonts w:ascii="Lato Medium" w:hAnsi="Lato Medium"/>
                <w:sz w:val="20"/>
                <w:szCs w:val="20"/>
              </w:rPr>
            </w:pPr>
            <w:r w:rsidRPr="001813D2">
              <w:rPr>
                <w:rFonts w:ascii="Lato Medium" w:hAnsi="Lato Medium"/>
                <w:sz w:val="20"/>
                <w:szCs w:val="20"/>
              </w:rPr>
              <w:t>Elevar la competitividad del estado y la calidad de vida de la</w:t>
            </w:r>
            <w:r w:rsidRPr="001813D2">
              <w:rPr>
                <w:rFonts w:ascii="Lato Medium" w:hAnsi="Lato Medium"/>
                <w:spacing w:val="-39"/>
                <w:sz w:val="20"/>
                <w:szCs w:val="20"/>
              </w:rPr>
              <w:t xml:space="preserve"> </w:t>
            </w:r>
            <w:r w:rsidRPr="001813D2">
              <w:rPr>
                <w:rFonts w:ascii="Lato Medium" w:hAnsi="Lato Medium"/>
                <w:sz w:val="20"/>
                <w:szCs w:val="20"/>
              </w:rPr>
              <w:t xml:space="preserve">ciudadanía a través de </w:t>
            </w:r>
            <w:r w:rsidRPr="001813D2">
              <w:rPr>
                <w:rFonts w:ascii="Lato Medium" w:hAnsi="Lato Medium"/>
                <w:spacing w:val="-6"/>
                <w:sz w:val="20"/>
                <w:szCs w:val="20"/>
              </w:rPr>
              <w:t xml:space="preserve">la </w:t>
            </w:r>
            <w:r w:rsidRPr="001813D2">
              <w:rPr>
                <w:rFonts w:ascii="Lato Medium" w:hAnsi="Lato Medium"/>
                <w:sz w:val="20"/>
                <w:szCs w:val="20"/>
              </w:rPr>
              <w:t xml:space="preserve">implementación </w:t>
            </w:r>
            <w:r w:rsidRPr="001813D2">
              <w:rPr>
                <w:rFonts w:ascii="Lato Medium" w:hAnsi="Lato Medium"/>
                <w:spacing w:val="-5"/>
                <w:sz w:val="20"/>
                <w:szCs w:val="20"/>
              </w:rPr>
              <w:t xml:space="preserve">del </w:t>
            </w:r>
            <w:r w:rsidRPr="001813D2">
              <w:rPr>
                <w:rFonts w:ascii="Lato Medium" w:hAnsi="Lato Medium"/>
                <w:sz w:val="20"/>
                <w:szCs w:val="20"/>
              </w:rPr>
              <w:t xml:space="preserve">presupuesto basado </w:t>
            </w:r>
            <w:r w:rsidRPr="001813D2">
              <w:rPr>
                <w:rFonts w:ascii="Lato Medium" w:hAnsi="Lato Medium"/>
                <w:spacing w:val="-6"/>
                <w:sz w:val="20"/>
                <w:szCs w:val="20"/>
              </w:rPr>
              <w:t xml:space="preserve">en </w:t>
            </w:r>
            <w:r w:rsidRPr="001813D2">
              <w:rPr>
                <w:rFonts w:ascii="Lato Medium" w:hAnsi="Lato Medium"/>
                <w:sz w:val="20"/>
                <w:szCs w:val="20"/>
              </w:rPr>
              <w:t xml:space="preserve">resultados de </w:t>
            </w:r>
            <w:r w:rsidRPr="001813D2">
              <w:rPr>
                <w:rFonts w:ascii="Lato Medium" w:hAnsi="Lato Medium"/>
                <w:spacing w:val="-6"/>
                <w:sz w:val="20"/>
                <w:szCs w:val="20"/>
              </w:rPr>
              <w:t xml:space="preserve">la </w:t>
            </w:r>
            <w:r w:rsidRPr="001813D2">
              <w:rPr>
                <w:rFonts w:ascii="Lato Medium" w:hAnsi="Lato Medium"/>
                <w:sz w:val="20"/>
                <w:szCs w:val="20"/>
              </w:rPr>
              <w:t>administración pública estatal.</w:t>
            </w:r>
          </w:p>
        </w:tc>
        <w:tc>
          <w:tcPr>
            <w:tcW w:w="1984" w:type="dxa"/>
            <w:vMerge w:val="restart"/>
            <w:vAlign w:val="center"/>
          </w:tcPr>
          <w:p w14:paraId="2216A583" w14:textId="7C769DB2" w:rsidR="00276713" w:rsidRPr="001813D2" w:rsidRDefault="00276713" w:rsidP="001813D2">
            <w:pPr>
              <w:pStyle w:val="TableParagraph"/>
              <w:spacing w:line="240" w:lineRule="exact"/>
              <w:ind w:left="107" w:right="96"/>
              <w:jc w:val="both"/>
              <w:rPr>
                <w:rFonts w:ascii="Lato Medium" w:hAnsi="Lato Medium"/>
                <w:sz w:val="20"/>
                <w:szCs w:val="20"/>
              </w:rPr>
            </w:pPr>
            <w:r w:rsidRPr="001813D2">
              <w:rPr>
                <w:rFonts w:ascii="Lato Medium" w:hAnsi="Lato Medium"/>
                <w:b/>
                <w:bCs/>
                <w:sz w:val="20"/>
                <w:szCs w:val="20"/>
              </w:rPr>
              <w:t>Objetivo:</w:t>
            </w:r>
            <w:r w:rsidRPr="001813D2">
              <w:rPr>
                <w:rFonts w:ascii="Lato Medium" w:hAnsi="Lato Medium"/>
                <w:sz w:val="20"/>
                <w:szCs w:val="20"/>
              </w:rPr>
              <w:t xml:space="preserve"> Fortalecer el presupuesto basado en resultados para eficiente el ejercicio del gasto público.</w:t>
            </w:r>
          </w:p>
        </w:tc>
        <w:tc>
          <w:tcPr>
            <w:tcW w:w="1955" w:type="dxa"/>
            <w:vMerge w:val="restart"/>
            <w:vAlign w:val="center"/>
          </w:tcPr>
          <w:p w14:paraId="59D84923" w14:textId="05D6F7C7" w:rsidR="00276713" w:rsidRPr="001813D2" w:rsidRDefault="00276713" w:rsidP="001813D2">
            <w:pPr>
              <w:pStyle w:val="TableParagraph"/>
              <w:spacing w:before="11" w:line="264" w:lineRule="auto"/>
              <w:ind w:left="106" w:right="96"/>
              <w:jc w:val="both"/>
              <w:rPr>
                <w:rFonts w:ascii="Lato Medium" w:hAnsi="Lato Medium"/>
                <w:sz w:val="20"/>
                <w:szCs w:val="20"/>
              </w:rPr>
            </w:pPr>
            <w:r w:rsidRPr="001813D2">
              <w:rPr>
                <w:rFonts w:ascii="Lato Medium" w:hAnsi="Lato Medium"/>
                <w:b/>
                <w:w w:val="95"/>
                <w:sz w:val="20"/>
                <w:szCs w:val="20"/>
              </w:rPr>
              <w:t>Objetivo 16</w:t>
            </w:r>
            <w:r w:rsidRPr="001813D2">
              <w:rPr>
                <w:rFonts w:ascii="Lato Medium" w:hAnsi="Lato Medium"/>
                <w:w w:val="95"/>
                <w:sz w:val="20"/>
                <w:szCs w:val="20"/>
              </w:rPr>
              <w:t xml:space="preserve">: </w:t>
            </w:r>
            <w:r w:rsidRPr="001813D2">
              <w:rPr>
                <w:rFonts w:ascii="Lato Medium" w:hAnsi="Lato Medium"/>
                <w:sz w:val="20"/>
                <w:szCs w:val="20"/>
              </w:rPr>
              <w:t>Promover sociedades pacíficas e inclusivas para el desarrollo sostenible, facilitar el acceso a la justicia para todos y crear instituciones eficaces, responsables e inclusivas a todos los niveles.</w:t>
            </w:r>
          </w:p>
          <w:p w14:paraId="22EC48A3" w14:textId="77777777" w:rsidR="00B821F6" w:rsidRPr="001813D2" w:rsidRDefault="00B821F6" w:rsidP="001813D2">
            <w:pPr>
              <w:pStyle w:val="TableParagraph"/>
              <w:spacing w:before="11" w:line="264" w:lineRule="auto"/>
              <w:ind w:left="106" w:right="96"/>
              <w:jc w:val="both"/>
              <w:rPr>
                <w:rFonts w:ascii="Lato Medium" w:hAnsi="Lato Medium"/>
                <w:sz w:val="20"/>
                <w:szCs w:val="20"/>
              </w:rPr>
            </w:pPr>
          </w:p>
          <w:p w14:paraId="597AA68B" w14:textId="77777777" w:rsidR="00276713" w:rsidRPr="001813D2" w:rsidRDefault="00276713" w:rsidP="001813D2">
            <w:pPr>
              <w:pStyle w:val="TableParagraph"/>
              <w:spacing w:before="7" w:line="264" w:lineRule="auto"/>
              <w:ind w:left="106" w:right="98"/>
              <w:jc w:val="both"/>
              <w:rPr>
                <w:rFonts w:ascii="Lato Medium" w:hAnsi="Lato Medium"/>
                <w:sz w:val="20"/>
                <w:szCs w:val="20"/>
              </w:rPr>
            </w:pPr>
            <w:r w:rsidRPr="001813D2">
              <w:rPr>
                <w:rFonts w:ascii="Lato Medium" w:hAnsi="Lato Medium"/>
                <w:b/>
                <w:sz w:val="20"/>
                <w:szCs w:val="20"/>
              </w:rPr>
              <w:t xml:space="preserve">Meta 16.6 </w:t>
            </w:r>
            <w:r w:rsidRPr="001813D2">
              <w:rPr>
                <w:rFonts w:ascii="Lato Medium" w:hAnsi="Lato Medium"/>
                <w:sz w:val="20"/>
                <w:szCs w:val="20"/>
              </w:rPr>
              <w:t>Crear a todos los niveles instituciones eficaces y</w:t>
            </w:r>
          </w:p>
          <w:p w14:paraId="515412BD" w14:textId="77777777" w:rsidR="00276713" w:rsidRPr="001813D2" w:rsidRDefault="00276713" w:rsidP="001813D2">
            <w:pPr>
              <w:pStyle w:val="TableParagraph"/>
              <w:spacing w:before="2" w:line="208" w:lineRule="exact"/>
              <w:ind w:left="106"/>
              <w:jc w:val="both"/>
              <w:rPr>
                <w:rFonts w:ascii="Lato Medium" w:hAnsi="Lato Medium"/>
                <w:sz w:val="20"/>
                <w:szCs w:val="20"/>
              </w:rPr>
            </w:pPr>
            <w:r w:rsidRPr="001813D2">
              <w:rPr>
                <w:rFonts w:ascii="Lato Medium" w:hAnsi="Lato Medium"/>
                <w:sz w:val="20"/>
                <w:szCs w:val="20"/>
              </w:rPr>
              <w:t>transparentes que rindan cuentas.</w:t>
            </w:r>
          </w:p>
        </w:tc>
        <w:tc>
          <w:tcPr>
            <w:tcW w:w="1984" w:type="dxa"/>
            <w:vAlign w:val="center"/>
          </w:tcPr>
          <w:p w14:paraId="54077650" w14:textId="75A889C3" w:rsidR="00276713" w:rsidRPr="001813D2" w:rsidRDefault="00276713" w:rsidP="001813D2">
            <w:pPr>
              <w:pStyle w:val="TableParagraph"/>
              <w:spacing w:before="11" w:line="266" w:lineRule="auto"/>
              <w:ind w:left="106" w:right="96"/>
              <w:jc w:val="both"/>
              <w:rPr>
                <w:rFonts w:ascii="Lato Medium" w:hAnsi="Lato Medium"/>
                <w:sz w:val="20"/>
                <w:szCs w:val="20"/>
              </w:rPr>
            </w:pPr>
            <w:r w:rsidRPr="001813D2">
              <w:rPr>
                <w:rFonts w:ascii="Lato Medium" w:hAnsi="Lato Medium"/>
                <w:sz w:val="20"/>
                <w:szCs w:val="20"/>
              </w:rPr>
              <w:t>Dirigir la política presupuestaria para la administración eficiente</w:t>
            </w:r>
            <w:r w:rsidRPr="001813D2">
              <w:rPr>
                <w:rFonts w:ascii="Lato Medium" w:hAnsi="Lato Medium"/>
                <w:sz w:val="20"/>
                <w:szCs w:val="20"/>
              </w:rPr>
              <w:tab/>
              <w:t xml:space="preserve"> y</w:t>
            </w:r>
            <w:r w:rsidR="00181EFC" w:rsidRPr="001813D2">
              <w:rPr>
                <w:rFonts w:ascii="Lato Medium" w:hAnsi="Lato Medium"/>
                <w:sz w:val="20"/>
                <w:szCs w:val="20"/>
              </w:rPr>
              <w:t xml:space="preserve"> t</w:t>
            </w:r>
            <w:r w:rsidRPr="001813D2">
              <w:rPr>
                <w:rFonts w:ascii="Lato Medium" w:hAnsi="Lato Medium"/>
                <w:sz w:val="20"/>
                <w:szCs w:val="20"/>
              </w:rPr>
              <w:t>ransparente de los recursos públicos</w:t>
            </w:r>
            <w:r w:rsidR="001813D2" w:rsidRPr="001813D2">
              <w:rPr>
                <w:rFonts w:ascii="Lato Medium" w:hAnsi="Lato Medium"/>
                <w:sz w:val="20"/>
                <w:szCs w:val="20"/>
              </w:rPr>
              <w:t xml:space="preserve"> </w:t>
            </w:r>
            <w:r w:rsidRPr="001813D2">
              <w:rPr>
                <w:rFonts w:ascii="Lato Medium" w:hAnsi="Lato Medium"/>
                <w:sz w:val="20"/>
                <w:szCs w:val="20"/>
              </w:rPr>
              <w:t>con enfoque a resultados.</w:t>
            </w:r>
          </w:p>
        </w:tc>
        <w:tc>
          <w:tcPr>
            <w:tcW w:w="2033" w:type="dxa"/>
            <w:vAlign w:val="center"/>
          </w:tcPr>
          <w:p w14:paraId="24F80FC9" w14:textId="79F5C997" w:rsidR="00B22372" w:rsidRPr="001813D2" w:rsidRDefault="00276713" w:rsidP="001813D2">
            <w:pPr>
              <w:pStyle w:val="TableParagraph"/>
              <w:tabs>
                <w:tab w:val="left" w:pos="554"/>
                <w:tab w:val="left" w:pos="619"/>
                <w:tab w:val="left" w:pos="1082"/>
              </w:tabs>
              <w:spacing w:before="11" w:line="264" w:lineRule="auto"/>
              <w:ind w:left="105" w:right="96"/>
              <w:jc w:val="both"/>
              <w:rPr>
                <w:rFonts w:ascii="Lato Medium" w:hAnsi="Lato Medium"/>
                <w:sz w:val="20"/>
                <w:szCs w:val="20"/>
              </w:rPr>
            </w:pPr>
            <w:r w:rsidRPr="001813D2">
              <w:rPr>
                <w:rFonts w:ascii="Lato Medium" w:hAnsi="Lato Medium"/>
                <w:sz w:val="20"/>
                <w:szCs w:val="20"/>
              </w:rPr>
              <w:t>Subsecretaría de Egresos, Contabilidad y Tesorería</w:t>
            </w:r>
            <w:r w:rsidR="00B22372" w:rsidRPr="001813D2">
              <w:rPr>
                <w:rFonts w:ascii="Lato Medium" w:hAnsi="Lato Medium"/>
                <w:sz w:val="20"/>
                <w:szCs w:val="20"/>
              </w:rPr>
              <w:t xml:space="preserve"> y sus Direcciones /</w:t>
            </w:r>
          </w:p>
          <w:p w14:paraId="3D52BD85" w14:textId="5BF44EB9" w:rsidR="00276713" w:rsidRPr="001813D2" w:rsidRDefault="00B22372" w:rsidP="001813D2">
            <w:pPr>
              <w:pStyle w:val="TableParagraph"/>
              <w:tabs>
                <w:tab w:val="left" w:pos="554"/>
                <w:tab w:val="left" w:pos="619"/>
                <w:tab w:val="left" w:pos="1082"/>
              </w:tabs>
              <w:spacing w:before="11" w:line="264" w:lineRule="auto"/>
              <w:ind w:left="105" w:right="96"/>
              <w:jc w:val="both"/>
              <w:rPr>
                <w:rFonts w:ascii="Lato Medium" w:hAnsi="Lato Medium"/>
                <w:sz w:val="20"/>
                <w:szCs w:val="20"/>
              </w:rPr>
            </w:pPr>
            <w:r w:rsidRPr="001813D2">
              <w:rPr>
                <w:rFonts w:ascii="Lato Medium" w:hAnsi="Lato Medium"/>
                <w:sz w:val="20"/>
                <w:szCs w:val="20"/>
              </w:rPr>
              <w:t>Subsecretaría de Planeación e Inversión Pública y sus Direcciones</w:t>
            </w:r>
            <w:r w:rsidR="0099555D" w:rsidRPr="001813D2">
              <w:rPr>
                <w:rFonts w:ascii="Lato Medium" w:hAnsi="Lato Medium"/>
                <w:sz w:val="20"/>
                <w:szCs w:val="20"/>
              </w:rPr>
              <w:t>.</w:t>
            </w:r>
          </w:p>
        </w:tc>
      </w:tr>
      <w:tr w:rsidR="00276713" w:rsidRPr="001D2FE3" w14:paraId="3C462470" w14:textId="77777777" w:rsidTr="001813D2">
        <w:trPr>
          <w:trHeight w:val="1541"/>
          <w:jc w:val="center"/>
        </w:trPr>
        <w:tc>
          <w:tcPr>
            <w:tcW w:w="2010" w:type="dxa"/>
            <w:vMerge/>
            <w:vAlign w:val="center"/>
          </w:tcPr>
          <w:p w14:paraId="104DB2AD" w14:textId="7B3AD69B" w:rsidR="00276713" w:rsidRPr="001813D2" w:rsidRDefault="00276713" w:rsidP="001813D2">
            <w:pPr>
              <w:pStyle w:val="TableParagraph"/>
              <w:spacing w:before="11" w:line="264" w:lineRule="auto"/>
              <w:ind w:left="110" w:right="92"/>
              <w:jc w:val="both"/>
              <w:rPr>
                <w:rFonts w:ascii="Lato Medium" w:hAnsi="Lato Medium"/>
                <w:color w:val="FF0000"/>
                <w:sz w:val="20"/>
                <w:szCs w:val="20"/>
              </w:rPr>
            </w:pPr>
          </w:p>
        </w:tc>
        <w:tc>
          <w:tcPr>
            <w:tcW w:w="1984" w:type="dxa"/>
            <w:vMerge/>
            <w:vAlign w:val="center"/>
          </w:tcPr>
          <w:p w14:paraId="0FCC436F" w14:textId="1B47E196" w:rsidR="00276713" w:rsidRPr="001813D2" w:rsidRDefault="00276713" w:rsidP="001813D2">
            <w:pPr>
              <w:pStyle w:val="TableParagraph"/>
              <w:spacing w:before="11" w:line="266" w:lineRule="auto"/>
              <w:ind w:left="107" w:right="96"/>
              <w:jc w:val="both"/>
              <w:rPr>
                <w:rFonts w:ascii="Lato Medium" w:hAnsi="Lato Medium"/>
                <w:color w:val="FF0000"/>
                <w:sz w:val="20"/>
                <w:szCs w:val="20"/>
              </w:rPr>
            </w:pPr>
          </w:p>
        </w:tc>
        <w:tc>
          <w:tcPr>
            <w:tcW w:w="1955" w:type="dxa"/>
            <w:vMerge/>
            <w:vAlign w:val="center"/>
          </w:tcPr>
          <w:p w14:paraId="3637B491" w14:textId="7B781528" w:rsidR="00276713" w:rsidRPr="001813D2" w:rsidRDefault="00276713" w:rsidP="001813D2">
            <w:pPr>
              <w:pStyle w:val="TableParagraph"/>
              <w:spacing w:line="208" w:lineRule="exact"/>
              <w:ind w:left="106"/>
              <w:jc w:val="both"/>
              <w:rPr>
                <w:rFonts w:ascii="Lato Medium" w:hAnsi="Lato Medium"/>
                <w:sz w:val="20"/>
                <w:szCs w:val="20"/>
              </w:rPr>
            </w:pPr>
          </w:p>
        </w:tc>
        <w:tc>
          <w:tcPr>
            <w:tcW w:w="1984" w:type="dxa"/>
            <w:vAlign w:val="center"/>
          </w:tcPr>
          <w:p w14:paraId="1216FB84" w14:textId="77777777" w:rsidR="00276713" w:rsidRPr="001813D2" w:rsidRDefault="00276713" w:rsidP="001813D2">
            <w:pPr>
              <w:pStyle w:val="TableParagraph"/>
              <w:spacing w:before="11" w:line="266" w:lineRule="auto"/>
              <w:ind w:left="106" w:right="96"/>
              <w:jc w:val="both"/>
              <w:rPr>
                <w:rFonts w:ascii="Lato Medium" w:hAnsi="Lato Medium"/>
                <w:sz w:val="20"/>
                <w:szCs w:val="20"/>
              </w:rPr>
            </w:pPr>
            <w:r w:rsidRPr="001813D2">
              <w:rPr>
                <w:rFonts w:ascii="Lato Medium" w:hAnsi="Lato Medium"/>
                <w:sz w:val="20"/>
                <w:szCs w:val="20"/>
              </w:rPr>
              <w:t>Dirigir la política de planeación e inversión pública para el desarrollo del estado.</w:t>
            </w:r>
          </w:p>
        </w:tc>
        <w:tc>
          <w:tcPr>
            <w:tcW w:w="2033" w:type="dxa"/>
            <w:vAlign w:val="center"/>
          </w:tcPr>
          <w:p w14:paraId="16BBC375" w14:textId="467CF423" w:rsidR="00276713" w:rsidRPr="001813D2" w:rsidRDefault="00276713" w:rsidP="001813D2">
            <w:pPr>
              <w:pStyle w:val="TableParagraph"/>
              <w:tabs>
                <w:tab w:val="left" w:pos="549"/>
              </w:tabs>
              <w:spacing w:before="11" w:line="264" w:lineRule="auto"/>
              <w:ind w:left="105" w:right="96"/>
              <w:jc w:val="both"/>
              <w:rPr>
                <w:rFonts w:ascii="Lato Medium" w:hAnsi="Lato Medium"/>
                <w:sz w:val="20"/>
                <w:szCs w:val="20"/>
              </w:rPr>
            </w:pPr>
            <w:r w:rsidRPr="001813D2">
              <w:rPr>
                <w:rFonts w:ascii="Lato Medium" w:hAnsi="Lato Medium"/>
                <w:sz w:val="20"/>
                <w:szCs w:val="20"/>
              </w:rPr>
              <w:t>Subsecretaría de Planeación e Inversión Pública</w:t>
            </w:r>
            <w:r w:rsidR="00B22372" w:rsidRPr="001813D2">
              <w:rPr>
                <w:rFonts w:ascii="Lato Medium" w:hAnsi="Lato Medium"/>
                <w:sz w:val="20"/>
                <w:szCs w:val="20"/>
              </w:rPr>
              <w:t xml:space="preserve"> y sus Direcciones</w:t>
            </w:r>
            <w:r w:rsidR="0099555D" w:rsidRPr="001813D2">
              <w:rPr>
                <w:rFonts w:ascii="Lato Medium" w:hAnsi="Lato Medium"/>
                <w:sz w:val="20"/>
                <w:szCs w:val="20"/>
              </w:rPr>
              <w:t>.</w:t>
            </w:r>
          </w:p>
        </w:tc>
      </w:tr>
      <w:tr w:rsidR="00276713" w:rsidRPr="001D2FE3" w14:paraId="6D5273F2" w14:textId="77777777" w:rsidTr="001813D2">
        <w:trPr>
          <w:trHeight w:val="2399"/>
          <w:jc w:val="center"/>
        </w:trPr>
        <w:tc>
          <w:tcPr>
            <w:tcW w:w="2010" w:type="dxa"/>
            <w:vMerge w:val="restart"/>
            <w:vAlign w:val="center"/>
          </w:tcPr>
          <w:p w14:paraId="69F0BAB8" w14:textId="77777777" w:rsidR="00276713" w:rsidRPr="001813D2" w:rsidRDefault="00276713" w:rsidP="001813D2">
            <w:pPr>
              <w:pStyle w:val="TableParagraph"/>
              <w:spacing w:before="14" w:line="264" w:lineRule="auto"/>
              <w:ind w:left="110" w:right="100"/>
              <w:jc w:val="center"/>
              <w:rPr>
                <w:rFonts w:ascii="Lato Medium" w:hAnsi="Lato Medium"/>
                <w:sz w:val="20"/>
                <w:szCs w:val="20"/>
              </w:rPr>
            </w:pPr>
            <w:r w:rsidRPr="001813D2">
              <w:rPr>
                <w:rFonts w:ascii="Lato Medium" w:hAnsi="Lato Medium"/>
                <w:sz w:val="20"/>
                <w:szCs w:val="20"/>
              </w:rPr>
              <w:t>Mejorar la eficiencia en la captación de</w:t>
            </w:r>
            <w:r w:rsidRPr="001813D2">
              <w:rPr>
                <w:rFonts w:ascii="Lato Medium" w:hAnsi="Lato Medium"/>
                <w:spacing w:val="-22"/>
                <w:sz w:val="20"/>
                <w:szCs w:val="20"/>
              </w:rPr>
              <w:t xml:space="preserve"> </w:t>
            </w:r>
            <w:r w:rsidRPr="001813D2">
              <w:rPr>
                <w:rFonts w:ascii="Lato Medium" w:hAnsi="Lato Medium"/>
                <w:spacing w:val="-3"/>
                <w:sz w:val="20"/>
                <w:szCs w:val="20"/>
              </w:rPr>
              <w:t xml:space="preserve">ingresos </w:t>
            </w:r>
            <w:r w:rsidRPr="001813D2">
              <w:rPr>
                <w:rFonts w:ascii="Lato Medium" w:hAnsi="Lato Medium"/>
                <w:sz w:val="20"/>
                <w:szCs w:val="20"/>
              </w:rPr>
              <w:t>en</w:t>
            </w:r>
            <w:r w:rsidRPr="001813D2">
              <w:rPr>
                <w:rFonts w:ascii="Lato Medium" w:hAnsi="Lato Medium"/>
                <w:spacing w:val="-12"/>
                <w:sz w:val="20"/>
                <w:szCs w:val="20"/>
              </w:rPr>
              <w:t xml:space="preserve"> </w:t>
            </w:r>
            <w:r w:rsidRPr="001813D2">
              <w:rPr>
                <w:rFonts w:ascii="Lato Medium" w:hAnsi="Lato Medium"/>
                <w:sz w:val="20"/>
                <w:szCs w:val="20"/>
              </w:rPr>
              <w:t>el</w:t>
            </w:r>
            <w:r w:rsidRPr="001813D2">
              <w:rPr>
                <w:rFonts w:ascii="Lato Medium" w:hAnsi="Lato Medium"/>
                <w:spacing w:val="-12"/>
                <w:sz w:val="20"/>
                <w:szCs w:val="20"/>
              </w:rPr>
              <w:t xml:space="preserve"> </w:t>
            </w:r>
            <w:r w:rsidRPr="001813D2">
              <w:rPr>
                <w:rFonts w:ascii="Lato Medium" w:hAnsi="Lato Medium"/>
                <w:sz w:val="20"/>
                <w:szCs w:val="20"/>
              </w:rPr>
              <w:t>estado</w:t>
            </w:r>
            <w:r w:rsidRPr="001813D2">
              <w:rPr>
                <w:rFonts w:ascii="Lato Medium" w:hAnsi="Lato Medium"/>
                <w:spacing w:val="-11"/>
                <w:sz w:val="20"/>
                <w:szCs w:val="20"/>
              </w:rPr>
              <w:t xml:space="preserve"> </w:t>
            </w:r>
            <w:r w:rsidRPr="001813D2">
              <w:rPr>
                <w:rFonts w:ascii="Lato Medium" w:hAnsi="Lato Medium"/>
                <w:sz w:val="20"/>
                <w:szCs w:val="20"/>
              </w:rPr>
              <w:t>de</w:t>
            </w:r>
            <w:r w:rsidRPr="001813D2">
              <w:rPr>
                <w:rFonts w:ascii="Lato Medium" w:hAnsi="Lato Medium"/>
                <w:spacing w:val="-12"/>
                <w:sz w:val="20"/>
                <w:szCs w:val="20"/>
              </w:rPr>
              <w:t xml:space="preserve"> </w:t>
            </w:r>
            <w:r w:rsidRPr="001813D2">
              <w:rPr>
                <w:rFonts w:ascii="Lato Medium" w:hAnsi="Lato Medium"/>
                <w:sz w:val="20"/>
                <w:szCs w:val="20"/>
              </w:rPr>
              <w:t>Oaxaca.</w:t>
            </w:r>
          </w:p>
        </w:tc>
        <w:tc>
          <w:tcPr>
            <w:tcW w:w="1984" w:type="dxa"/>
            <w:vAlign w:val="center"/>
          </w:tcPr>
          <w:p w14:paraId="53382379" w14:textId="22887DD7" w:rsidR="00276713" w:rsidRPr="001813D2" w:rsidRDefault="00276713" w:rsidP="001813D2">
            <w:pPr>
              <w:pStyle w:val="TableParagraph"/>
              <w:spacing w:line="240" w:lineRule="exact"/>
              <w:ind w:left="107" w:right="96"/>
              <w:jc w:val="both"/>
              <w:rPr>
                <w:rFonts w:ascii="Lato Medium" w:hAnsi="Lato Medium"/>
                <w:sz w:val="20"/>
                <w:szCs w:val="20"/>
              </w:rPr>
            </w:pPr>
            <w:r w:rsidRPr="001813D2">
              <w:rPr>
                <w:rFonts w:ascii="Lato Medium" w:hAnsi="Lato Medium"/>
                <w:b/>
                <w:bCs/>
                <w:sz w:val="20"/>
                <w:szCs w:val="20"/>
              </w:rPr>
              <w:t>Objetivo:</w:t>
            </w:r>
            <w:r w:rsidRPr="001813D2">
              <w:rPr>
                <w:rFonts w:ascii="Lato Medium" w:hAnsi="Lato Medium"/>
                <w:sz w:val="20"/>
                <w:szCs w:val="20"/>
              </w:rPr>
              <w:t xml:space="preserve"> Disminuir el endeudamiento del estado para fomentar un equilibrio en las finanzas públicas. </w:t>
            </w:r>
          </w:p>
        </w:tc>
        <w:tc>
          <w:tcPr>
            <w:tcW w:w="1955" w:type="dxa"/>
            <w:vMerge/>
            <w:vAlign w:val="center"/>
          </w:tcPr>
          <w:p w14:paraId="2BB5B1C0" w14:textId="13A44E61" w:rsidR="00276713" w:rsidRPr="001813D2" w:rsidRDefault="00276713" w:rsidP="001813D2">
            <w:pPr>
              <w:pStyle w:val="TableParagraph"/>
              <w:spacing w:line="240" w:lineRule="exact"/>
              <w:ind w:left="106" w:right="95"/>
              <w:jc w:val="both"/>
              <w:rPr>
                <w:rFonts w:ascii="Lato Medium" w:hAnsi="Lato Medium"/>
                <w:sz w:val="20"/>
                <w:szCs w:val="20"/>
              </w:rPr>
            </w:pPr>
          </w:p>
        </w:tc>
        <w:tc>
          <w:tcPr>
            <w:tcW w:w="1984" w:type="dxa"/>
            <w:vAlign w:val="center"/>
          </w:tcPr>
          <w:p w14:paraId="26D8C094" w14:textId="6543957F" w:rsidR="00276713" w:rsidRPr="001813D2" w:rsidRDefault="00996C5E" w:rsidP="001813D2">
            <w:pPr>
              <w:pStyle w:val="TableParagraph"/>
              <w:spacing w:before="11" w:line="266" w:lineRule="auto"/>
              <w:ind w:left="106" w:right="96"/>
              <w:jc w:val="both"/>
              <w:rPr>
                <w:rFonts w:ascii="Lato Medium" w:hAnsi="Lato Medium"/>
                <w:sz w:val="20"/>
                <w:szCs w:val="20"/>
              </w:rPr>
            </w:pPr>
            <w:r w:rsidRPr="001813D2">
              <w:rPr>
                <w:rFonts w:ascii="Lato Medium" w:hAnsi="Lato Medium"/>
                <w:sz w:val="20"/>
                <w:szCs w:val="20"/>
              </w:rPr>
              <w:t>Establecer la</w:t>
            </w:r>
            <w:r w:rsidR="00276713" w:rsidRPr="001813D2">
              <w:rPr>
                <w:rFonts w:ascii="Lato Medium" w:hAnsi="Lato Medium"/>
                <w:sz w:val="20"/>
                <w:szCs w:val="20"/>
              </w:rPr>
              <w:t xml:space="preserve"> política de endeudamiento como</w:t>
            </w:r>
            <w:r w:rsidR="00BE1F68" w:rsidRPr="001813D2">
              <w:rPr>
                <w:rFonts w:ascii="Lato Medium" w:hAnsi="Lato Medium"/>
                <w:sz w:val="20"/>
                <w:szCs w:val="20"/>
              </w:rPr>
              <w:t xml:space="preserve"> </w:t>
            </w:r>
            <w:r w:rsidR="00276713" w:rsidRPr="001813D2">
              <w:rPr>
                <w:rFonts w:ascii="Lato Medium" w:hAnsi="Lato Medium"/>
                <w:sz w:val="20"/>
                <w:szCs w:val="20"/>
              </w:rPr>
              <w:t>un</w:t>
            </w:r>
            <w:r w:rsidR="00BE1F68" w:rsidRPr="001813D2">
              <w:rPr>
                <w:rFonts w:ascii="Lato Medium" w:hAnsi="Lato Medium"/>
                <w:sz w:val="20"/>
                <w:szCs w:val="20"/>
              </w:rPr>
              <w:t xml:space="preserve"> </w:t>
            </w:r>
            <w:r w:rsidR="00276713" w:rsidRPr="001813D2">
              <w:rPr>
                <w:rFonts w:ascii="Lato Medium" w:hAnsi="Lato Medium"/>
                <w:sz w:val="20"/>
                <w:szCs w:val="20"/>
              </w:rPr>
              <w:t xml:space="preserve">instrumento   de desarrollo y de </w:t>
            </w:r>
            <w:r w:rsidR="00BE1F68" w:rsidRPr="001813D2">
              <w:rPr>
                <w:rFonts w:ascii="Lato Medium" w:hAnsi="Lato Medium"/>
                <w:sz w:val="20"/>
                <w:szCs w:val="20"/>
              </w:rPr>
              <w:t>s</w:t>
            </w:r>
            <w:r w:rsidR="00276713" w:rsidRPr="001813D2">
              <w:rPr>
                <w:rFonts w:ascii="Lato Medium" w:hAnsi="Lato Medium"/>
                <w:sz w:val="20"/>
                <w:szCs w:val="20"/>
              </w:rPr>
              <w:t>ostenibilidad</w:t>
            </w:r>
            <w:r w:rsidRPr="001813D2">
              <w:rPr>
                <w:rFonts w:ascii="Lato Medium" w:hAnsi="Lato Medium"/>
                <w:sz w:val="20"/>
                <w:szCs w:val="20"/>
              </w:rPr>
              <w:t xml:space="preserve"> financier</w:t>
            </w:r>
            <w:r w:rsidR="003D35B2" w:rsidRPr="001813D2">
              <w:rPr>
                <w:rFonts w:ascii="Lato Medium" w:hAnsi="Lato Medium"/>
                <w:sz w:val="20"/>
                <w:szCs w:val="20"/>
              </w:rPr>
              <w:t>a.</w:t>
            </w:r>
          </w:p>
        </w:tc>
        <w:tc>
          <w:tcPr>
            <w:tcW w:w="2033" w:type="dxa"/>
            <w:vAlign w:val="center"/>
          </w:tcPr>
          <w:p w14:paraId="6460B6D2" w14:textId="42AEAFE4" w:rsidR="00276713" w:rsidRPr="001813D2" w:rsidRDefault="00276713" w:rsidP="001813D2">
            <w:pPr>
              <w:pStyle w:val="TableParagraph"/>
              <w:tabs>
                <w:tab w:val="left" w:pos="619"/>
              </w:tabs>
              <w:spacing w:before="11" w:line="266" w:lineRule="auto"/>
              <w:ind w:left="105" w:right="96"/>
              <w:jc w:val="both"/>
              <w:rPr>
                <w:rFonts w:ascii="Lato Medium" w:hAnsi="Lato Medium"/>
                <w:sz w:val="20"/>
                <w:szCs w:val="20"/>
              </w:rPr>
            </w:pPr>
            <w:r w:rsidRPr="001813D2">
              <w:rPr>
                <w:rFonts w:ascii="Lato Medium" w:hAnsi="Lato Medium"/>
                <w:sz w:val="20"/>
                <w:szCs w:val="20"/>
              </w:rPr>
              <w:t>Subsecretaría de</w:t>
            </w:r>
            <w:r w:rsidR="00BE1F68" w:rsidRPr="001813D2">
              <w:rPr>
                <w:rFonts w:ascii="Lato Medium" w:hAnsi="Lato Medium"/>
                <w:sz w:val="20"/>
                <w:szCs w:val="20"/>
              </w:rPr>
              <w:t xml:space="preserve"> </w:t>
            </w:r>
            <w:r w:rsidRPr="001813D2">
              <w:rPr>
                <w:rFonts w:ascii="Lato Medium" w:hAnsi="Lato Medium"/>
                <w:sz w:val="20"/>
                <w:szCs w:val="20"/>
              </w:rPr>
              <w:t>Egresos, Contabilidad y Tesorería</w:t>
            </w:r>
            <w:r w:rsidR="00B22372" w:rsidRPr="001813D2">
              <w:rPr>
                <w:rFonts w:ascii="Lato Medium" w:hAnsi="Lato Medium"/>
                <w:sz w:val="20"/>
                <w:szCs w:val="20"/>
              </w:rPr>
              <w:t xml:space="preserve"> y Sus Direcciones</w:t>
            </w:r>
            <w:r w:rsidR="0099555D" w:rsidRPr="001813D2">
              <w:rPr>
                <w:rFonts w:ascii="Lato Medium" w:hAnsi="Lato Medium"/>
                <w:sz w:val="20"/>
                <w:szCs w:val="20"/>
              </w:rPr>
              <w:t>.</w:t>
            </w:r>
          </w:p>
        </w:tc>
      </w:tr>
      <w:tr w:rsidR="00276713" w:rsidRPr="001D2FE3" w14:paraId="5C3CE157" w14:textId="77777777" w:rsidTr="001813D2">
        <w:trPr>
          <w:trHeight w:val="1806"/>
          <w:jc w:val="center"/>
        </w:trPr>
        <w:tc>
          <w:tcPr>
            <w:tcW w:w="2010" w:type="dxa"/>
            <w:vMerge/>
            <w:vAlign w:val="center"/>
          </w:tcPr>
          <w:p w14:paraId="17F32A89" w14:textId="66E45891" w:rsidR="00276713" w:rsidRPr="001813D2" w:rsidRDefault="00276713" w:rsidP="001813D2">
            <w:pPr>
              <w:pStyle w:val="TableParagraph"/>
              <w:spacing w:before="11" w:line="264" w:lineRule="auto"/>
              <w:ind w:right="100"/>
              <w:rPr>
                <w:rFonts w:ascii="Lato Medium" w:hAnsi="Lato Medium"/>
                <w:sz w:val="20"/>
                <w:szCs w:val="20"/>
              </w:rPr>
            </w:pPr>
          </w:p>
        </w:tc>
        <w:tc>
          <w:tcPr>
            <w:tcW w:w="1984" w:type="dxa"/>
            <w:vMerge w:val="restart"/>
            <w:vAlign w:val="center"/>
          </w:tcPr>
          <w:p w14:paraId="66B38CC1" w14:textId="77777777" w:rsidR="00276713" w:rsidRPr="001813D2" w:rsidRDefault="00276713" w:rsidP="001813D2">
            <w:pPr>
              <w:pStyle w:val="TableParagraph"/>
              <w:spacing w:line="240" w:lineRule="exact"/>
              <w:ind w:left="107" w:right="96"/>
              <w:jc w:val="both"/>
              <w:rPr>
                <w:rFonts w:ascii="Lato Medium" w:hAnsi="Lato Medium"/>
                <w:sz w:val="20"/>
                <w:szCs w:val="20"/>
              </w:rPr>
            </w:pPr>
            <w:r w:rsidRPr="001813D2">
              <w:rPr>
                <w:rFonts w:ascii="Lato Medium" w:hAnsi="Lato Medium"/>
                <w:b/>
                <w:sz w:val="20"/>
                <w:szCs w:val="20"/>
              </w:rPr>
              <w:t xml:space="preserve">Objetivo: </w:t>
            </w:r>
            <w:r w:rsidRPr="001813D2">
              <w:rPr>
                <w:rFonts w:ascii="Lato Medium" w:hAnsi="Lato Medium"/>
                <w:sz w:val="20"/>
                <w:szCs w:val="20"/>
              </w:rPr>
              <w:t>Incrementar la captación de ingresos para el estado.</w:t>
            </w:r>
          </w:p>
        </w:tc>
        <w:tc>
          <w:tcPr>
            <w:tcW w:w="1955" w:type="dxa"/>
            <w:vMerge/>
            <w:vAlign w:val="center"/>
          </w:tcPr>
          <w:p w14:paraId="6B29BFCD" w14:textId="6AD704CA" w:rsidR="00276713" w:rsidRPr="001813D2" w:rsidRDefault="00276713" w:rsidP="001813D2">
            <w:pPr>
              <w:pStyle w:val="TableParagraph"/>
              <w:spacing w:line="208" w:lineRule="exact"/>
              <w:ind w:left="106"/>
              <w:jc w:val="both"/>
              <w:rPr>
                <w:rFonts w:ascii="Lato Medium" w:hAnsi="Lato Medium"/>
                <w:sz w:val="20"/>
                <w:szCs w:val="20"/>
              </w:rPr>
            </w:pPr>
          </w:p>
        </w:tc>
        <w:tc>
          <w:tcPr>
            <w:tcW w:w="1984" w:type="dxa"/>
            <w:vAlign w:val="center"/>
          </w:tcPr>
          <w:p w14:paraId="3BB00D84" w14:textId="0D0ACF32" w:rsidR="00276713" w:rsidRPr="001813D2" w:rsidRDefault="00276713" w:rsidP="001813D2">
            <w:pPr>
              <w:pStyle w:val="TableParagraph"/>
              <w:spacing w:before="11" w:line="266" w:lineRule="auto"/>
              <w:ind w:left="106" w:right="96"/>
              <w:jc w:val="both"/>
              <w:rPr>
                <w:rFonts w:ascii="Lato Medium" w:hAnsi="Lato Medium"/>
                <w:sz w:val="20"/>
                <w:szCs w:val="20"/>
              </w:rPr>
            </w:pPr>
            <w:r w:rsidRPr="001813D2">
              <w:rPr>
                <w:rFonts w:ascii="Lato Medium" w:hAnsi="Lato Medium"/>
                <w:sz w:val="20"/>
                <w:szCs w:val="20"/>
              </w:rPr>
              <w:t>Dirigir la política fisca</w:t>
            </w:r>
            <w:r w:rsidR="000000CE" w:rsidRPr="001813D2">
              <w:rPr>
                <w:rFonts w:ascii="Lato Medium" w:hAnsi="Lato Medium"/>
                <w:sz w:val="20"/>
                <w:szCs w:val="20"/>
              </w:rPr>
              <w:t>l</w:t>
            </w:r>
            <w:r w:rsidR="00BE1F68" w:rsidRPr="001813D2">
              <w:rPr>
                <w:rFonts w:ascii="Lato Medium" w:hAnsi="Lato Medium"/>
                <w:sz w:val="20"/>
                <w:szCs w:val="20"/>
              </w:rPr>
              <w:t xml:space="preserve"> </w:t>
            </w:r>
            <w:r w:rsidRPr="001813D2">
              <w:rPr>
                <w:rFonts w:ascii="Lato Medium" w:hAnsi="Lato Medium"/>
                <w:sz w:val="20"/>
                <w:szCs w:val="20"/>
              </w:rPr>
              <w:t>para</w:t>
            </w:r>
            <w:r w:rsidR="00BE1F68" w:rsidRPr="001813D2">
              <w:rPr>
                <w:rFonts w:ascii="Lato Medium" w:hAnsi="Lato Medium"/>
                <w:sz w:val="20"/>
                <w:szCs w:val="20"/>
              </w:rPr>
              <w:t xml:space="preserve"> </w:t>
            </w:r>
            <w:r w:rsidRPr="001813D2">
              <w:rPr>
                <w:rFonts w:ascii="Lato Medium" w:hAnsi="Lato Medium"/>
                <w:sz w:val="20"/>
                <w:szCs w:val="20"/>
              </w:rPr>
              <w:t>la recaudación</w:t>
            </w:r>
            <w:r w:rsidR="00BE1F68" w:rsidRPr="001813D2">
              <w:rPr>
                <w:rFonts w:ascii="Lato Medium" w:hAnsi="Lato Medium"/>
                <w:sz w:val="20"/>
                <w:szCs w:val="20"/>
              </w:rPr>
              <w:t xml:space="preserve"> </w:t>
            </w:r>
            <w:r w:rsidRPr="001813D2">
              <w:rPr>
                <w:rFonts w:ascii="Lato Medium" w:hAnsi="Lato Medium"/>
                <w:sz w:val="20"/>
                <w:szCs w:val="20"/>
              </w:rPr>
              <w:t>y administración de los ingresos en el Estado.</w:t>
            </w:r>
          </w:p>
        </w:tc>
        <w:tc>
          <w:tcPr>
            <w:tcW w:w="2033" w:type="dxa"/>
            <w:vAlign w:val="center"/>
          </w:tcPr>
          <w:p w14:paraId="6C03461C" w14:textId="11B1A968" w:rsidR="00276713" w:rsidRPr="001813D2" w:rsidRDefault="00276713" w:rsidP="001813D2">
            <w:pPr>
              <w:pStyle w:val="TableParagraph"/>
              <w:spacing w:before="11" w:line="264" w:lineRule="auto"/>
              <w:ind w:left="105" w:right="96"/>
              <w:jc w:val="both"/>
              <w:rPr>
                <w:rFonts w:ascii="Lato Medium" w:hAnsi="Lato Medium"/>
                <w:sz w:val="20"/>
                <w:szCs w:val="20"/>
              </w:rPr>
            </w:pPr>
            <w:r w:rsidRPr="001813D2">
              <w:rPr>
                <w:rFonts w:ascii="Lato Medium" w:hAnsi="Lato Medium"/>
                <w:sz w:val="20"/>
                <w:szCs w:val="20"/>
              </w:rPr>
              <w:t>Subsecretaría de Ingresos</w:t>
            </w:r>
            <w:r w:rsidR="00B22372" w:rsidRPr="001813D2">
              <w:rPr>
                <w:rFonts w:ascii="Lato Medium" w:hAnsi="Lato Medium"/>
                <w:sz w:val="20"/>
                <w:szCs w:val="20"/>
              </w:rPr>
              <w:t xml:space="preserve"> y Sus Direcciones /</w:t>
            </w:r>
          </w:p>
          <w:p w14:paraId="6F098B96" w14:textId="429E9B1D" w:rsidR="00276713" w:rsidRPr="001813D2" w:rsidRDefault="00276713" w:rsidP="001813D2">
            <w:pPr>
              <w:pStyle w:val="TableParagraph"/>
              <w:tabs>
                <w:tab w:val="left" w:pos="1036"/>
                <w:tab w:val="left" w:pos="1082"/>
              </w:tabs>
              <w:spacing w:line="266" w:lineRule="auto"/>
              <w:ind w:left="105" w:right="96"/>
              <w:jc w:val="both"/>
              <w:rPr>
                <w:rFonts w:ascii="Lato Medium" w:hAnsi="Lato Medium"/>
                <w:sz w:val="20"/>
                <w:szCs w:val="20"/>
              </w:rPr>
            </w:pPr>
            <w:r w:rsidRPr="001813D2">
              <w:rPr>
                <w:rFonts w:ascii="Lato Medium" w:hAnsi="Lato Medium"/>
                <w:sz w:val="20"/>
                <w:szCs w:val="20"/>
              </w:rPr>
              <w:t>Instituto Catastral del Estado de Oaxaca</w:t>
            </w:r>
            <w:r w:rsidR="0099555D" w:rsidRPr="001813D2">
              <w:rPr>
                <w:rFonts w:ascii="Lato Medium" w:hAnsi="Lato Medium"/>
                <w:sz w:val="20"/>
                <w:szCs w:val="20"/>
              </w:rPr>
              <w:t>.</w:t>
            </w:r>
          </w:p>
        </w:tc>
      </w:tr>
      <w:tr w:rsidR="00276713" w:rsidRPr="001D2FE3" w14:paraId="68239AEB" w14:textId="77777777" w:rsidTr="001813D2">
        <w:trPr>
          <w:trHeight w:val="1050"/>
          <w:jc w:val="center"/>
        </w:trPr>
        <w:tc>
          <w:tcPr>
            <w:tcW w:w="2010" w:type="dxa"/>
            <w:vMerge/>
            <w:vAlign w:val="center"/>
          </w:tcPr>
          <w:p w14:paraId="269DBD85" w14:textId="693095EE" w:rsidR="00276713" w:rsidRPr="001813D2" w:rsidRDefault="00276713" w:rsidP="001813D2">
            <w:pPr>
              <w:pStyle w:val="TableParagraph"/>
              <w:spacing w:before="11" w:line="264" w:lineRule="auto"/>
              <w:ind w:left="110" w:right="94"/>
              <w:jc w:val="both"/>
              <w:rPr>
                <w:rFonts w:ascii="Lato Medium" w:hAnsi="Lato Medium"/>
                <w:color w:val="FF0000"/>
                <w:sz w:val="20"/>
                <w:szCs w:val="20"/>
              </w:rPr>
            </w:pPr>
          </w:p>
        </w:tc>
        <w:tc>
          <w:tcPr>
            <w:tcW w:w="1984" w:type="dxa"/>
            <w:vMerge/>
            <w:vAlign w:val="center"/>
          </w:tcPr>
          <w:p w14:paraId="0C7C54E9" w14:textId="2047450C" w:rsidR="00276713" w:rsidRPr="001813D2" w:rsidRDefault="00276713" w:rsidP="001813D2">
            <w:pPr>
              <w:pStyle w:val="TableParagraph"/>
              <w:spacing w:before="11" w:line="264" w:lineRule="auto"/>
              <w:ind w:left="107" w:right="96"/>
              <w:jc w:val="both"/>
              <w:rPr>
                <w:rFonts w:ascii="Lato Medium" w:hAnsi="Lato Medium"/>
                <w:color w:val="FF0000"/>
                <w:sz w:val="20"/>
                <w:szCs w:val="20"/>
              </w:rPr>
            </w:pPr>
          </w:p>
        </w:tc>
        <w:tc>
          <w:tcPr>
            <w:tcW w:w="1955" w:type="dxa"/>
            <w:vMerge/>
            <w:vAlign w:val="center"/>
          </w:tcPr>
          <w:p w14:paraId="159894F1" w14:textId="55DF9AB7" w:rsidR="00276713" w:rsidRPr="001813D2" w:rsidRDefault="00276713" w:rsidP="001813D2">
            <w:pPr>
              <w:pStyle w:val="TableParagraph"/>
              <w:spacing w:before="2" w:line="208" w:lineRule="exact"/>
              <w:ind w:left="106"/>
              <w:jc w:val="both"/>
              <w:rPr>
                <w:rFonts w:ascii="Lato Medium" w:hAnsi="Lato Medium"/>
                <w:sz w:val="20"/>
                <w:szCs w:val="20"/>
              </w:rPr>
            </w:pPr>
          </w:p>
        </w:tc>
        <w:tc>
          <w:tcPr>
            <w:tcW w:w="1984" w:type="dxa"/>
            <w:vAlign w:val="center"/>
          </w:tcPr>
          <w:p w14:paraId="19969E3F" w14:textId="77777777" w:rsidR="00276713" w:rsidRPr="001813D2" w:rsidRDefault="00276713" w:rsidP="001813D2">
            <w:pPr>
              <w:pStyle w:val="TableParagraph"/>
              <w:spacing w:before="11" w:line="266" w:lineRule="auto"/>
              <w:ind w:left="106" w:right="96"/>
              <w:jc w:val="both"/>
              <w:rPr>
                <w:rFonts w:ascii="Lato Medium" w:hAnsi="Lato Medium"/>
                <w:sz w:val="20"/>
                <w:szCs w:val="20"/>
              </w:rPr>
            </w:pPr>
            <w:r w:rsidRPr="001813D2">
              <w:rPr>
                <w:rFonts w:ascii="Lato Medium" w:hAnsi="Lato Medium"/>
                <w:sz w:val="20"/>
                <w:szCs w:val="20"/>
              </w:rPr>
              <w:t>Realizar la defensa legal de la Hacienda Pública del Estado.</w:t>
            </w:r>
          </w:p>
        </w:tc>
        <w:tc>
          <w:tcPr>
            <w:tcW w:w="2033" w:type="dxa"/>
            <w:vAlign w:val="center"/>
          </w:tcPr>
          <w:p w14:paraId="42418F4F" w14:textId="59B186D8" w:rsidR="00276713" w:rsidRPr="001813D2" w:rsidRDefault="00276713" w:rsidP="001813D2">
            <w:pPr>
              <w:pStyle w:val="TableParagraph"/>
              <w:spacing w:before="11" w:line="266" w:lineRule="auto"/>
              <w:ind w:left="105" w:right="247"/>
              <w:jc w:val="both"/>
              <w:rPr>
                <w:rFonts w:ascii="Lato Medium" w:hAnsi="Lato Medium"/>
                <w:sz w:val="20"/>
                <w:szCs w:val="20"/>
              </w:rPr>
            </w:pPr>
            <w:r w:rsidRPr="001813D2">
              <w:rPr>
                <w:rFonts w:ascii="Lato Medium" w:hAnsi="Lato Medium"/>
                <w:sz w:val="20"/>
                <w:szCs w:val="20"/>
              </w:rPr>
              <w:t>Procuraduría Fiscal</w:t>
            </w:r>
            <w:r w:rsidR="0099555D" w:rsidRPr="001813D2">
              <w:rPr>
                <w:rFonts w:ascii="Lato Medium" w:hAnsi="Lato Medium"/>
                <w:sz w:val="20"/>
                <w:szCs w:val="20"/>
              </w:rPr>
              <w:t>.</w:t>
            </w:r>
          </w:p>
        </w:tc>
      </w:tr>
    </w:tbl>
    <w:p w14:paraId="281EBC62" w14:textId="77777777" w:rsidR="00694084" w:rsidRDefault="00694084" w:rsidP="00694084">
      <w:pPr>
        <w:spacing w:line="191" w:lineRule="exact"/>
        <w:rPr>
          <w:rFonts w:ascii="Lato" w:hAnsi="Lato"/>
          <w:i/>
          <w:sz w:val="20"/>
        </w:rPr>
      </w:pPr>
    </w:p>
    <w:p w14:paraId="38FB25AE" w14:textId="7047DC5E" w:rsidR="00855E35" w:rsidRPr="00694084" w:rsidRDefault="001D2FE3" w:rsidP="00694084">
      <w:pPr>
        <w:spacing w:line="191" w:lineRule="exact"/>
        <w:rPr>
          <w:rFonts w:ascii="Lato" w:hAnsi="Lato"/>
          <w:i/>
          <w:sz w:val="20"/>
        </w:rPr>
      </w:pPr>
      <w:r>
        <w:rPr>
          <w:rFonts w:ascii="Lato" w:hAnsi="Lato"/>
          <w:i/>
          <w:sz w:val="20"/>
        </w:rPr>
        <w:t xml:space="preserve">    </w:t>
      </w:r>
      <w:r w:rsidR="005A55C8" w:rsidRPr="00694084">
        <w:rPr>
          <w:rFonts w:ascii="Lato" w:hAnsi="Lato"/>
          <w:i/>
          <w:sz w:val="20"/>
        </w:rPr>
        <w:t>Fuente: Elaboración propia con datos obtenidos en el PED 2016-2022, PES-</w:t>
      </w:r>
      <w:proofErr w:type="spellStart"/>
      <w:proofErr w:type="gramStart"/>
      <w:r w:rsidR="005A55C8" w:rsidRPr="00694084">
        <w:rPr>
          <w:rFonts w:ascii="Lato" w:hAnsi="Lato"/>
          <w:i/>
          <w:sz w:val="20"/>
        </w:rPr>
        <w:t>GM,y</w:t>
      </w:r>
      <w:proofErr w:type="spellEnd"/>
      <w:proofErr w:type="gramEnd"/>
      <w:r w:rsidR="005A55C8" w:rsidRPr="00694084">
        <w:rPr>
          <w:rFonts w:ascii="Lato" w:hAnsi="Lato"/>
          <w:i/>
          <w:sz w:val="20"/>
        </w:rPr>
        <w:t xml:space="preserve"> Agenda 2030.</w:t>
      </w:r>
    </w:p>
    <w:p w14:paraId="15E144CD" w14:textId="77777777" w:rsidR="00855E35" w:rsidRPr="00D656EB" w:rsidRDefault="00855E35">
      <w:pPr>
        <w:spacing w:line="191" w:lineRule="exact"/>
        <w:rPr>
          <w:rFonts w:ascii="Lato" w:hAnsi="Lato"/>
          <w:sz w:val="16"/>
        </w:rPr>
        <w:sectPr w:rsidR="00855E35" w:rsidRPr="00D656EB" w:rsidSect="001C792B">
          <w:pgSz w:w="12240" w:h="15840"/>
          <w:pgMar w:top="1320" w:right="700" w:bottom="960" w:left="1020" w:header="709" w:footer="709" w:gutter="0"/>
          <w:cols w:space="720"/>
          <w:docGrid w:linePitch="299"/>
        </w:sectPr>
      </w:pPr>
    </w:p>
    <w:p w14:paraId="283898EE" w14:textId="77777777" w:rsidR="00855E35" w:rsidRPr="007118F5" w:rsidRDefault="005A55C8" w:rsidP="002F438A">
      <w:pPr>
        <w:pStyle w:val="Ttulo1"/>
        <w:numPr>
          <w:ilvl w:val="1"/>
          <w:numId w:val="66"/>
        </w:numPr>
        <w:spacing w:before="240" w:after="240" w:line="360" w:lineRule="auto"/>
        <w:ind w:left="1400"/>
        <w:jc w:val="left"/>
        <w:rPr>
          <w:rFonts w:ascii="Lato Black" w:hAnsi="Lato Black"/>
          <w:color w:val="008080"/>
        </w:rPr>
      </w:pPr>
      <w:bookmarkStart w:id="16" w:name="_Toc117765075"/>
      <w:r w:rsidRPr="007118F5">
        <w:rPr>
          <w:rFonts w:ascii="Lato Black" w:hAnsi="Lato Black"/>
          <w:color w:val="008080"/>
        </w:rPr>
        <w:lastRenderedPageBreak/>
        <w:t>ALINEACIÓN</w:t>
      </w:r>
      <w:r w:rsidRPr="007118F5">
        <w:rPr>
          <w:rFonts w:ascii="Lato Black" w:hAnsi="Lato Black"/>
          <w:color w:val="008080"/>
          <w:spacing w:val="-18"/>
        </w:rPr>
        <w:t xml:space="preserve"> </w:t>
      </w:r>
      <w:r w:rsidRPr="007118F5">
        <w:rPr>
          <w:rFonts w:ascii="Lato Black" w:hAnsi="Lato Black"/>
          <w:color w:val="008080"/>
        </w:rPr>
        <w:t>CON</w:t>
      </w:r>
      <w:r w:rsidRPr="007118F5">
        <w:rPr>
          <w:rFonts w:ascii="Lato Black" w:hAnsi="Lato Black"/>
          <w:color w:val="008080"/>
          <w:spacing w:val="-17"/>
        </w:rPr>
        <w:t xml:space="preserve"> </w:t>
      </w:r>
      <w:r w:rsidRPr="007118F5">
        <w:rPr>
          <w:rFonts w:ascii="Lato Black" w:hAnsi="Lato Black"/>
          <w:color w:val="008080"/>
        </w:rPr>
        <w:t>LA</w:t>
      </w:r>
      <w:r w:rsidRPr="007118F5">
        <w:rPr>
          <w:rFonts w:ascii="Lato Black" w:hAnsi="Lato Black"/>
          <w:color w:val="008080"/>
          <w:spacing w:val="-17"/>
        </w:rPr>
        <w:t xml:space="preserve"> </w:t>
      </w:r>
      <w:r w:rsidRPr="007118F5">
        <w:rPr>
          <w:rFonts w:ascii="Lato Black" w:hAnsi="Lato Black"/>
          <w:color w:val="008080"/>
        </w:rPr>
        <w:t>ESTRUCTURA</w:t>
      </w:r>
      <w:r w:rsidRPr="007118F5">
        <w:rPr>
          <w:rFonts w:ascii="Lato Black" w:hAnsi="Lato Black"/>
          <w:color w:val="008080"/>
          <w:spacing w:val="-16"/>
        </w:rPr>
        <w:t xml:space="preserve"> </w:t>
      </w:r>
      <w:r w:rsidRPr="007118F5">
        <w:rPr>
          <w:rFonts w:ascii="Lato Black" w:hAnsi="Lato Black"/>
          <w:color w:val="008080"/>
        </w:rPr>
        <w:t>PROGRAMÁTICA</w:t>
      </w:r>
      <w:bookmarkEnd w:id="16"/>
    </w:p>
    <w:p w14:paraId="1E4FA586" w14:textId="6F83C828" w:rsidR="00855E35" w:rsidRPr="00694084" w:rsidRDefault="005A55C8" w:rsidP="00E54A46">
      <w:pPr>
        <w:pStyle w:val="Textoindependiente"/>
        <w:spacing w:before="240" w:after="240" w:line="276" w:lineRule="auto"/>
        <w:ind w:left="113" w:right="431"/>
        <w:jc w:val="both"/>
        <w:rPr>
          <w:rFonts w:ascii="Lato Medium" w:hAnsi="Lato Medium"/>
          <w:color w:val="212121"/>
        </w:rPr>
      </w:pPr>
      <w:r w:rsidRPr="00694084">
        <w:rPr>
          <w:rFonts w:ascii="Lato Medium" w:hAnsi="Lato Medium"/>
          <w:color w:val="212121"/>
        </w:rPr>
        <w:t>En la Tabla No. 2 Alineación con la Estructura Programática se describe la alineación de los productos que genera la SEFIN con los programas y subprogramas de la estructura programática 2022.</w:t>
      </w:r>
      <w:r w:rsidR="00081F9D" w:rsidRPr="00694084">
        <w:rPr>
          <w:rFonts w:ascii="Lato Medium" w:hAnsi="Lato Medium"/>
          <w:color w:val="212121"/>
        </w:rPr>
        <w:t xml:space="preserve"> </w:t>
      </w:r>
    </w:p>
    <w:p w14:paraId="0B497F93" w14:textId="6F80F0A4" w:rsidR="00855E35" w:rsidRPr="002C18D3" w:rsidRDefault="005A55C8" w:rsidP="00E54A46">
      <w:pPr>
        <w:spacing w:before="240" w:line="360" w:lineRule="auto"/>
        <w:jc w:val="center"/>
        <w:rPr>
          <w:rFonts w:ascii="Lato Black" w:hAnsi="Lato Black"/>
          <w:b/>
          <w:sz w:val="10"/>
        </w:rPr>
      </w:pPr>
      <w:r w:rsidRPr="002C18D3">
        <w:rPr>
          <w:rFonts w:ascii="Lato Black" w:hAnsi="Lato Black"/>
          <w:color w:val="008080"/>
          <w:sz w:val="24"/>
        </w:rPr>
        <w:t xml:space="preserve">Cuadro No. 2 </w:t>
      </w:r>
      <w:r w:rsidRPr="002C18D3">
        <w:rPr>
          <w:rFonts w:ascii="Lato Black" w:hAnsi="Lato Black"/>
          <w:sz w:val="24"/>
        </w:rPr>
        <w:t>Alineación con la Estructura Programática</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843"/>
        <w:gridCol w:w="2268"/>
        <w:gridCol w:w="1844"/>
        <w:gridCol w:w="1700"/>
        <w:gridCol w:w="1987"/>
      </w:tblGrid>
      <w:tr w:rsidR="00855E35" w:rsidRPr="00D656EB" w14:paraId="209187DF" w14:textId="77777777" w:rsidTr="009A4D20">
        <w:trPr>
          <w:trHeight w:val="1014"/>
          <w:tblHeader/>
          <w:jc w:val="center"/>
        </w:trPr>
        <w:tc>
          <w:tcPr>
            <w:tcW w:w="562" w:type="dxa"/>
            <w:shd w:val="clear" w:color="auto" w:fill="008080"/>
            <w:vAlign w:val="center"/>
          </w:tcPr>
          <w:p w14:paraId="1DAFD38A" w14:textId="027070A1" w:rsidR="00855E35" w:rsidRPr="00694084" w:rsidRDefault="009922F2" w:rsidP="009A4D20">
            <w:pPr>
              <w:pStyle w:val="TableParagraph"/>
              <w:ind w:left="127" w:right="111"/>
              <w:jc w:val="center"/>
              <w:rPr>
                <w:rFonts w:ascii="Lato Medium" w:hAnsi="Lato Medium"/>
                <w:b/>
              </w:rPr>
            </w:pPr>
            <w:r>
              <w:rPr>
                <w:rFonts w:ascii="Lato Medium" w:hAnsi="Lato Medium"/>
                <w:b/>
                <w:color w:val="FFFFFF"/>
              </w:rPr>
              <w:t>No</w:t>
            </w:r>
          </w:p>
        </w:tc>
        <w:tc>
          <w:tcPr>
            <w:tcW w:w="1843" w:type="dxa"/>
            <w:shd w:val="clear" w:color="auto" w:fill="008080"/>
            <w:vAlign w:val="center"/>
          </w:tcPr>
          <w:p w14:paraId="7D532441" w14:textId="77777777" w:rsidR="00855E35" w:rsidRPr="00694084" w:rsidRDefault="005A55C8" w:rsidP="009A4D20">
            <w:pPr>
              <w:pStyle w:val="TableParagraph"/>
              <w:ind w:left="592"/>
              <w:jc w:val="center"/>
              <w:rPr>
                <w:rFonts w:ascii="Lato Medium" w:hAnsi="Lato Medium"/>
                <w:b/>
              </w:rPr>
            </w:pPr>
            <w:r w:rsidRPr="00694084">
              <w:rPr>
                <w:rFonts w:ascii="Lato Medium" w:hAnsi="Lato Medium"/>
                <w:b/>
                <w:color w:val="FFFFFF"/>
              </w:rPr>
              <w:t>Producto</w:t>
            </w:r>
          </w:p>
        </w:tc>
        <w:tc>
          <w:tcPr>
            <w:tcW w:w="2268" w:type="dxa"/>
            <w:shd w:val="clear" w:color="auto" w:fill="008080"/>
            <w:vAlign w:val="center"/>
          </w:tcPr>
          <w:p w14:paraId="79A2CA9F" w14:textId="77777777" w:rsidR="00855E35" w:rsidRPr="00694084" w:rsidRDefault="005A55C8" w:rsidP="009A4D20">
            <w:pPr>
              <w:pStyle w:val="TableParagraph"/>
              <w:ind w:left="785"/>
              <w:jc w:val="center"/>
              <w:rPr>
                <w:rFonts w:ascii="Lato Medium" w:hAnsi="Lato Medium"/>
                <w:b/>
              </w:rPr>
            </w:pPr>
            <w:r w:rsidRPr="00694084">
              <w:rPr>
                <w:rFonts w:ascii="Lato Medium" w:hAnsi="Lato Medium"/>
                <w:b/>
                <w:color w:val="FFFFFF"/>
              </w:rPr>
              <w:t>Descripción</w:t>
            </w:r>
          </w:p>
        </w:tc>
        <w:tc>
          <w:tcPr>
            <w:tcW w:w="1844" w:type="dxa"/>
            <w:shd w:val="clear" w:color="auto" w:fill="008080"/>
            <w:vAlign w:val="center"/>
          </w:tcPr>
          <w:p w14:paraId="75441D16" w14:textId="77777777" w:rsidR="00855E35" w:rsidRPr="00694084" w:rsidRDefault="005A55C8" w:rsidP="009A4D20">
            <w:pPr>
              <w:pStyle w:val="TableParagraph"/>
              <w:ind w:left="237"/>
              <w:jc w:val="center"/>
              <w:rPr>
                <w:rFonts w:ascii="Lato Medium" w:hAnsi="Lato Medium"/>
                <w:b/>
              </w:rPr>
            </w:pPr>
            <w:r w:rsidRPr="00694084">
              <w:rPr>
                <w:rFonts w:ascii="Lato Medium" w:hAnsi="Lato Medium"/>
                <w:b/>
                <w:color w:val="FFFFFF"/>
              </w:rPr>
              <w:t>Área responsable</w:t>
            </w:r>
          </w:p>
        </w:tc>
        <w:tc>
          <w:tcPr>
            <w:tcW w:w="1700" w:type="dxa"/>
            <w:shd w:val="clear" w:color="auto" w:fill="008080"/>
            <w:vAlign w:val="center"/>
          </w:tcPr>
          <w:p w14:paraId="511CC16A" w14:textId="3861529D" w:rsidR="00855E35" w:rsidRPr="00694084" w:rsidRDefault="009922F2" w:rsidP="009A4D20">
            <w:pPr>
              <w:pStyle w:val="TableParagraph"/>
              <w:ind w:left="9"/>
              <w:jc w:val="center"/>
              <w:rPr>
                <w:rFonts w:ascii="Lato Medium" w:hAnsi="Lato Medium"/>
                <w:b/>
                <w:color w:val="FFFFFF"/>
              </w:rPr>
            </w:pPr>
            <w:r>
              <w:rPr>
                <w:rFonts w:ascii="Lato Medium" w:hAnsi="Lato Medium"/>
                <w:b/>
                <w:color w:val="FFFFFF"/>
              </w:rPr>
              <w:t xml:space="preserve">Programa </w:t>
            </w:r>
            <w:r w:rsidR="005A55C8" w:rsidRPr="00694084">
              <w:rPr>
                <w:rFonts w:ascii="Lato Medium" w:hAnsi="Lato Medium"/>
                <w:b/>
                <w:color w:val="FFFFFF"/>
              </w:rPr>
              <w:t>Presupuestario</w:t>
            </w:r>
          </w:p>
        </w:tc>
        <w:tc>
          <w:tcPr>
            <w:tcW w:w="1987" w:type="dxa"/>
            <w:shd w:val="clear" w:color="auto" w:fill="008080"/>
            <w:vAlign w:val="center"/>
          </w:tcPr>
          <w:p w14:paraId="5734D30D" w14:textId="77777777" w:rsidR="00855E35" w:rsidRPr="00694084" w:rsidRDefault="005A55C8" w:rsidP="009A4D20">
            <w:pPr>
              <w:pStyle w:val="TableParagraph"/>
              <w:ind w:left="237" w:right="95"/>
              <w:jc w:val="center"/>
              <w:rPr>
                <w:rFonts w:ascii="Lato Medium" w:hAnsi="Lato Medium"/>
                <w:b/>
                <w:color w:val="FFFFFF"/>
              </w:rPr>
            </w:pPr>
            <w:r w:rsidRPr="00694084">
              <w:rPr>
                <w:rFonts w:ascii="Lato Medium" w:hAnsi="Lato Medium"/>
                <w:b/>
                <w:color w:val="FFFFFF"/>
              </w:rPr>
              <w:t>Subprograma Presupuestario</w:t>
            </w:r>
          </w:p>
        </w:tc>
      </w:tr>
      <w:tr w:rsidR="00004A12" w:rsidRPr="00D656EB" w14:paraId="7DF2D4D1" w14:textId="77777777" w:rsidTr="000F57E3">
        <w:trPr>
          <w:trHeight w:val="2656"/>
          <w:jc w:val="center"/>
        </w:trPr>
        <w:tc>
          <w:tcPr>
            <w:tcW w:w="562" w:type="dxa"/>
            <w:vAlign w:val="center"/>
          </w:tcPr>
          <w:p w14:paraId="289678A3" w14:textId="3A706E49" w:rsidR="00004A12" w:rsidRPr="000F57E3" w:rsidRDefault="008732F9" w:rsidP="000F57E3">
            <w:pPr>
              <w:pStyle w:val="TableParagraph"/>
              <w:spacing w:beforeLines="20" w:before="48" w:afterLines="20" w:after="48"/>
              <w:ind w:left="13"/>
              <w:jc w:val="center"/>
              <w:rPr>
                <w:rFonts w:ascii="Lato Medium" w:hAnsi="Lato Medium"/>
                <w:w w:val="106"/>
                <w:sz w:val="20"/>
                <w:szCs w:val="20"/>
              </w:rPr>
            </w:pPr>
            <w:r w:rsidRPr="000F57E3">
              <w:rPr>
                <w:rFonts w:ascii="Lato Medium" w:hAnsi="Lato Medium"/>
                <w:w w:val="106"/>
                <w:sz w:val="20"/>
                <w:szCs w:val="20"/>
              </w:rPr>
              <w:t>1</w:t>
            </w:r>
          </w:p>
        </w:tc>
        <w:tc>
          <w:tcPr>
            <w:tcW w:w="1843" w:type="dxa"/>
            <w:vAlign w:val="center"/>
          </w:tcPr>
          <w:p w14:paraId="2F9EBE29" w14:textId="647E5CBC" w:rsidR="00004A12" w:rsidRPr="000F57E3" w:rsidRDefault="00004A12" w:rsidP="000F57E3">
            <w:pPr>
              <w:pStyle w:val="TableParagraph"/>
              <w:tabs>
                <w:tab w:val="left" w:pos="767"/>
                <w:tab w:val="left" w:pos="1539"/>
              </w:tabs>
              <w:spacing w:beforeLines="20" w:before="48" w:afterLines="20" w:after="48"/>
              <w:ind w:left="110" w:right="95"/>
              <w:rPr>
                <w:rFonts w:ascii="Lato Medium" w:hAnsi="Lato Medium"/>
                <w:sz w:val="20"/>
                <w:szCs w:val="20"/>
              </w:rPr>
            </w:pPr>
            <w:r w:rsidRPr="000F57E3">
              <w:rPr>
                <w:rFonts w:ascii="Lato Medium" w:hAnsi="Lato Medium"/>
                <w:sz w:val="20"/>
                <w:szCs w:val="20"/>
              </w:rPr>
              <w:t>Emitir políticas del gasto</w:t>
            </w:r>
          </w:p>
        </w:tc>
        <w:tc>
          <w:tcPr>
            <w:tcW w:w="2268" w:type="dxa"/>
            <w:vAlign w:val="center"/>
          </w:tcPr>
          <w:p w14:paraId="77F20687" w14:textId="1B49A045" w:rsidR="00004A12" w:rsidRPr="000F57E3" w:rsidRDefault="00004A12" w:rsidP="000F57E3">
            <w:pPr>
              <w:pStyle w:val="TableParagraph"/>
              <w:spacing w:beforeLines="20" w:before="48" w:afterLines="20" w:after="48"/>
              <w:ind w:left="110" w:right="92"/>
              <w:jc w:val="both"/>
              <w:rPr>
                <w:rFonts w:ascii="Lato Medium" w:hAnsi="Lato Medium"/>
                <w:sz w:val="20"/>
                <w:szCs w:val="20"/>
              </w:rPr>
            </w:pPr>
            <w:r w:rsidRPr="000F57E3">
              <w:rPr>
                <w:rFonts w:ascii="Lato Medium" w:hAnsi="Lato Medium"/>
                <w:sz w:val="20"/>
                <w:szCs w:val="20"/>
              </w:rPr>
              <w:t>Integrar el Decreto de Presupuesto</w:t>
            </w:r>
            <w:r w:rsidRPr="000F57E3">
              <w:rPr>
                <w:rFonts w:ascii="Lato Medium" w:hAnsi="Lato Medium"/>
                <w:spacing w:val="-18"/>
                <w:sz w:val="20"/>
                <w:szCs w:val="20"/>
              </w:rPr>
              <w:t xml:space="preserve"> </w:t>
            </w:r>
            <w:r w:rsidRPr="000F57E3">
              <w:rPr>
                <w:rFonts w:ascii="Lato Medium" w:hAnsi="Lato Medium"/>
                <w:sz w:val="20"/>
                <w:szCs w:val="20"/>
              </w:rPr>
              <w:t>de</w:t>
            </w:r>
            <w:r w:rsidRPr="000F57E3">
              <w:rPr>
                <w:rFonts w:ascii="Lato Medium" w:hAnsi="Lato Medium"/>
                <w:spacing w:val="-16"/>
                <w:sz w:val="20"/>
                <w:szCs w:val="20"/>
              </w:rPr>
              <w:t xml:space="preserve"> </w:t>
            </w:r>
            <w:r w:rsidRPr="000F57E3">
              <w:rPr>
                <w:rFonts w:ascii="Lato Medium" w:hAnsi="Lato Medium"/>
                <w:sz w:val="20"/>
                <w:szCs w:val="20"/>
              </w:rPr>
              <w:t>Egresos</w:t>
            </w:r>
            <w:r w:rsidRPr="000F57E3">
              <w:rPr>
                <w:rFonts w:ascii="Lato Medium" w:hAnsi="Lato Medium"/>
                <w:spacing w:val="-16"/>
                <w:sz w:val="20"/>
                <w:szCs w:val="20"/>
              </w:rPr>
              <w:t xml:space="preserve"> </w:t>
            </w:r>
            <w:r w:rsidRPr="000F57E3">
              <w:rPr>
                <w:rFonts w:ascii="Lato Medium" w:hAnsi="Lato Medium"/>
                <w:sz w:val="20"/>
                <w:szCs w:val="20"/>
              </w:rPr>
              <w:t xml:space="preserve">con base en el Manual de Planeación, Programación </w:t>
            </w:r>
            <w:r w:rsidRPr="000F57E3">
              <w:rPr>
                <w:rFonts w:ascii="Lato Medium" w:hAnsi="Lato Medium"/>
                <w:spacing w:val="-12"/>
                <w:sz w:val="20"/>
                <w:szCs w:val="20"/>
              </w:rPr>
              <w:t xml:space="preserve">y </w:t>
            </w:r>
            <w:r w:rsidRPr="000F57E3">
              <w:rPr>
                <w:rFonts w:ascii="Lato Medium" w:hAnsi="Lato Medium"/>
                <w:sz w:val="20"/>
                <w:szCs w:val="20"/>
              </w:rPr>
              <w:t>Presupuestación</w:t>
            </w:r>
          </w:p>
        </w:tc>
        <w:tc>
          <w:tcPr>
            <w:tcW w:w="1844" w:type="dxa"/>
            <w:vAlign w:val="center"/>
          </w:tcPr>
          <w:p w14:paraId="6A7A3B46" w14:textId="489EF054" w:rsidR="00004A12" w:rsidRPr="000F57E3" w:rsidRDefault="00004A12" w:rsidP="005F4D64">
            <w:pPr>
              <w:pStyle w:val="TableParagraph"/>
              <w:numPr>
                <w:ilvl w:val="0"/>
                <w:numId w:val="61"/>
              </w:numPr>
              <w:tabs>
                <w:tab w:val="left" w:pos="289"/>
                <w:tab w:val="left" w:pos="1401"/>
              </w:tabs>
              <w:spacing w:beforeLines="20" w:before="48" w:afterLines="20" w:after="48" w:line="256" w:lineRule="auto"/>
              <w:ind w:right="93"/>
              <w:rPr>
                <w:rFonts w:ascii="Lato Medium" w:hAnsi="Lato Medium"/>
                <w:sz w:val="20"/>
                <w:szCs w:val="20"/>
              </w:rPr>
            </w:pPr>
            <w:r w:rsidRPr="000F57E3">
              <w:rPr>
                <w:rFonts w:ascii="Lato Medium" w:hAnsi="Lato Medium"/>
                <w:sz w:val="20"/>
                <w:szCs w:val="20"/>
              </w:rPr>
              <w:t>Dirección</w:t>
            </w:r>
            <w:r w:rsidR="005F4D64">
              <w:rPr>
                <w:rFonts w:ascii="Lato Medium" w:hAnsi="Lato Medium"/>
                <w:sz w:val="20"/>
                <w:szCs w:val="20"/>
              </w:rPr>
              <w:t xml:space="preserve"> </w:t>
            </w:r>
            <w:r w:rsidRPr="000F57E3">
              <w:rPr>
                <w:rFonts w:ascii="Lato Medium" w:hAnsi="Lato Medium"/>
                <w:sz w:val="20"/>
                <w:szCs w:val="20"/>
              </w:rPr>
              <w:t>de Normatividad y Asuntos</w:t>
            </w:r>
            <w:r w:rsidR="005F4D64">
              <w:rPr>
                <w:rFonts w:ascii="Lato Medium" w:hAnsi="Lato Medium"/>
                <w:sz w:val="20"/>
                <w:szCs w:val="20"/>
              </w:rPr>
              <w:t xml:space="preserve"> </w:t>
            </w:r>
            <w:r w:rsidRPr="000F57E3">
              <w:rPr>
                <w:rFonts w:ascii="Lato Medium" w:hAnsi="Lato Medium"/>
                <w:sz w:val="20"/>
                <w:szCs w:val="20"/>
              </w:rPr>
              <w:t>Jurídicos</w:t>
            </w:r>
          </w:p>
          <w:p w14:paraId="0722CAC5" w14:textId="23719192" w:rsidR="00E54A46" w:rsidRPr="000F57E3" w:rsidRDefault="00004A12" w:rsidP="005F4D64">
            <w:pPr>
              <w:pStyle w:val="TableParagraph"/>
              <w:numPr>
                <w:ilvl w:val="0"/>
                <w:numId w:val="61"/>
              </w:numPr>
              <w:tabs>
                <w:tab w:val="left" w:pos="289"/>
                <w:tab w:val="left" w:pos="1401"/>
              </w:tabs>
              <w:spacing w:beforeLines="20" w:before="48" w:afterLines="20" w:after="48" w:line="256" w:lineRule="auto"/>
              <w:ind w:right="93"/>
              <w:rPr>
                <w:rFonts w:ascii="Lato Medium" w:hAnsi="Lato Medium"/>
                <w:sz w:val="20"/>
                <w:szCs w:val="20"/>
              </w:rPr>
            </w:pPr>
            <w:r w:rsidRPr="000F57E3">
              <w:rPr>
                <w:rFonts w:ascii="Lato Medium" w:hAnsi="Lato Medium"/>
                <w:sz w:val="20"/>
                <w:szCs w:val="20"/>
              </w:rPr>
              <w:t>Dirección</w:t>
            </w:r>
            <w:r w:rsidR="005F4D64">
              <w:rPr>
                <w:rFonts w:ascii="Lato Medium" w:hAnsi="Lato Medium"/>
                <w:sz w:val="20"/>
                <w:szCs w:val="20"/>
              </w:rPr>
              <w:t xml:space="preserve"> </w:t>
            </w:r>
            <w:r w:rsidRPr="000F57E3">
              <w:rPr>
                <w:rFonts w:ascii="Lato Medium" w:hAnsi="Lato Medium"/>
                <w:sz w:val="20"/>
                <w:szCs w:val="20"/>
              </w:rPr>
              <w:t>de Presupuesto</w:t>
            </w:r>
          </w:p>
          <w:p w14:paraId="1AF16EDE" w14:textId="794C9828" w:rsidR="00004A12" w:rsidRPr="000F57E3" w:rsidRDefault="00004A12" w:rsidP="005F4D64">
            <w:pPr>
              <w:pStyle w:val="TableParagraph"/>
              <w:numPr>
                <w:ilvl w:val="0"/>
                <w:numId w:val="61"/>
              </w:numPr>
              <w:tabs>
                <w:tab w:val="left" w:pos="289"/>
                <w:tab w:val="left" w:pos="1401"/>
              </w:tabs>
              <w:spacing w:beforeLines="20" w:before="48" w:afterLines="20" w:after="48" w:line="256" w:lineRule="auto"/>
              <w:ind w:right="93"/>
              <w:rPr>
                <w:rFonts w:ascii="Lato Medium" w:hAnsi="Lato Medium"/>
                <w:w w:val="105"/>
                <w:sz w:val="20"/>
                <w:szCs w:val="20"/>
              </w:rPr>
            </w:pPr>
            <w:r w:rsidRPr="000F57E3">
              <w:rPr>
                <w:rFonts w:ascii="Lato Medium" w:hAnsi="Lato Medium"/>
                <w:sz w:val="20"/>
                <w:szCs w:val="20"/>
              </w:rPr>
              <w:t>Dirección</w:t>
            </w:r>
            <w:r w:rsidR="005F4D64">
              <w:rPr>
                <w:rFonts w:ascii="Lato Medium" w:hAnsi="Lato Medium"/>
                <w:sz w:val="20"/>
                <w:szCs w:val="20"/>
              </w:rPr>
              <w:t xml:space="preserve"> </w:t>
            </w:r>
            <w:r w:rsidRPr="000F57E3">
              <w:rPr>
                <w:rFonts w:ascii="Lato Medium" w:hAnsi="Lato Medium"/>
                <w:sz w:val="20"/>
                <w:szCs w:val="20"/>
              </w:rPr>
              <w:t>de Planeación Estatal</w:t>
            </w:r>
          </w:p>
        </w:tc>
        <w:tc>
          <w:tcPr>
            <w:tcW w:w="1700" w:type="dxa"/>
            <w:vAlign w:val="center"/>
          </w:tcPr>
          <w:p w14:paraId="3B36FE02" w14:textId="6B501E57"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sz w:val="20"/>
                <w:szCs w:val="20"/>
              </w:rPr>
              <w:t>148. Eficiencia del Gasto Público para Resultados</w:t>
            </w:r>
          </w:p>
        </w:tc>
        <w:tc>
          <w:tcPr>
            <w:tcW w:w="1987" w:type="dxa"/>
            <w:vAlign w:val="center"/>
          </w:tcPr>
          <w:p w14:paraId="47BB77E1" w14:textId="7BA8DDBF" w:rsidR="00004A12" w:rsidRPr="000F57E3" w:rsidRDefault="00004A12" w:rsidP="000F57E3">
            <w:pPr>
              <w:pStyle w:val="TableParagraph"/>
              <w:spacing w:beforeLines="20" w:before="48" w:afterLines="20" w:after="48"/>
              <w:ind w:left="108" w:right="95"/>
              <w:jc w:val="both"/>
              <w:rPr>
                <w:rFonts w:ascii="Lato Medium" w:hAnsi="Lato Medium"/>
                <w:sz w:val="20"/>
                <w:szCs w:val="20"/>
              </w:rPr>
            </w:pPr>
            <w:r w:rsidRPr="000F57E3">
              <w:rPr>
                <w:rFonts w:ascii="Lato Medium" w:hAnsi="Lato Medium"/>
                <w:sz w:val="20"/>
                <w:szCs w:val="20"/>
              </w:rPr>
              <w:t xml:space="preserve">02. Establecimiento de Políticas </w:t>
            </w:r>
            <w:r w:rsidRPr="000F57E3">
              <w:rPr>
                <w:rFonts w:ascii="Lato Medium" w:hAnsi="Lato Medium"/>
                <w:spacing w:val="-15"/>
                <w:sz w:val="20"/>
                <w:szCs w:val="20"/>
              </w:rPr>
              <w:t xml:space="preserve">y </w:t>
            </w:r>
            <w:r w:rsidRPr="000F57E3">
              <w:rPr>
                <w:rFonts w:ascii="Lato Medium" w:hAnsi="Lato Medium"/>
                <w:sz w:val="20"/>
                <w:szCs w:val="20"/>
              </w:rPr>
              <w:t>Asignación del</w:t>
            </w:r>
            <w:r w:rsidRPr="000F57E3">
              <w:rPr>
                <w:rFonts w:ascii="Lato Medium" w:hAnsi="Lato Medium"/>
                <w:spacing w:val="-11"/>
                <w:sz w:val="20"/>
                <w:szCs w:val="20"/>
              </w:rPr>
              <w:t xml:space="preserve"> </w:t>
            </w:r>
            <w:r w:rsidRPr="000F57E3">
              <w:rPr>
                <w:rFonts w:ascii="Lato Medium" w:hAnsi="Lato Medium"/>
                <w:sz w:val="20"/>
                <w:szCs w:val="20"/>
              </w:rPr>
              <w:t>Gasto</w:t>
            </w:r>
          </w:p>
        </w:tc>
      </w:tr>
      <w:tr w:rsidR="00004A12" w:rsidRPr="00D656EB" w14:paraId="623B2364" w14:textId="77777777" w:rsidTr="000F57E3">
        <w:trPr>
          <w:trHeight w:val="1703"/>
          <w:jc w:val="center"/>
        </w:trPr>
        <w:tc>
          <w:tcPr>
            <w:tcW w:w="562" w:type="dxa"/>
            <w:vAlign w:val="center"/>
          </w:tcPr>
          <w:p w14:paraId="6DED77CC" w14:textId="6EA4ED32" w:rsidR="00004A12" w:rsidRPr="000F57E3" w:rsidRDefault="008732F9" w:rsidP="000F57E3">
            <w:pPr>
              <w:pStyle w:val="TableParagraph"/>
              <w:spacing w:beforeLines="20" w:before="48" w:afterLines="20" w:after="48"/>
              <w:ind w:left="13"/>
              <w:jc w:val="center"/>
              <w:rPr>
                <w:rFonts w:ascii="Lato Medium" w:hAnsi="Lato Medium"/>
                <w:w w:val="106"/>
                <w:sz w:val="20"/>
                <w:szCs w:val="20"/>
              </w:rPr>
            </w:pPr>
            <w:r w:rsidRPr="000F57E3">
              <w:rPr>
                <w:rFonts w:ascii="Lato Medium" w:hAnsi="Lato Medium"/>
                <w:w w:val="106"/>
                <w:sz w:val="20"/>
                <w:szCs w:val="20"/>
              </w:rPr>
              <w:t>2</w:t>
            </w:r>
          </w:p>
        </w:tc>
        <w:tc>
          <w:tcPr>
            <w:tcW w:w="1843" w:type="dxa"/>
            <w:vAlign w:val="center"/>
          </w:tcPr>
          <w:p w14:paraId="4A19AD04" w14:textId="3181CF42" w:rsidR="00004A12" w:rsidRPr="000F57E3" w:rsidRDefault="00004A12" w:rsidP="000F57E3">
            <w:pPr>
              <w:pStyle w:val="TableParagraph"/>
              <w:tabs>
                <w:tab w:val="left" w:pos="767"/>
                <w:tab w:val="left" w:pos="1539"/>
              </w:tabs>
              <w:spacing w:beforeLines="20" w:before="48" w:afterLines="20" w:after="48"/>
              <w:ind w:left="110" w:right="95"/>
              <w:rPr>
                <w:rFonts w:ascii="Lato Medium" w:hAnsi="Lato Medium"/>
                <w:sz w:val="20"/>
                <w:szCs w:val="20"/>
              </w:rPr>
            </w:pPr>
            <w:r w:rsidRPr="000F57E3">
              <w:rPr>
                <w:rFonts w:ascii="Lato Medium" w:hAnsi="Lato Medium"/>
                <w:sz w:val="20"/>
                <w:szCs w:val="20"/>
              </w:rPr>
              <w:t>Revisar la integración del Programa Operativo Anual de los Ejecutores de Gasto</w:t>
            </w:r>
          </w:p>
        </w:tc>
        <w:tc>
          <w:tcPr>
            <w:tcW w:w="2268" w:type="dxa"/>
            <w:vAlign w:val="center"/>
          </w:tcPr>
          <w:p w14:paraId="560F5F79" w14:textId="7296393A" w:rsidR="00004A12" w:rsidRPr="000F57E3" w:rsidRDefault="00004A12" w:rsidP="000F57E3">
            <w:pPr>
              <w:pStyle w:val="TableParagraph"/>
              <w:spacing w:beforeLines="20" w:before="48" w:afterLines="20" w:after="48"/>
              <w:ind w:left="110" w:right="92"/>
              <w:jc w:val="both"/>
              <w:rPr>
                <w:rFonts w:ascii="Lato Medium" w:hAnsi="Lato Medium"/>
                <w:sz w:val="20"/>
                <w:szCs w:val="20"/>
              </w:rPr>
            </w:pPr>
            <w:r w:rsidRPr="000F57E3">
              <w:rPr>
                <w:rFonts w:ascii="Lato Medium" w:hAnsi="Lato Medium"/>
                <w:sz w:val="20"/>
                <w:szCs w:val="20"/>
              </w:rPr>
              <w:t>Revisar la correcta integración de los Programas Operativos Anuales de las Unidades Ejecutoras de Gasto</w:t>
            </w:r>
          </w:p>
        </w:tc>
        <w:tc>
          <w:tcPr>
            <w:tcW w:w="1844" w:type="dxa"/>
            <w:vAlign w:val="center"/>
          </w:tcPr>
          <w:p w14:paraId="26CE89D0" w14:textId="74B6F51D" w:rsidR="00004A12" w:rsidRPr="000F57E3" w:rsidRDefault="00004A12" w:rsidP="005F4D64">
            <w:pPr>
              <w:pStyle w:val="TableParagraph"/>
              <w:numPr>
                <w:ilvl w:val="0"/>
                <w:numId w:val="61"/>
              </w:numPr>
              <w:tabs>
                <w:tab w:val="left" w:pos="289"/>
                <w:tab w:val="left" w:pos="1401"/>
              </w:tabs>
              <w:spacing w:beforeLines="20" w:before="48" w:afterLines="20" w:after="48" w:line="256" w:lineRule="auto"/>
              <w:ind w:right="93"/>
              <w:rPr>
                <w:rFonts w:ascii="Lato Medium" w:hAnsi="Lato Medium"/>
                <w:sz w:val="20"/>
                <w:szCs w:val="20"/>
              </w:rPr>
            </w:pPr>
            <w:r w:rsidRPr="000F57E3">
              <w:rPr>
                <w:rFonts w:ascii="Lato Medium" w:hAnsi="Lato Medium"/>
                <w:sz w:val="20"/>
                <w:szCs w:val="20"/>
              </w:rPr>
              <w:t>Dirección</w:t>
            </w:r>
            <w:r w:rsidR="005F4D64">
              <w:rPr>
                <w:rFonts w:ascii="Lato Medium" w:hAnsi="Lato Medium"/>
                <w:sz w:val="20"/>
                <w:szCs w:val="20"/>
              </w:rPr>
              <w:t xml:space="preserve"> </w:t>
            </w:r>
            <w:r w:rsidRPr="000F57E3">
              <w:rPr>
                <w:rFonts w:ascii="Lato Medium" w:hAnsi="Lato Medium"/>
                <w:spacing w:val="-9"/>
                <w:sz w:val="20"/>
                <w:szCs w:val="20"/>
              </w:rPr>
              <w:t xml:space="preserve">de </w:t>
            </w:r>
            <w:r w:rsidRPr="000F57E3">
              <w:rPr>
                <w:rFonts w:ascii="Lato Medium" w:hAnsi="Lato Medium"/>
                <w:sz w:val="20"/>
                <w:szCs w:val="20"/>
              </w:rPr>
              <w:t>Presupuesto</w:t>
            </w:r>
          </w:p>
        </w:tc>
        <w:tc>
          <w:tcPr>
            <w:tcW w:w="1700" w:type="dxa"/>
            <w:vAlign w:val="center"/>
          </w:tcPr>
          <w:p w14:paraId="5C89B6C5" w14:textId="366A17D9"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sz w:val="20"/>
                <w:szCs w:val="20"/>
              </w:rPr>
              <w:t>148. Eficiencia del Gasto Público para Resultados</w:t>
            </w:r>
          </w:p>
        </w:tc>
        <w:tc>
          <w:tcPr>
            <w:tcW w:w="1987" w:type="dxa"/>
            <w:vAlign w:val="center"/>
          </w:tcPr>
          <w:p w14:paraId="2A3584FA" w14:textId="1F21C31D" w:rsidR="00004A12" w:rsidRPr="000F57E3" w:rsidRDefault="00004A12" w:rsidP="000F57E3">
            <w:pPr>
              <w:pStyle w:val="TableParagraph"/>
              <w:spacing w:beforeLines="20" w:before="48" w:afterLines="20" w:after="48"/>
              <w:ind w:left="108" w:right="95"/>
              <w:jc w:val="both"/>
              <w:rPr>
                <w:rFonts w:ascii="Lato Medium" w:hAnsi="Lato Medium"/>
                <w:sz w:val="20"/>
                <w:szCs w:val="20"/>
              </w:rPr>
            </w:pPr>
            <w:r w:rsidRPr="000F57E3">
              <w:rPr>
                <w:rFonts w:ascii="Lato Medium" w:hAnsi="Lato Medium"/>
                <w:sz w:val="20"/>
                <w:szCs w:val="20"/>
              </w:rPr>
              <w:t xml:space="preserve">02. Establecimiento de Políticas </w:t>
            </w:r>
            <w:r w:rsidRPr="000F57E3">
              <w:rPr>
                <w:rFonts w:ascii="Lato Medium" w:hAnsi="Lato Medium"/>
                <w:spacing w:val="-15"/>
                <w:sz w:val="20"/>
                <w:szCs w:val="20"/>
              </w:rPr>
              <w:t xml:space="preserve">y </w:t>
            </w:r>
            <w:r w:rsidRPr="000F57E3">
              <w:rPr>
                <w:rFonts w:ascii="Lato Medium" w:hAnsi="Lato Medium"/>
                <w:sz w:val="20"/>
                <w:szCs w:val="20"/>
              </w:rPr>
              <w:t>Asignación del</w:t>
            </w:r>
            <w:r w:rsidRPr="000F57E3">
              <w:rPr>
                <w:rFonts w:ascii="Lato Medium" w:hAnsi="Lato Medium"/>
                <w:spacing w:val="-11"/>
                <w:sz w:val="20"/>
                <w:szCs w:val="20"/>
              </w:rPr>
              <w:t xml:space="preserve"> </w:t>
            </w:r>
            <w:r w:rsidRPr="000F57E3">
              <w:rPr>
                <w:rFonts w:ascii="Lato Medium" w:hAnsi="Lato Medium"/>
                <w:sz w:val="20"/>
                <w:szCs w:val="20"/>
              </w:rPr>
              <w:t>Gasto</w:t>
            </w:r>
          </w:p>
        </w:tc>
      </w:tr>
      <w:tr w:rsidR="00004A12" w:rsidRPr="00D656EB" w14:paraId="0E3455DF" w14:textId="77777777" w:rsidTr="00D32135">
        <w:trPr>
          <w:trHeight w:val="1973"/>
          <w:jc w:val="center"/>
        </w:trPr>
        <w:tc>
          <w:tcPr>
            <w:tcW w:w="562" w:type="dxa"/>
            <w:vAlign w:val="center"/>
          </w:tcPr>
          <w:p w14:paraId="2DCA8C7B" w14:textId="71E00115" w:rsidR="00004A12" w:rsidRPr="000F57E3" w:rsidRDefault="008732F9" w:rsidP="000F57E3">
            <w:pPr>
              <w:pStyle w:val="TableParagraph"/>
              <w:spacing w:beforeLines="100" w:before="240" w:after="100"/>
              <w:ind w:left="13"/>
              <w:jc w:val="center"/>
              <w:rPr>
                <w:rFonts w:ascii="Lato Medium" w:hAnsi="Lato Medium"/>
                <w:w w:val="106"/>
                <w:sz w:val="20"/>
                <w:szCs w:val="20"/>
              </w:rPr>
            </w:pPr>
            <w:r w:rsidRPr="000F57E3">
              <w:rPr>
                <w:rFonts w:ascii="Lato Medium" w:hAnsi="Lato Medium"/>
                <w:w w:val="106"/>
                <w:sz w:val="20"/>
                <w:szCs w:val="20"/>
              </w:rPr>
              <w:t>3</w:t>
            </w:r>
          </w:p>
        </w:tc>
        <w:tc>
          <w:tcPr>
            <w:tcW w:w="1843" w:type="dxa"/>
            <w:vAlign w:val="center"/>
          </w:tcPr>
          <w:p w14:paraId="4E7C2246" w14:textId="016E0A5D" w:rsidR="00004A12" w:rsidRPr="000F57E3" w:rsidRDefault="00441D37" w:rsidP="000F57E3">
            <w:pPr>
              <w:pStyle w:val="TableParagraph"/>
              <w:tabs>
                <w:tab w:val="left" w:pos="767"/>
                <w:tab w:val="left" w:pos="1539"/>
              </w:tabs>
              <w:spacing w:beforeLines="100" w:before="240" w:after="100"/>
              <w:ind w:left="110" w:right="95"/>
              <w:rPr>
                <w:rFonts w:ascii="Lato Medium" w:hAnsi="Lato Medium"/>
                <w:sz w:val="20"/>
                <w:szCs w:val="20"/>
              </w:rPr>
            </w:pPr>
            <w:r w:rsidRPr="000F57E3">
              <w:rPr>
                <w:rFonts w:ascii="Lato Medium" w:hAnsi="Lato Medium"/>
                <w:sz w:val="20"/>
                <w:szCs w:val="20"/>
              </w:rPr>
              <w:t xml:space="preserve">Autorizar las </w:t>
            </w:r>
            <w:r w:rsidR="00004A12" w:rsidRPr="000F57E3">
              <w:rPr>
                <w:rFonts w:ascii="Lato Medium" w:hAnsi="Lato Medium"/>
                <w:sz w:val="20"/>
                <w:szCs w:val="20"/>
              </w:rPr>
              <w:t>adecuaciones presupuestarias</w:t>
            </w:r>
          </w:p>
        </w:tc>
        <w:tc>
          <w:tcPr>
            <w:tcW w:w="2268" w:type="dxa"/>
            <w:vAlign w:val="center"/>
          </w:tcPr>
          <w:p w14:paraId="0B3BBE3C" w14:textId="20371744" w:rsidR="00004A12" w:rsidRPr="000F57E3" w:rsidRDefault="00441D37" w:rsidP="000F57E3">
            <w:pPr>
              <w:pStyle w:val="TableParagraph"/>
              <w:spacing w:beforeLines="100" w:before="240" w:after="100"/>
              <w:ind w:left="110" w:right="92"/>
              <w:jc w:val="both"/>
              <w:rPr>
                <w:rFonts w:ascii="Lato Medium" w:hAnsi="Lato Medium"/>
                <w:sz w:val="20"/>
                <w:szCs w:val="20"/>
              </w:rPr>
            </w:pPr>
            <w:r w:rsidRPr="000F57E3">
              <w:rPr>
                <w:rFonts w:ascii="Lato Medium" w:hAnsi="Lato Medium"/>
                <w:sz w:val="20"/>
                <w:szCs w:val="20"/>
              </w:rPr>
              <w:t>Autorizar</w:t>
            </w:r>
            <w:r w:rsidR="00004A12" w:rsidRPr="000F57E3">
              <w:rPr>
                <w:rFonts w:ascii="Lato Medium" w:hAnsi="Lato Medium"/>
                <w:sz w:val="20"/>
                <w:szCs w:val="20"/>
              </w:rPr>
              <w:t xml:space="preserve"> las adecuaciones presupuestarias </w:t>
            </w:r>
            <w:r w:rsidR="00004A12" w:rsidRPr="000F57E3">
              <w:rPr>
                <w:rFonts w:ascii="Lato Medium" w:hAnsi="Lato Medium"/>
                <w:spacing w:val="-3"/>
                <w:sz w:val="20"/>
                <w:szCs w:val="20"/>
              </w:rPr>
              <w:t xml:space="preserve">conforme </w:t>
            </w:r>
            <w:r w:rsidR="00B97C06" w:rsidRPr="000F57E3">
              <w:rPr>
                <w:rFonts w:ascii="Lato Medium" w:hAnsi="Lato Medium"/>
                <w:spacing w:val="-3"/>
                <w:sz w:val="20"/>
                <w:szCs w:val="20"/>
              </w:rPr>
              <w:t>la solicitud realizada por el Ejecutor de Gasto</w:t>
            </w:r>
          </w:p>
        </w:tc>
        <w:tc>
          <w:tcPr>
            <w:tcW w:w="1844" w:type="dxa"/>
            <w:vAlign w:val="center"/>
          </w:tcPr>
          <w:p w14:paraId="76CC23C3" w14:textId="00FFC82C" w:rsidR="00004A12" w:rsidRPr="000F57E3" w:rsidRDefault="00004A12" w:rsidP="005F4D64">
            <w:pPr>
              <w:pStyle w:val="TableParagraph"/>
              <w:numPr>
                <w:ilvl w:val="0"/>
                <w:numId w:val="61"/>
              </w:numPr>
              <w:tabs>
                <w:tab w:val="left" w:pos="289"/>
                <w:tab w:val="left" w:pos="1401"/>
              </w:tabs>
              <w:spacing w:beforeLines="100" w:before="240" w:after="100" w:line="256" w:lineRule="auto"/>
              <w:ind w:right="93"/>
              <w:rPr>
                <w:rFonts w:ascii="Lato Medium" w:hAnsi="Lato Medium"/>
                <w:sz w:val="20"/>
                <w:szCs w:val="20"/>
              </w:rPr>
            </w:pPr>
            <w:r w:rsidRPr="000F57E3">
              <w:rPr>
                <w:rFonts w:ascii="Lato Medium" w:hAnsi="Lato Medium"/>
                <w:sz w:val="20"/>
                <w:szCs w:val="20"/>
              </w:rPr>
              <w:t>Dirección</w:t>
            </w:r>
            <w:r w:rsidR="005F4D64">
              <w:rPr>
                <w:rFonts w:ascii="Lato Medium" w:hAnsi="Lato Medium"/>
                <w:sz w:val="20"/>
                <w:szCs w:val="20"/>
              </w:rPr>
              <w:t xml:space="preserve"> </w:t>
            </w:r>
            <w:r w:rsidRPr="000F57E3">
              <w:rPr>
                <w:rFonts w:ascii="Lato Medium" w:hAnsi="Lato Medium"/>
                <w:spacing w:val="-9"/>
                <w:sz w:val="20"/>
                <w:szCs w:val="20"/>
              </w:rPr>
              <w:t xml:space="preserve">de </w:t>
            </w:r>
            <w:r w:rsidRPr="000F57E3">
              <w:rPr>
                <w:rFonts w:ascii="Lato Medium" w:hAnsi="Lato Medium"/>
                <w:sz w:val="20"/>
                <w:szCs w:val="20"/>
              </w:rPr>
              <w:t>Presupuesto</w:t>
            </w:r>
          </w:p>
          <w:p w14:paraId="0DFDBF5E" w14:textId="2FAD1FD5" w:rsidR="004F360C" w:rsidRPr="000F57E3" w:rsidRDefault="004F360C" w:rsidP="005F4D64">
            <w:pPr>
              <w:pStyle w:val="TableParagraph"/>
              <w:numPr>
                <w:ilvl w:val="0"/>
                <w:numId w:val="61"/>
              </w:numPr>
              <w:tabs>
                <w:tab w:val="left" w:pos="289"/>
                <w:tab w:val="left" w:pos="1401"/>
              </w:tabs>
              <w:spacing w:beforeLines="100" w:before="240" w:after="100" w:line="256" w:lineRule="auto"/>
              <w:ind w:right="93"/>
              <w:rPr>
                <w:rFonts w:ascii="Lato Medium" w:hAnsi="Lato Medium"/>
                <w:sz w:val="20"/>
                <w:szCs w:val="20"/>
              </w:rPr>
            </w:pPr>
            <w:r w:rsidRPr="000F57E3">
              <w:rPr>
                <w:rFonts w:ascii="Lato Medium" w:hAnsi="Lato Medium"/>
                <w:sz w:val="20"/>
                <w:szCs w:val="20"/>
              </w:rPr>
              <w:t>Dirección de Programación de la Inversión Pública</w:t>
            </w:r>
          </w:p>
        </w:tc>
        <w:tc>
          <w:tcPr>
            <w:tcW w:w="1700" w:type="dxa"/>
            <w:vAlign w:val="center"/>
          </w:tcPr>
          <w:p w14:paraId="5AA33C22" w14:textId="4F7870EB" w:rsidR="00004A12" w:rsidRPr="000F57E3" w:rsidRDefault="00004A12" w:rsidP="000F57E3">
            <w:pPr>
              <w:pStyle w:val="TableParagraph"/>
              <w:spacing w:beforeLines="100" w:before="240" w:after="100"/>
              <w:ind w:left="110" w:right="93"/>
              <w:jc w:val="both"/>
              <w:rPr>
                <w:rFonts w:ascii="Lato Medium" w:hAnsi="Lato Medium"/>
                <w:sz w:val="20"/>
                <w:szCs w:val="20"/>
              </w:rPr>
            </w:pPr>
            <w:r w:rsidRPr="000F57E3">
              <w:rPr>
                <w:rFonts w:ascii="Lato Medium" w:hAnsi="Lato Medium"/>
                <w:sz w:val="20"/>
                <w:szCs w:val="20"/>
              </w:rPr>
              <w:t>148. Eficiencia del Gasto Público para Resultados</w:t>
            </w:r>
          </w:p>
        </w:tc>
        <w:tc>
          <w:tcPr>
            <w:tcW w:w="1987" w:type="dxa"/>
            <w:vAlign w:val="center"/>
          </w:tcPr>
          <w:p w14:paraId="4346CD07" w14:textId="5A90CE65" w:rsidR="00004A12" w:rsidRPr="000F57E3" w:rsidRDefault="00004A12" w:rsidP="000F57E3">
            <w:pPr>
              <w:pStyle w:val="TableParagraph"/>
              <w:spacing w:beforeLines="100" w:before="240" w:after="100"/>
              <w:ind w:left="108" w:right="95"/>
              <w:jc w:val="both"/>
              <w:rPr>
                <w:rFonts w:ascii="Lato Medium" w:hAnsi="Lato Medium"/>
                <w:sz w:val="20"/>
                <w:szCs w:val="20"/>
              </w:rPr>
            </w:pPr>
            <w:r w:rsidRPr="000F57E3">
              <w:rPr>
                <w:rFonts w:ascii="Lato Medium" w:hAnsi="Lato Medium"/>
                <w:sz w:val="20"/>
                <w:szCs w:val="20"/>
              </w:rPr>
              <w:t xml:space="preserve">02. Establecimiento de Políticas </w:t>
            </w:r>
            <w:r w:rsidRPr="000F57E3">
              <w:rPr>
                <w:rFonts w:ascii="Lato Medium" w:hAnsi="Lato Medium"/>
                <w:spacing w:val="-15"/>
                <w:sz w:val="20"/>
                <w:szCs w:val="20"/>
              </w:rPr>
              <w:t xml:space="preserve">y </w:t>
            </w:r>
            <w:r w:rsidRPr="000F57E3">
              <w:rPr>
                <w:rFonts w:ascii="Lato Medium" w:hAnsi="Lato Medium"/>
                <w:sz w:val="20"/>
                <w:szCs w:val="20"/>
              </w:rPr>
              <w:t>Asignación del</w:t>
            </w:r>
            <w:r w:rsidRPr="000F57E3">
              <w:rPr>
                <w:rFonts w:ascii="Lato Medium" w:hAnsi="Lato Medium"/>
                <w:spacing w:val="-11"/>
                <w:sz w:val="20"/>
                <w:szCs w:val="20"/>
              </w:rPr>
              <w:t xml:space="preserve"> </w:t>
            </w:r>
            <w:r w:rsidRPr="000F57E3">
              <w:rPr>
                <w:rFonts w:ascii="Lato Medium" w:hAnsi="Lato Medium"/>
                <w:sz w:val="20"/>
                <w:szCs w:val="20"/>
              </w:rPr>
              <w:t>Gasto</w:t>
            </w:r>
          </w:p>
        </w:tc>
      </w:tr>
      <w:tr w:rsidR="00004A12" w:rsidRPr="00D656EB" w14:paraId="51C88FC4" w14:textId="77777777" w:rsidTr="00D32135">
        <w:trPr>
          <w:trHeight w:val="1419"/>
          <w:jc w:val="center"/>
        </w:trPr>
        <w:tc>
          <w:tcPr>
            <w:tcW w:w="562" w:type="dxa"/>
            <w:vAlign w:val="center"/>
          </w:tcPr>
          <w:p w14:paraId="4872BA3C" w14:textId="5C3A6D2A" w:rsidR="00004A12" w:rsidRPr="000F57E3" w:rsidRDefault="008732F9" w:rsidP="000F57E3">
            <w:pPr>
              <w:pStyle w:val="TableParagraph"/>
              <w:spacing w:beforeLines="20" w:before="48" w:afterLines="20" w:after="48"/>
              <w:ind w:left="13"/>
              <w:jc w:val="center"/>
              <w:rPr>
                <w:rFonts w:ascii="Lato Medium" w:hAnsi="Lato Medium"/>
                <w:w w:val="106"/>
                <w:sz w:val="20"/>
                <w:szCs w:val="20"/>
              </w:rPr>
            </w:pPr>
            <w:r w:rsidRPr="000F57E3">
              <w:rPr>
                <w:rFonts w:ascii="Lato Medium" w:hAnsi="Lato Medium"/>
                <w:w w:val="106"/>
                <w:sz w:val="20"/>
                <w:szCs w:val="20"/>
              </w:rPr>
              <w:t>4</w:t>
            </w:r>
          </w:p>
        </w:tc>
        <w:tc>
          <w:tcPr>
            <w:tcW w:w="1843" w:type="dxa"/>
            <w:vAlign w:val="center"/>
          </w:tcPr>
          <w:p w14:paraId="745F5AA6" w14:textId="32855F02" w:rsidR="00004A12" w:rsidRPr="000F57E3" w:rsidRDefault="00004A12" w:rsidP="000F57E3">
            <w:pPr>
              <w:pStyle w:val="TableParagraph"/>
              <w:tabs>
                <w:tab w:val="left" w:pos="767"/>
                <w:tab w:val="left" w:pos="1539"/>
              </w:tabs>
              <w:spacing w:beforeLines="20" w:before="48" w:afterLines="20" w:after="48"/>
              <w:ind w:left="110" w:right="95"/>
              <w:rPr>
                <w:rFonts w:ascii="Lato Medium" w:hAnsi="Lato Medium"/>
                <w:sz w:val="20"/>
                <w:szCs w:val="20"/>
              </w:rPr>
            </w:pPr>
            <w:r w:rsidRPr="000F57E3">
              <w:rPr>
                <w:rFonts w:ascii="Lato Medium" w:hAnsi="Lato Medium"/>
                <w:sz w:val="20"/>
                <w:szCs w:val="20"/>
              </w:rPr>
              <w:t xml:space="preserve">Ingresar Proyectos al </w:t>
            </w:r>
            <w:r w:rsidRPr="000F57E3">
              <w:rPr>
                <w:rFonts w:ascii="Lato Medium" w:hAnsi="Lato Medium"/>
                <w:spacing w:val="-4"/>
                <w:sz w:val="20"/>
                <w:szCs w:val="20"/>
              </w:rPr>
              <w:t xml:space="preserve">Banco </w:t>
            </w:r>
            <w:r w:rsidRPr="000F57E3">
              <w:rPr>
                <w:rFonts w:ascii="Lato Medium" w:hAnsi="Lato Medium"/>
                <w:sz w:val="20"/>
                <w:szCs w:val="20"/>
              </w:rPr>
              <w:t>de proyectos</w:t>
            </w:r>
            <w:r w:rsidRPr="000F57E3">
              <w:rPr>
                <w:rFonts w:ascii="Lato Medium" w:hAnsi="Lato Medium"/>
                <w:sz w:val="20"/>
                <w:szCs w:val="20"/>
              </w:rPr>
              <w:tab/>
            </w:r>
            <w:r w:rsidRPr="000F57E3">
              <w:rPr>
                <w:rFonts w:ascii="Lato Medium" w:hAnsi="Lato Medium"/>
                <w:spacing w:val="-9"/>
                <w:sz w:val="20"/>
                <w:szCs w:val="20"/>
              </w:rPr>
              <w:t xml:space="preserve"> </w:t>
            </w:r>
            <w:r w:rsidRPr="000F57E3">
              <w:rPr>
                <w:rFonts w:ascii="Lato Medium" w:hAnsi="Lato Medium"/>
                <w:sz w:val="20"/>
                <w:szCs w:val="20"/>
              </w:rPr>
              <w:t>inversión</w:t>
            </w:r>
            <w:r w:rsidRPr="000F57E3">
              <w:rPr>
                <w:rFonts w:ascii="Lato Medium" w:hAnsi="Lato Medium"/>
                <w:spacing w:val="-10"/>
                <w:sz w:val="20"/>
                <w:szCs w:val="20"/>
              </w:rPr>
              <w:t xml:space="preserve"> </w:t>
            </w:r>
            <w:r w:rsidRPr="000F57E3">
              <w:rPr>
                <w:rFonts w:ascii="Lato Medium" w:hAnsi="Lato Medium"/>
                <w:sz w:val="20"/>
                <w:szCs w:val="20"/>
              </w:rPr>
              <w:t>pública</w:t>
            </w:r>
          </w:p>
        </w:tc>
        <w:tc>
          <w:tcPr>
            <w:tcW w:w="2268" w:type="dxa"/>
            <w:vAlign w:val="center"/>
          </w:tcPr>
          <w:p w14:paraId="09257DC1" w14:textId="6720D12F" w:rsidR="00004A12" w:rsidRPr="000F57E3" w:rsidRDefault="00004A12" w:rsidP="000F57E3">
            <w:pPr>
              <w:pStyle w:val="TableParagraph"/>
              <w:spacing w:beforeLines="20" w:before="48" w:afterLines="20" w:after="48"/>
              <w:ind w:left="110" w:right="92"/>
              <w:jc w:val="both"/>
              <w:rPr>
                <w:rFonts w:ascii="Lato Medium" w:hAnsi="Lato Medium"/>
                <w:sz w:val="20"/>
                <w:szCs w:val="20"/>
              </w:rPr>
            </w:pPr>
            <w:r w:rsidRPr="000F57E3">
              <w:rPr>
                <w:rFonts w:ascii="Lato Medium" w:hAnsi="Lato Medium"/>
                <w:sz w:val="20"/>
                <w:szCs w:val="20"/>
              </w:rPr>
              <w:t xml:space="preserve">Revisar e ingresar </w:t>
            </w:r>
            <w:r w:rsidRPr="000F57E3">
              <w:rPr>
                <w:rFonts w:ascii="Lato Medium" w:hAnsi="Lato Medium"/>
                <w:spacing w:val="-5"/>
                <w:sz w:val="20"/>
                <w:szCs w:val="20"/>
              </w:rPr>
              <w:t xml:space="preserve">los </w:t>
            </w:r>
            <w:r w:rsidRPr="000F57E3">
              <w:rPr>
                <w:rFonts w:ascii="Lato Medium" w:hAnsi="Lato Medium"/>
                <w:sz w:val="20"/>
                <w:szCs w:val="20"/>
              </w:rPr>
              <w:t>proyectos de inversión pública</w:t>
            </w:r>
            <w:r w:rsidRPr="000F57E3">
              <w:rPr>
                <w:rFonts w:ascii="Lato Medium" w:hAnsi="Lato Medium"/>
                <w:spacing w:val="-20"/>
                <w:sz w:val="20"/>
                <w:szCs w:val="20"/>
              </w:rPr>
              <w:t xml:space="preserve"> </w:t>
            </w:r>
            <w:r w:rsidRPr="000F57E3">
              <w:rPr>
                <w:rFonts w:ascii="Lato Medium" w:hAnsi="Lato Medium"/>
                <w:sz w:val="20"/>
                <w:szCs w:val="20"/>
              </w:rPr>
              <w:t>en</w:t>
            </w:r>
            <w:r w:rsidRPr="000F57E3">
              <w:rPr>
                <w:rFonts w:ascii="Lato Medium" w:hAnsi="Lato Medium"/>
                <w:spacing w:val="-19"/>
                <w:sz w:val="20"/>
                <w:szCs w:val="20"/>
              </w:rPr>
              <w:t xml:space="preserve"> </w:t>
            </w:r>
            <w:r w:rsidRPr="000F57E3">
              <w:rPr>
                <w:rFonts w:ascii="Lato Medium" w:hAnsi="Lato Medium"/>
                <w:sz w:val="20"/>
                <w:szCs w:val="20"/>
              </w:rPr>
              <w:t>el Banco de proyectos de inversión</w:t>
            </w:r>
            <w:r w:rsidRPr="000F57E3">
              <w:rPr>
                <w:rFonts w:ascii="Lato Medium" w:hAnsi="Lato Medium"/>
                <w:spacing w:val="-11"/>
                <w:sz w:val="20"/>
                <w:szCs w:val="20"/>
              </w:rPr>
              <w:t xml:space="preserve"> </w:t>
            </w:r>
            <w:r w:rsidRPr="000F57E3">
              <w:rPr>
                <w:rFonts w:ascii="Lato Medium" w:hAnsi="Lato Medium"/>
                <w:sz w:val="20"/>
                <w:szCs w:val="20"/>
              </w:rPr>
              <w:t>pública</w:t>
            </w:r>
          </w:p>
        </w:tc>
        <w:tc>
          <w:tcPr>
            <w:tcW w:w="1844" w:type="dxa"/>
            <w:vAlign w:val="center"/>
          </w:tcPr>
          <w:p w14:paraId="7E561ADE" w14:textId="267F5EE1" w:rsidR="00004A12" w:rsidRPr="000F57E3" w:rsidRDefault="00004A12" w:rsidP="005F4D64">
            <w:pPr>
              <w:pStyle w:val="TableParagraph"/>
              <w:numPr>
                <w:ilvl w:val="0"/>
                <w:numId w:val="61"/>
              </w:numPr>
              <w:tabs>
                <w:tab w:val="left" w:pos="289"/>
                <w:tab w:val="left" w:pos="1401"/>
              </w:tabs>
              <w:spacing w:beforeLines="20" w:before="48" w:afterLines="20" w:after="48" w:line="256" w:lineRule="auto"/>
              <w:ind w:right="93"/>
              <w:rPr>
                <w:rFonts w:ascii="Lato Medium" w:hAnsi="Lato Medium"/>
                <w:sz w:val="20"/>
                <w:szCs w:val="20"/>
              </w:rPr>
            </w:pPr>
            <w:r w:rsidRPr="000F57E3">
              <w:rPr>
                <w:rFonts w:ascii="Lato Medium" w:hAnsi="Lato Medium"/>
                <w:sz w:val="20"/>
                <w:szCs w:val="20"/>
              </w:rPr>
              <w:t>Dirección</w:t>
            </w:r>
            <w:r w:rsidR="005F4D64">
              <w:rPr>
                <w:rFonts w:ascii="Lato Medium" w:hAnsi="Lato Medium"/>
                <w:sz w:val="20"/>
                <w:szCs w:val="20"/>
              </w:rPr>
              <w:t xml:space="preserve"> </w:t>
            </w:r>
            <w:r w:rsidRPr="000F57E3">
              <w:rPr>
                <w:rFonts w:ascii="Lato Medium" w:hAnsi="Lato Medium"/>
                <w:spacing w:val="-9"/>
                <w:sz w:val="20"/>
                <w:szCs w:val="20"/>
              </w:rPr>
              <w:t xml:space="preserve">de </w:t>
            </w:r>
            <w:r w:rsidRPr="000F57E3">
              <w:rPr>
                <w:rFonts w:ascii="Lato Medium" w:hAnsi="Lato Medium"/>
                <w:sz w:val="20"/>
                <w:szCs w:val="20"/>
              </w:rPr>
              <w:t>Planeación Estatal</w:t>
            </w:r>
          </w:p>
        </w:tc>
        <w:tc>
          <w:tcPr>
            <w:tcW w:w="1700" w:type="dxa"/>
            <w:vAlign w:val="center"/>
          </w:tcPr>
          <w:p w14:paraId="4851BAF9" w14:textId="3D2CAEFE"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sz w:val="20"/>
                <w:szCs w:val="20"/>
              </w:rPr>
              <w:t>148. Eficiencia del Gasto Público para Resultados</w:t>
            </w:r>
          </w:p>
        </w:tc>
        <w:tc>
          <w:tcPr>
            <w:tcW w:w="1987" w:type="dxa"/>
            <w:vAlign w:val="center"/>
          </w:tcPr>
          <w:p w14:paraId="027EB3E8" w14:textId="7642092E" w:rsidR="00004A12" w:rsidRPr="000F57E3" w:rsidRDefault="00004A12" w:rsidP="000F57E3">
            <w:pPr>
              <w:pStyle w:val="TableParagraph"/>
              <w:spacing w:beforeLines="20" w:before="48" w:afterLines="20" w:after="48"/>
              <w:ind w:left="108" w:right="95"/>
              <w:jc w:val="both"/>
              <w:rPr>
                <w:rFonts w:ascii="Lato Medium" w:hAnsi="Lato Medium"/>
                <w:sz w:val="20"/>
                <w:szCs w:val="20"/>
              </w:rPr>
            </w:pPr>
            <w:r w:rsidRPr="000F57E3">
              <w:rPr>
                <w:rFonts w:ascii="Lato Medium" w:hAnsi="Lato Medium"/>
                <w:sz w:val="20"/>
                <w:szCs w:val="20"/>
              </w:rPr>
              <w:t xml:space="preserve">02. Establecimiento de Políticas </w:t>
            </w:r>
            <w:r w:rsidRPr="000F57E3">
              <w:rPr>
                <w:rFonts w:ascii="Lato Medium" w:hAnsi="Lato Medium"/>
                <w:spacing w:val="-15"/>
                <w:sz w:val="20"/>
                <w:szCs w:val="20"/>
              </w:rPr>
              <w:t xml:space="preserve">y </w:t>
            </w:r>
            <w:r w:rsidRPr="000F57E3">
              <w:rPr>
                <w:rFonts w:ascii="Lato Medium" w:hAnsi="Lato Medium"/>
                <w:sz w:val="20"/>
                <w:szCs w:val="20"/>
              </w:rPr>
              <w:t>Asignación del</w:t>
            </w:r>
            <w:r w:rsidRPr="000F57E3">
              <w:rPr>
                <w:rFonts w:ascii="Lato Medium" w:hAnsi="Lato Medium"/>
                <w:spacing w:val="-11"/>
                <w:sz w:val="20"/>
                <w:szCs w:val="20"/>
              </w:rPr>
              <w:t xml:space="preserve"> </w:t>
            </w:r>
            <w:r w:rsidRPr="000F57E3">
              <w:rPr>
                <w:rFonts w:ascii="Lato Medium" w:hAnsi="Lato Medium"/>
                <w:sz w:val="20"/>
                <w:szCs w:val="20"/>
              </w:rPr>
              <w:t>Gasto</w:t>
            </w:r>
          </w:p>
        </w:tc>
      </w:tr>
      <w:tr w:rsidR="00004A12" w:rsidRPr="00D656EB" w14:paraId="464F563B" w14:textId="77777777" w:rsidTr="001345E5">
        <w:trPr>
          <w:trHeight w:val="1320"/>
          <w:jc w:val="center"/>
        </w:trPr>
        <w:tc>
          <w:tcPr>
            <w:tcW w:w="562" w:type="dxa"/>
            <w:vAlign w:val="center"/>
          </w:tcPr>
          <w:p w14:paraId="70091050" w14:textId="29E99F17" w:rsidR="00004A12" w:rsidRPr="000F57E3" w:rsidRDefault="008732F9" w:rsidP="000F57E3">
            <w:pPr>
              <w:pStyle w:val="TableParagraph"/>
              <w:spacing w:beforeLines="20" w:before="48" w:afterLines="20" w:after="48"/>
              <w:ind w:left="13"/>
              <w:jc w:val="center"/>
              <w:rPr>
                <w:rFonts w:ascii="Lato Medium" w:hAnsi="Lato Medium"/>
                <w:w w:val="106"/>
                <w:sz w:val="20"/>
                <w:szCs w:val="20"/>
              </w:rPr>
            </w:pPr>
            <w:r w:rsidRPr="000F57E3">
              <w:rPr>
                <w:rFonts w:ascii="Lato Medium" w:hAnsi="Lato Medium"/>
                <w:w w:val="106"/>
                <w:sz w:val="20"/>
                <w:szCs w:val="20"/>
              </w:rPr>
              <w:t>5</w:t>
            </w:r>
          </w:p>
        </w:tc>
        <w:tc>
          <w:tcPr>
            <w:tcW w:w="1843" w:type="dxa"/>
            <w:vAlign w:val="center"/>
          </w:tcPr>
          <w:p w14:paraId="26C3C087" w14:textId="7DAE2F3B" w:rsidR="00004A12" w:rsidRPr="000F57E3" w:rsidRDefault="00004A12" w:rsidP="000F57E3">
            <w:pPr>
              <w:pStyle w:val="TableParagraph"/>
              <w:tabs>
                <w:tab w:val="left" w:pos="767"/>
                <w:tab w:val="left" w:pos="1539"/>
              </w:tabs>
              <w:spacing w:beforeLines="20" w:before="48" w:afterLines="20" w:after="48"/>
              <w:ind w:left="110" w:right="95"/>
              <w:rPr>
                <w:rFonts w:ascii="Lato Medium" w:hAnsi="Lato Medium"/>
                <w:sz w:val="20"/>
                <w:szCs w:val="20"/>
              </w:rPr>
            </w:pPr>
            <w:r w:rsidRPr="000F57E3">
              <w:rPr>
                <w:rFonts w:ascii="Lato Medium" w:hAnsi="Lato Medium"/>
                <w:sz w:val="20"/>
                <w:szCs w:val="20"/>
              </w:rPr>
              <w:t xml:space="preserve">Autorizar la inversión pública a Ejecutores de Gasto </w:t>
            </w:r>
          </w:p>
        </w:tc>
        <w:tc>
          <w:tcPr>
            <w:tcW w:w="2268" w:type="dxa"/>
            <w:vAlign w:val="center"/>
          </w:tcPr>
          <w:p w14:paraId="3EBDD170" w14:textId="533B0C09" w:rsidR="00004A12" w:rsidRPr="000F57E3" w:rsidRDefault="00004A12" w:rsidP="000F57E3">
            <w:pPr>
              <w:pStyle w:val="TableParagraph"/>
              <w:spacing w:beforeLines="20" w:before="48" w:afterLines="20" w:after="48"/>
              <w:ind w:left="110" w:right="92"/>
              <w:jc w:val="both"/>
              <w:rPr>
                <w:rFonts w:ascii="Lato Medium" w:hAnsi="Lato Medium"/>
                <w:sz w:val="20"/>
                <w:szCs w:val="20"/>
              </w:rPr>
            </w:pPr>
            <w:r w:rsidRPr="000F57E3">
              <w:rPr>
                <w:rFonts w:ascii="Lato Medium" w:hAnsi="Lato Medium"/>
                <w:sz w:val="20"/>
                <w:szCs w:val="20"/>
              </w:rPr>
              <w:t>Autorizar la inversión pública con base en la estructura</w:t>
            </w:r>
            <w:r w:rsidR="001345E5" w:rsidRPr="000F57E3">
              <w:rPr>
                <w:rFonts w:ascii="Lato Medium" w:hAnsi="Lato Medium"/>
                <w:sz w:val="20"/>
                <w:szCs w:val="20"/>
              </w:rPr>
              <w:t xml:space="preserve"> p</w:t>
            </w:r>
            <w:r w:rsidRPr="000F57E3">
              <w:rPr>
                <w:rFonts w:ascii="Lato Medium" w:hAnsi="Lato Medium"/>
                <w:sz w:val="20"/>
                <w:szCs w:val="20"/>
              </w:rPr>
              <w:t>rogramática diseñada con enfoque a resultados</w:t>
            </w:r>
          </w:p>
        </w:tc>
        <w:tc>
          <w:tcPr>
            <w:tcW w:w="1844" w:type="dxa"/>
            <w:vAlign w:val="center"/>
          </w:tcPr>
          <w:p w14:paraId="131879BA" w14:textId="43C4B672" w:rsidR="00004A12" w:rsidRPr="000F57E3" w:rsidRDefault="00004A12" w:rsidP="005F4D64">
            <w:pPr>
              <w:pStyle w:val="TableParagraph"/>
              <w:numPr>
                <w:ilvl w:val="0"/>
                <w:numId w:val="62"/>
              </w:numPr>
              <w:tabs>
                <w:tab w:val="left" w:pos="289"/>
                <w:tab w:val="left" w:pos="1401"/>
              </w:tabs>
              <w:spacing w:beforeLines="20" w:before="48" w:afterLines="20" w:after="48" w:line="256" w:lineRule="auto"/>
              <w:ind w:right="93"/>
              <w:rPr>
                <w:rFonts w:ascii="Lato Medium" w:hAnsi="Lato Medium"/>
                <w:sz w:val="20"/>
                <w:szCs w:val="20"/>
              </w:rPr>
            </w:pPr>
            <w:r w:rsidRPr="000F57E3">
              <w:rPr>
                <w:rFonts w:ascii="Lato Medium" w:hAnsi="Lato Medium"/>
                <w:sz w:val="20"/>
                <w:szCs w:val="20"/>
              </w:rPr>
              <w:t>Dirección</w:t>
            </w:r>
            <w:r w:rsidR="005F4D64">
              <w:rPr>
                <w:rFonts w:ascii="Lato Medium" w:hAnsi="Lato Medium"/>
                <w:sz w:val="20"/>
                <w:szCs w:val="20"/>
              </w:rPr>
              <w:t xml:space="preserve"> </w:t>
            </w:r>
            <w:r w:rsidRPr="000F57E3">
              <w:rPr>
                <w:rFonts w:ascii="Lato Medium" w:hAnsi="Lato Medium"/>
                <w:spacing w:val="-9"/>
                <w:sz w:val="20"/>
                <w:szCs w:val="20"/>
              </w:rPr>
              <w:t xml:space="preserve">de </w:t>
            </w:r>
            <w:r w:rsidRPr="000F57E3">
              <w:rPr>
                <w:rFonts w:ascii="Lato Medium" w:hAnsi="Lato Medium"/>
                <w:sz w:val="20"/>
                <w:szCs w:val="20"/>
              </w:rPr>
              <w:t>Programación de la Inversión Pública</w:t>
            </w:r>
          </w:p>
        </w:tc>
        <w:tc>
          <w:tcPr>
            <w:tcW w:w="1700" w:type="dxa"/>
            <w:vAlign w:val="center"/>
          </w:tcPr>
          <w:p w14:paraId="2D02855A" w14:textId="491FC139"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sz w:val="20"/>
                <w:szCs w:val="20"/>
              </w:rPr>
              <w:t>148. Eficiencia del Gasto Público para Resultados</w:t>
            </w:r>
          </w:p>
        </w:tc>
        <w:tc>
          <w:tcPr>
            <w:tcW w:w="1987" w:type="dxa"/>
            <w:vAlign w:val="center"/>
          </w:tcPr>
          <w:p w14:paraId="54C28AB0" w14:textId="62448C2F" w:rsidR="00004A12" w:rsidRPr="000F57E3" w:rsidRDefault="00004A12" w:rsidP="000F57E3">
            <w:pPr>
              <w:pStyle w:val="TableParagraph"/>
              <w:spacing w:beforeLines="20" w:before="48" w:afterLines="20" w:after="48"/>
              <w:ind w:left="108" w:right="95"/>
              <w:jc w:val="both"/>
              <w:rPr>
                <w:rFonts w:ascii="Lato Medium" w:hAnsi="Lato Medium"/>
                <w:sz w:val="20"/>
                <w:szCs w:val="20"/>
              </w:rPr>
            </w:pPr>
            <w:r w:rsidRPr="000F57E3">
              <w:rPr>
                <w:rFonts w:ascii="Lato Medium" w:hAnsi="Lato Medium"/>
                <w:sz w:val="20"/>
                <w:szCs w:val="20"/>
              </w:rPr>
              <w:t xml:space="preserve">02. Establecimiento de Políticas </w:t>
            </w:r>
            <w:r w:rsidRPr="000F57E3">
              <w:rPr>
                <w:rFonts w:ascii="Lato Medium" w:hAnsi="Lato Medium"/>
                <w:spacing w:val="-15"/>
                <w:sz w:val="20"/>
                <w:szCs w:val="20"/>
              </w:rPr>
              <w:t xml:space="preserve">y </w:t>
            </w:r>
            <w:r w:rsidRPr="000F57E3">
              <w:rPr>
                <w:rFonts w:ascii="Lato Medium" w:hAnsi="Lato Medium"/>
                <w:sz w:val="20"/>
                <w:szCs w:val="20"/>
              </w:rPr>
              <w:t>Asignación del</w:t>
            </w:r>
            <w:r w:rsidRPr="000F57E3">
              <w:rPr>
                <w:rFonts w:ascii="Lato Medium" w:hAnsi="Lato Medium"/>
                <w:spacing w:val="-11"/>
                <w:sz w:val="20"/>
                <w:szCs w:val="20"/>
              </w:rPr>
              <w:t xml:space="preserve"> </w:t>
            </w:r>
            <w:r w:rsidRPr="000F57E3">
              <w:rPr>
                <w:rFonts w:ascii="Lato Medium" w:hAnsi="Lato Medium"/>
                <w:sz w:val="20"/>
                <w:szCs w:val="20"/>
              </w:rPr>
              <w:t>Gasto</w:t>
            </w:r>
          </w:p>
        </w:tc>
      </w:tr>
      <w:tr w:rsidR="00004A12" w:rsidRPr="00D656EB" w14:paraId="2B79F5DC" w14:textId="77777777" w:rsidTr="00D32135">
        <w:trPr>
          <w:trHeight w:val="1897"/>
          <w:jc w:val="center"/>
        </w:trPr>
        <w:tc>
          <w:tcPr>
            <w:tcW w:w="562" w:type="dxa"/>
            <w:vAlign w:val="center"/>
          </w:tcPr>
          <w:p w14:paraId="4568981F" w14:textId="5B3ECF31" w:rsidR="00004A12" w:rsidRPr="000F57E3" w:rsidRDefault="008732F9" w:rsidP="000F57E3">
            <w:pPr>
              <w:pStyle w:val="TableParagraph"/>
              <w:spacing w:beforeLines="20" w:before="48" w:afterLines="20" w:after="48"/>
              <w:ind w:left="13"/>
              <w:jc w:val="center"/>
              <w:rPr>
                <w:rFonts w:ascii="Lato Medium" w:hAnsi="Lato Medium"/>
                <w:w w:val="106"/>
                <w:sz w:val="20"/>
                <w:szCs w:val="20"/>
              </w:rPr>
            </w:pPr>
            <w:r w:rsidRPr="000F57E3">
              <w:rPr>
                <w:rFonts w:ascii="Lato Medium" w:hAnsi="Lato Medium"/>
                <w:w w:val="106"/>
                <w:sz w:val="20"/>
                <w:szCs w:val="20"/>
              </w:rPr>
              <w:lastRenderedPageBreak/>
              <w:t>6</w:t>
            </w:r>
          </w:p>
        </w:tc>
        <w:tc>
          <w:tcPr>
            <w:tcW w:w="1843" w:type="dxa"/>
            <w:vAlign w:val="center"/>
          </w:tcPr>
          <w:p w14:paraId="58A0B813" w14:textId="5990E3F0" w:rsidR="00004A12" w:rsidRPr="000F57E3" w:rsidRDefault="00004A12" w:rsidP="000F57E3">
            <w:pPr>
              <w:pStyle w:val="TableParagraph"/>
              <w:tabs>
                <w:tab w:val="left" w:pos="767"/>
                <w:tab w:val="left" w:pos="1539"/>
              </w:tabs>
              <w:spacing w:beforeLines="20" w:before="48" w:afterLines="20" w:after="48"/>
              <w:ind w:left="110" w:right="95"/>
              <w:rPr>
                <w:rFonts w:ascii="Lato Medium" w:hAnsi="Lato Medium"/>
                <w:sz w:val="20"/>
                <w:szCs w:val="20"/>
              </w:rPr>
            </w:pPr>
            <w:r w:rsidRPr="000F57E3">
              <w:rPr>
                <w:rFonts w:ascii="Lato Medium" w:hAnsi="Lato Medium"/>
                <w:sz w:val="20"/>
                <w:szCs w:val="20"/>
              </w:rPr>
              <w:t>Transferir y controlar la disponibilidad de los recursos financieros a los Ejecutores de Gasto</w:t>
            </w:r>
          </w:p>
        </w:tc>
        <w:tc>
          <w:tcPr>
            <w:tcW w:w="2268" w:type="dxa"/>
            <w:vAlign w:val="center"/>
          </w:tcPr>
          <w:p w14:paraId="28C29070" w14:textId="0DC2A5BC" w:rsidR="00004A12" w:rsidRPr="000F57E3" w:rsidRDefault="00004A12" w:rsidP="000F57E3">
            <w:pPr>
              <w:pStyle w:val="TableParagraph"/>
              <w:spacing w:beforeLines="20" w:before="48" w:afterLines="20" w:after="48"/>
              <w:ind w:left="110" w:right="92"/>
              <w:jc w:val="both"/>
              <w:rPr>
                <w:rFonts w:ascii="Lato Medium" w:hAnsi="Lato Medium"/>
                <w:sz w:val="20"/>
                <w:szCs w:val="20"/>
              </w:rPr>
            </w:pPr>
            <w:r w:rsidRPr="000F57E3">
              <w:rPr>
                <w:rFonts w:ascii="Lato Medium" w:hAnsi="Lato Medium"/>
                <w:sz w:val="20"/>
                <w:szCs w:val="20"/>
              </w:rPr>
              <w:t>Realizar las transferencias</w:t>
            </w:r>
            <w:r w:rsidRPr="000F57E3">
              <w:rPr>
                <w:rFonts w:ascii="Lato Medium" w:hAnsi="Lato Medium"/>
                <w:spacing w:val="-23"/>
                <w:sz w:val="20"/>
                <w:szCs w:val="20"/>
              </w:rPr>
              <w:t xml:space="preserve"> </w:t>
            </w:r>
            <w:r w:rsidRPr="000F57E3">
              <w:rPr>
                <w:rFonts w:ascii="Lato Medium" w:hAnsi="Lato Medium"/>
                <w:sz w:val="20"/>
                <w:szCs w:val="20"/>
              </w:rPr>
              <w:t>y controlar la disponibilidad de los recursos para la sostenibilidad</w:t>
            </w:r>
            <w:r w:rsidRPr="000F57E3">
              <w:rPr>
                <w:rFonts w:ascii="Lato Medium" w:hAnsi="Lato Medium"/>
                <w:spacing w:val="-12"/>
                <w:sz w:val="20"/>
                <w:szCs w:val="20"/>
              </w:rPr>
              <w:t xml:space="preserve"> </w:t>
            </w:r>
            <w:r w:rsidRPr="000F57E3">
              <w:rPr>
                <w:rFonts w:ascii="Lato Medium" w:hAnsi="Lato Medium"/>
                <w:sz w:val="20"/>
                <w:szCs w:val="20"/>
              </w:rPr>
              <w:t>financiera</w:t>
            </w:r>
          </w:p>
        </w:tc>
        <w:tc>
          <w:tcPr>
            <w:tcW w:w="1844" w:type="dxa"/>
            <w:vAlign w:val="center"/>
          </w:tcPr>
          <w:p w14:paraId="4B2BE2DE" w14:textId="66845409" w:rsidR="00004A12" w:rsidRPr="000F57E3" w:rsidRDefault="00004A12" w:rsidP="005F4D64">
            <w:pPr>
              <w:pStyle w:val="TableParagraph"/>
              <w:numPr>
                <w:ilvl w:val="0"/>
                <w:numId w:val="62"/>
              </w:numPr>
              <w:tabs>
                <w:tab w:val="left" w:pos="289"/>
                <w:tab w:val="left" w:pos="1401"/>
              </w:tabs>
              <w:spacing w:beforeLines="20" w:before="48" w:afterLines="20" w:after="48" w:line="256" w:lineRule="auto"/>
              <w:ind w:right="93"/>
              <w:rPr>
                <w:rFonts w:ascii="Lato Medium" w:hAnsi="Lato Medium"/>
                <w:sz w:val="20"/>
                <w:szCs w:val="20"/>
              </w:rPr>
            </w:pPr>
            <w:r w:rsidRPr="000F57E3">
              <w:rPr>
                <w:rFonts w:ascii="Lato Medium" w:hAnsi="Lato Medium"/>
                <w:sz w:val="20"/>
                <w:szCs w:val="20"/>
              </w:rPr>
              <w:t>Tesorería</w:t>
            </w:r>
          </w:p>
        </w:tc>
        <w:tc>
          <w:tcPr>
            <w:tcW w:w="1700" w:type="dxa"/>
            <w:vAlign w:val="center"/>
          </w:tcPr>
          <w:p w14:paraId="6DAB31BE" w14:textId="7D98C2F2"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sz w:val="20"/>
                <w:szCs w:val="20"/>
              </w:rPr>
              <w:t>148. Eficiencia del Gasto Público para Resultados</w:t>
            </w:r>
          </w:p>
        </w:tc>
        <w:tc>
          <w:tcPr>
            <w:tcW w:w="1987" w:type="dxa"/>
            <w:vAlign w:val="center"/>
          </w:tcPr>
          <w:p w14:paraId="5BA030B8" w14:textId="687BAA68" w:rsidR="00004A12" w:rsidRPr="000F57E3" w:rsidRDefault="00004A12" w:rsidP="000F57E3">
            <w:pPr>
              <w:pStyle w:val="TableParagraph"/>
              <w:spacing w:beforeLines="20" w:before="48" w:afterLines="20" w:after="48"/>
              <w:ind w:left="108" w:right="95"/>
              <w:jc w:val="both"/>
              <w:rPr>
                <w:rFonts w:ascii="Lato Medium" w:hAnsi="Lato Medium"/>
                <w:sz w:val="20"/>
                <w:szCs w:val="20"/>
              </w:rPr>
            </w:pPr>
            <w:r w:rsidRPr="000F57E3">
              <w:rPr>
                <w:rFonts w:ascii="Lato Medium" w:hAnsi="Lato Medium"/>
                <w:sz w:val="20"/>
                <w:szCs w:val="20"/>
              </w:rPr>
              <w:t xml:space="preserve">02. Establecimiento de Políticas </w:t>
            </w:r>
            <w:r w:rsidRPr="000F57E3">
              <w:rPr>
                <w:rFonts w:ascii="Lato Medium" w:hAnsi="Lato Medium"/>
                <w:spacing w:val="-15"/>
                <w:sz w:val="20"/>
                <w:szCs w:val="20"/>
              </w:rPr>
              <w:t xml:space="preserve">y </w:t>
            </w:r>
            <w:r w:rsidRPr="000F57E3">
              <w:rPr>
                <w:rFonts w:ascii="Lato Medium" w:hAnsi="Lato Medium"/>
                <w:sz w:val="20"/>
                <w:szCs w:val="20"/>
              </w:rPr>
              <w:t>Asignación del</w:t>
            </w:r>
            <w:r w:rsidRPr="000F57E3">
              <w:rPr>
                <w:rFonts w:ascii="Lato Medium" w:hAnsi="Lato Medium"/>
                <w:spacing w:val="-11"/>
                <w:sz w:val="20"/>
                <w:szCs w:val="20"/>
              </w:rPr>
              <w:t xml:space="preserve"> </w:t>
            </w:r>
            <w:r w:rsidRPr="000F57E3">
              <w:rPr>
                <w:rFonts w:ascii="Lato Medium" w:hAnsi="Lato Medium"/>
                <w:sz w:val="20"/>
                <w:szCs w:val="20"/>
              </w:rPr>
              <w:t>Gasto</w:t>
            </w:r>
          </w:p>
        </w:tc>
      </w:tr>
      <w:tr w:rsidR="00004A12" w:rsidRPr="00D656EB" w14:paraId="00EA85F5" w14:textId="77777777" w:rsidTr="00D32135">
        <w:trPr>
          <w:trHeight w:val="1980"/>
          <w:jc w:val="center"/>
        </w:trPr>
        <w:tc>
          <w:tcPr>
            <w:tcW w:w="562" w:type="dxa"/>
            <w:vAlign w:val="center"/>
          </w:tcPr>
          <w:p w14:paraId="441AB322" w14:textId="69B03907" w:rsidR="00004A12" w:rsidRPr="000F57E3" w:rsidRDefault="008732F9" w:rsidP="000F57E3">
            <w:pPr>
              <w:pStyle w:val="TableParagraph"/>
              <w:spacing w:beforeLines="20" w:before="48" w:afterLines="20" w:after="48"/>
              <w:ind w:left="13"/>
              <w:jc w:val="center"/>
              <w:rPr>
                <w:rFonts w:ascii="Lato Medium" w:hAnsi="Lato Medium"/>
                <w:w w:val="106"/>
                <w:sz w:val="20"/>
                <w:szCs w:val="20"/>
              </w:rPr>
            </w:pPr>
            <w:r w:rsidRPr="000F57E3">
              <w:rPr>
                <w:rFonts w:ascii="Lato Medium" w:hAnsi="Lato Medium"/>
                <w:w w:val="106"/>
                <w:sz w:val="20"/>
                <w:szCs w:val="20"/>
              </w:rPr>
              <w:t>7</w:t>
            </w:r>
          </w:p>
        </w:tc>
        <w:tc>
          <w:tcPr>
            <w:tcW w:w="1843" w:type="dxa"/>
            <w:vAlign w:val="center"/>
          </w:tcPr>
          <w:p w14:paraId="4F570255" w14:textId="47EE5A65" w:rsidR="00004A12" w:rsidRPr="000F57E3" w:rsidRDefault="00004A12" w:rsidP="000F57E3">
            <w:pPr>
              <w:pStyle w:val="TableParagraph"/>
              <w:tabs>
                <w:tab w:val="left" w:pos="767"/>
                <w:tab w:val="left" w:pos="1539"/>
              </w:tabs>
              <w:spacing w:beforeLines="20" w:before="48" w:afterLines="20" w:after="48"/>
              <w:ind w:left="110" w:right="95"/>
              <w:rPr>
                <w:rFonts w:ascii="Lato Medium" w:hAnsi="Lato Medium"/>
                <w:sz w:val="20"/>
                <w:szCs w:val="20"/>
              </w:rPr>
            </w:pPr>
            <w:r w:rsidRPr="000F57E3">
              <w:rPr>
                <w:rFonts w:ascii="Lato Medium" w:hAnsi="Lato Medium"/>
                <w:sz w:val="20"/>
                <w:szCs w:val="20"/>
              </w:rPr>
              <w:t xml:space="preserve">Integrar el Plan Anual </w:t>
            </w:r>
            <w:r w:rsidRPr="000F57E3">
              <w:rPr>
                <w:rFonts w:ascii="Lato Medium" w:hAnsi="Lato Medium"/>
                <w:spacing w:val="-9"/>
                <w:sz w:val="20"/>
                <w:szCs w:val="20"/>
              </w:rPr>
              <w:t xml:space="preserve">de </w:t>
            </w:r>
            <w:r w:rsidRPr="000F57E3">
              <w:rPr>
                <w:rFonts w:ascii="Lato Medium" w:hAnsi="Lato Medium"/>
                <w:sz w:val="20"/>
                <w:szCs w:val="20"/>
              </w:rPr>
              <w:t>Inversión</w:t>
            </w:r>
            <w:r w:rsidRPr="000F57E3">
              <w:rPr>
                <w:rFonts w:ascii="Lato Medium" w:hAnsi="Lato Medium"/>
                <w:spacing w:val="-11"/>
                <w:sz w:val="20"/>
                <w:szCs w:val="20"/>
              </w:rPr>
              <w:t xml:space="preserve"> </w:t>
            </w:r>
            <w:r w:rsidRPr="000F57E3">
              <w:rPr>
                <w:rFonts w:ascii="Lato Medium" w:hAnsi="Lato Medium"/>
                <w:sz w:val="20"/>
                <w:szCs w:val="20"/>
              </w:rPr>
              <w:t>Pública</w:t>
            </w:r>
          </w:p>
        </w:tc>
        <w:tc>
          <w:tcPr>
            <w:tcW w:w="2268" w:type="dxa"/>
            <w:vAlign w:val="center"/>
          </w:tcPr>
          <w:p w14:paraId="58014EB2" w14:textId="1E0EBE91" w:rsidR="00004A12" w:rsidRPr="000F57E3" w:rsidRDefault="00004A12" w:rsidP="000F57E3">
            <w:pPr>
              <w:pStyle w:val="TableParagraph"/>
              <w:spacing w:beforeLines="20" w:before="48" w:afterLines="20" w:after="48"/>
              <w:ind w:left="110" w:right="92"/>
              <w:jc w:val="both"/>
              <w:rPr>
                <w:rFonts w:ascii="Lato Medium" w:hAnsi="Lato Medium"/>
                <w:sz w:val="20"/>
                <w:szCs w:val="20"/>
              </w:rPr>
            </w:pPr>
            <w:r w:rsidRPr="000F57E3">
              <w:rPr>
                <w:rFonts w:ascii="Lato Medium" w:hAnsi="Lato Medium"/>
                <w:sz w:val="20"/>
                <w:szCs w:val="20"/>
              </w:rPr>
              <w:t>Integrar el Plan Anual de Inversión Pública con base en la estructura programática diseñada con enfoque a resultados</w:t>
            </w:r>
          </w:p>
        </w:tc>
        <w:tc>
          <w:tcPr>
            <w:tcW w:w="1844" w:type="dxa"/>
            <w:vAlign w:val="center"/>
          </w:tcPr>
          <w:p w14:paraId="4534D802" w14:textId="1F4FD327" w:rsidR="00004A12" w:rsidRPr="000F57E3" w:rsidRDefault="00004A12" w:rsidP="005F4D64">
            <w:pPr>
              <w:pStyle w:val="TableParagraph"/>
              <w:numPr>
                <w:ilvl w:val="0"/>
                <w:numId w:val="61"/>
              </w:numPr>
              <w:tabs>
                <w:tab w:val="left" w:pos="289"/>
                <w:tab w:val="left" w:pos="1401"/>
              </w:tabs>
              <w:spacing w:beforeLines="20" w:before="48" w:afterLines="20" w:after="48" w:line="256" w:lineRule="auto"/>
              <w:ind w:right="93"/>
              <w:rPr>
                <w:rFonts w:ascii="Lato Medium" w:hAnsi="Lato Medium"/>
                <w:sz w:val="20"/>
                <w:szCs w:val="20"/>
              </w:rPr>
            </w:pPr>
            <w:r w:rsidRPr="000F57E3">
              <w:rPr>
                <w:rFonts w:ascii="Lato Medium" w:hAnsi="Lato Medium"/>
                <w:sz w:val="20"/>
                <w:szCs w:val="20"/>
              </w:rPr>
              <w:t>Dirección</w:t>
            </w:r>
            <w:r w:rsidR="005F4D64">
              <w:rPr>
                <w:rFonts w:ascii="Lato Medium" w:hAnsi="Lato Medium"/>
                <w:sz w:val="20"/>
                <w:szCs w:val="20"/>
              </w:rPr>
              <w:t xml:space="preserve"> </w:t>
            </w:r>
            <w:r w:rsidRPr="000F57E3">
              <w:rPr>
                <w:rFonts w:ascii="Lato Medium" w:hAnsi="Lato Medium"/>
                <w:spacing w:val="-9"/>
                <w:sz w:val="20"/>
                <w:szCs w:val="20"/>
              </w:rPr>
              <w:t xml:space="preserve">de </w:t>
            </w:r>
            <w:r w:rsidRPr="000F57E3">
              <w:rPr>
                <w:rFonts w:ascii="Lato Medium" w:hAnsi="Lato Medium"/>
                <w:sz w:val="20"/>
                <w:szCs w:val="20"/>
              </w:rPr>
              <w:t>Programación de la Inversión Pública</w:t>
            </w:r>
          </w:p>
        </w:tc>
        <w:tc>
          <w:tcPr>
            <w:tcW w:w="1700" w:type="dxa"/>
            <w:vAlign w:val="center"/>
          </w:tcPr>
          <w:p w14:paraId="174F9A4C" w14:textId="548A8242"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sz w:val="20"/>
                <w:szCs w:val="20"/>
              </w:rPr>
              <w:t>148. Eficiencia del Gasto Público para Resultados</w:t>
            </w:r>
          </w:p>
        </w:tc>
        <w:tc>
          <w:tcPr>
            <w:tcW w:w="1987" w:type="dxa"/>
            <w:vAlign w:val="center"/>
          </w:tcPr>
          <w:p w14:paraId="63DF19B8" w14:textId="60B3EFA6" w:rsidR="00004A12" w:rsidRPr="000F57E3" w:rsidRDefault="00004A12" w:rsidP="000F57E3">
            <w:pPr>
              <w:pStyle w:val="TableParagraph"/>
              <w:spacing w:beforeLines="20" w:before="48" w:afterLines="20" w:after="48"/>
              <w:ind w:left="108" w:right="95"/>
              <w:jc w:val="both"/>
              <w:rPr>
                <w:rFonts w:ascii="Lato Medium" w:hAnsi="Lato Medium"/>
                <w:sz w:val="20"/>
                <w:szCs w:val="20"/>
              </w:rPr>
            </w:pPr>
            <w:r w:rsidRPr="000F57E3">
              <w:rPr>
                <w:rFonts w:ascii="Lato Medium" w:hAnsi="Lato Medium"/>
                <w:sz w:val="20"/>
                <w:szCs w:val="20"/>
              </w:rPr>
              <w:t xml:space="preserve">02. Establecimiento de Políticas </w:t>
            </w:r>
            <w:r w:rsidRPr="000F57E3">
              <w:rPr>
                <w:rFonts w:ascii="Lato Medium" w:hAnsi="Lato Medium"/>
                <w:spacing w:val="-15"/>
                <w:sz w:val="20"/>
                <w:szCs w:val="20"/>
              </w:rPr>
              <w:t xml:space="preserve">y </w:t>
            </w:r>
            <w:r w:rsidRPr="000F57E3">
              <w:rPr>
                <w:rFonts w:ascii="Lato Medium" w:hAnsi="Lato Medium"/>
                <w:sz w:val="20"/>
                <w:szCs w:val="20"/>
              </w:rPr>
              <w:t>Asignación del</w:t>
            </w:r>
            <w:r w:rsidRPr="000F57E3">
              <w:rPr>
                <w:rFonts w:ascii="Lato Medium" w:hAnsi="Lato Medium"/>
                <w:spacing w:val="-11"/>
                <w:sz w:val="20"/>
                <w:szCs w:val="20"/>
              </w:rPr>
              <w:t xml:space="preserve"> </w:t>
            </w:r>
            <w:r w:rsidRPr="000F57E3">
              <w:rPr>
                <w:rFonts w:ascii="Lato Medium" w:hAnsi="Lato Medium"/>
                <w:sz w:val="20"/>
                <w:szCs w:val="20"/>
              </w:rPr>
              <w:t>Gasto</w:t>
            </w:r>
          </w:p>
        </w:tc>
      </w:tr>
      <w:tr w:rsidR="00004A12" w:rsidRPr="00D656EB" w14:paraId="55536264" w14:textId="77777777" w:rsidTr="00D32135">
        <w:trPr>
          <w:trHeight w:val="1541"/>
          <w:jc w:val="center"/>
        </w:trPr>
        <w:tc>
          <w:tcPr>
            <w:tcW w:w="562" w:type="dxa"/>
            <w:vAlign w:val="center"/>
          </w:tcPr>
          <w:p w14:paraId="1DE9B8D1" w14:textId="45B4579D" w:rsidR="00004A12" w:rsidRPr="000F57E3" w:rsidRDefault="00004A12" w:rsidP="000F57E3">
            <w:pPr>
              <w:pStyle w:val="TableParagraph"/>
              <w:spacing w:beforeLines="20" w:before="48" w:afterLines="20" w:after="48"/>
              <w:ind w:left="13"/>
              <w:jc w:val="center"/>
              <w:rPr>
                <w:rFonts w:ascii="Lato Medium" w:hAnsi="Lato Medium"/>
                <w:w w:val="106"/>
                <w:sz w:val="20"/>
                <w:szCs w:val="20"/>
              </w:rPr>
            </w:pPr>
            <w:r w:rsidRPr="000F57E3">
              <w:rPr>
                <w:rFonts w:ascii="Lato Medium" w:hAnsi="Lato Medium"/>
                <w:w w:val="106"/>
                <w:sz w:val="20"/>
                <w:szCs w:val="20"/>
              </w:rPr>
              <w:t>8</w:t>
            </w:r>
          </w:p>
        </w:tc>
        <w:tc>
          <w:tcPr>
            <w:tcW w:w="1843" w:type="dxa"/>
            <w:vAlign w:val="center"/>
          </w:tcPr>
          <w:p w14:paraId="2A63E964" w14:textId="4C0FE125" w:rsidR="00004A12" w:rsidRPr="000F57E3" w:rsidRDefault="00004A12" w:rsidP="000F57E3">
            <w:pPr>
              <w:pStyle w:val="TableParagraph"/>
              <w:tabs>
                <w:tab w:val="left" w:pos="767"/>
                <w:tab w:val="left" w:pos="1539"/>
              </w:tabs>
              <w:spacing w:beforeLines="20" w:before="48" w:afterLines="20" w:after="48"/>
              <w:ind w:left="110" w:right="95"/>
              <w:rPr>
                <w:rFonts w:ascii="Lato Medium" w:hAnsi="Lato Medium"/>
                <w:sz w:val="20"/>
                <w:szCs w:val="20"/>
              </w:rPr>
            </w:pPr>
            <w:r w:rsidRPr="000F57E3">
              <w:rPr>
                <w:rFonts w:ascii="Lato Medium" w:hAnsi="Lato Medium"/>
                <w:sz w:val="20"/>
                <w:szCs w:val="20"/>
              </w:rPr>
              <w:t>Realizar reportes</w:t>
            </w:r>
            <w:r w:rsidR="00932BEE" w:rsidRPr="000F57E3">
              <w:rPr>
                <w:rFonts w:ascii="Lato Medium" w:hAnsi="Lato Medium"/>
                <w:sz w:val="20"/>
                <w:szCs w:val="20"/>
              </w:rPr>
              <w:t xml:space="preserve"> </w:t>
            </w:r>
            <w:r w:rsidRPr="000F57E3">
              <w:rPr>
                <w:rFonts w:ascii="Lato Medium" w:hAnsi="Lato Medium"/>
                <w:spacing w:val="-9"/>
                <w:sz w:val="20"/>
                <w:szCs w:val="20"/>
              </w:rPr>
              <w:t xml:space="preserve">de </w:t>
            </w:r>
            <w:r w:rsidRPr="000F57E3">
              <w:rPr>
                <w:rFonts w:ascii="Lato Medium" w:hAnsi="Lato Medium"/>
                <w:sz w:val="20"/>
                <w:szCs w:val="20"/>
              </w:rPr>
              <w:t>seguimiento al</w:t>
            </w:r>
            <w:r w:rsidRPr="000F57E3">
              <w:rPr>
                <w:rFonts w:ascii="Lato Medium" w:hAnsi="Lato Medium"/>
                <w:spacing w:val="-23"/>
                <w:sz w:val="20"/>
                <w:szCs w:val="20"/>
              </w:rPr>
              <w:t xml:space="preserve"> </w:t>
            </w:r>
            <w:r w:rsidRPr="000F57E3">
              <w:rPr>
                <w:rFonts w:ascii="Lato Medium" w:hAnsi="Lato Medium"/>
                <w:sz w:val="20"/>
                <w:szCs w:val="20"/>
              </w:rPr>
              <w:t>gasto de</w:t>
            </w:r>
            <w:r w:rsidR="00932BEE" w:rsidRPr="000F57E3">
              <w:rPr>
                <w:rFonts w:ascii="Lato Medium" w:hAnsi="Lato Medium"/>
                <w:sz w:val="20"/>
                <w:szCs w:val="20"/>
              </w:rPr>
              <w:t xml:space="preserve"> </w:t>
            </w:r>
            <w:r w:rsidRPr="000F57E3">
              <w:rPr>
                <w:rFonts w:ascii="Lato Medium" w:hAnsi="Lato Medium"/>
                <w:sz w:val="20"/>
                <w:szCs w:val="20"/>
              </w:rPr>
              <w:t>operación estatal</w:t>
            </w:r>
          </w:p>
        </w:tc>
        <w:tc>
          <w:tcPr>
            <w:tcW w:w="2268" w:type="dxa"/>
            <w:vAlign w:val="center"/>
          </w:tcPr>
          <w:p w14:paraId="55FD7566" w14:textId="59DECB1B" w:rsidR="00004A12" w:rsidRPr="000F57E3" w:rsidRDefault="00004A12" w:rsidP="000F57E3">
            <w:pPr>
              <w:pStyle w:val="TableParagraph"/>
              <w:spacing w:beforeLines="20" w:before="48" w:afterLines="20" w:after="48"/>
              <w:ind w:left="110" w:right="92"/>
              <w:jc w:val="both"/>
              <w:rPr>
                <w:rFonts w:ascii="Lato Medium" w:hAnsi="Lato Medium"/>
                <w:sz w:val="20"/>
                <w:szCs w:val="20"/>
              </w:rPr>
            </w:pPr>
            <w:r w:rsidRPr="000F57E3">
              <w:rPr>
                <w:rFonts w:ascii="Lato Medium" w:hAnsi="Lato Medium"/>
                <w:sz w:val="20"/>
                <w:szCs w:val="20"/>
              </w:rPr>
              <w:t>Elaborar los reportes sobre el seguimiento al desempeño financiero y programático del gasto de operación</w:t>
            </w:r>
          </w:p>
        </w:tc>
        <w:tc>
          <w:tcPr>
            <w:tcW w:w="1844" w:type="dxa"/>
            <w:vAlign w:val="center"/>
          </w:tcPr>
          <w:p w14:paraId="778D9C3F" w14:textId="230EB495" w:rsidR="00004A12" w:rsidRPr="000F57E3" w:rsidRDefault="00004A12" w:rsidP="005F4D64">
            <w:pPr>
              <w:pStyle w:val="TableParagraph"/>
              <w:numPr>
                <w:ilvl w:val="0"/>
                <w:numId w:val="63"/>
              </w:numPr>
              <w:tabs>
                <w:tab w:val="left" w:pos="289"/>
                <w:tab w:val="left" w:pos="1401"/>
              </w:tabs>
              <w:spacing w:beforeLines="20" w:before="48" w:afterLines="20" w:after="48" w:line="256" w:lineRule="auto"/>
              <w:ind w:right="93"/>
              <w:rPr>
                <w:rFonts w:ascii="Lato Medium" w:hAnsi="Lato Medium"/>
                <w:sz w:val="20"/>
                <w:szCs w:val="20"/>
              </w:rPr>
            </w:pPr>
            <w:r w:rsidRPr="000F57E3">
              <w:rPr>
                <w:rFonts w:ascii="Lato Medium" w:hAnsi="Lato Medium"/>
                <w:sz w:val="20"/>
                <w:szCs w:val="20"/>
              </w:rPr>
              <w:t>Dirección</w:t>
            </w:r>
            <w:r w:rsidR="005F4D64">
              <w:rPr>
                <w:rFonts w:ascii="Lato Medium" w:hAnsi="Lato Medium"/>
                <w:sz w:val="20"/>
                <w:szCs w:val="20"/>
              </w:rPr>
              <w:t xml:space="preserve"> </w:t>
            </w:r>
            <w:r w:rsidRPr="000F57E3">
              <w:rPr>
                <w:rFonts w:ascii="Lato Medium" w:hAnsi="Lato Medium"/>
                <w:spacing w:val="-9"/>
                <w:sz w:val="20"/>
                <w:szCs w:val="20"/>
              </w:rPr>
              <w:t xml:space="preserve">de </w:t>
            </w:r>
            <w:r w:rsidRPr="000F57E3">
              <w:rPr>
                <w:rFonts w:ascii="Lato Medium" w:hAnsi="Lato Medium"/>
                <w:sz w:val="20"/>
                <w:szCs w:val="20"/>
              </w:rPr>
              <w:t>Presupuesto</w:t>
            </w:r>
          </w:p>
        </w:tc>
        <w:tc>
          <w:tcPr>
            <w:tcW w:w="1700" w:type="dxa"/>
            <w:vAlign w:val="center"/>
          </w:tcPr>
          <w:p w14:paraId="0EB0270F" w14:textId="2101E969"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sz w:val="20"/>
                <w:szCs w:val="20"/>
              </w:rPr>
              <w:t>148. Eficiencia del Gasto Público para Resultados</w:t>
            </w:r>
          </w:p>
        </w:tc>
        <w:tc>
          <w:tcPr>
            <w:tcW w:w="1987" w:type="dxa"/>
            <w:vAlign w:val="center"/>
          </w:tcPr>
          <w:p w14:paraId="16D71BD4" w14:textId="61642900" w:rsidR="00004A12" w:rsidRPr="000F57E3" w:rsidRDefault="00004A12" w:rsidP="000F57E3">
            <w:pPr>
              <w:pStyle w:val="TableParagraph"/>
              <w:spacing w:beforeLines="20" w:before="48" w:afterLines="20" w:after="48"/>
              <w:ind w:left="108" w:right="95"/>
              <w:jc w:val="both"/>
              <w:rPr>
                <w:rFonts w:ascii="Lato Medium" w:hAnsi="Lato Medium"/>
                <w:sz w:val="20"/>
                <w:szCs w:val="20"/>
              </w:rPr>
            </w:pPr>
            <w:r w:rsidRPr="000F57E3">
              <w:rPr>
                <w:rFonts w:ascii="Lato Medium" w:hAnsi="Lato Medium"/>
                <w:sz w:val="20"/>
                <w:szCs w:val="20"/>
              </w:rPr>
              <w:t>03. Realización del seguimiento del desempeño</w:t>
            </w:r>
          </w:p>
        </w:tc>
      </w:tr>
      <w:tr w:rsidR="00004A12" w:rsidRPr="00D656EB" w14:paraId="26A86A00" w14:textId="77777777" w:rsidTr="00D32135">
        <w:trPr>
          <w:trHeight w:val="1988"/>
          <w:jc w:val="center"/>
        </w:trPr>
        <w:tc>
          <w:tcPr>
            <w:tcW w:w="562" w:type="dxa"/>
            <w:vAlign w:val="center"/>
          </w:tcPr>
          <w:p w14:paraId="789D84E4" w14:textId="4B3A5486" w:rsidR="00004A12" w:rsidRPr="000F57E3" w:rsidRDefault="00004A12" w:rsidP="000F57E3">
            <w:pPr>
              <w:pStyle w:val="TableParagraph"/>
              <w:spacing w:beforeLines="20" w:before="48" w:afterLines="20" w:after="48"/>
              <w:ind w:left="13"/>
              <w:jc w:val="center"/>
              <w:rPr>
                <w:rFonts w:ascii="Lato Medium" w:hAnsi="Lato Medium"/>
                <w:w w:val="106"/>
                <w:sz w:val="20"/>
                <w:szCs w:val="20"/>
              </w:rPr>
            </w:pPr>
            <w:r w:rsidRPr="000F57E3">
              <w:rPr>
                <w:rFonts w:ascii="Lato Medium" w:hAnsi="Lato Medium"/>
                <w:w w:val="106"/>
                <w:sz w:val="20"/>
                <w:szCs w:val="20"/>
              </w:rPr>
              <w:t>9</w:t>
            </w:r>
          </w:p>
        </w:tc>
        <w:tc>
          <w:tcPr>
            <w:tcW w:w="1843" w:type="dxa"/>
            <w:vAlign w:val="center"/>
          </w:tcPr>
          <w:p w14:paraId="4E0005DB" w14:textId="754A3278" w:rsidR="00004A12" w:rsidRPr="000F57E3" w:rsidRDefault="00004A12" w:rsidP="000F57E3">
            <w:pPr>
              <w:pStyle w:val="TableParagraph"/>
              <w:tabs>
                <w:tab w:val="left" w:pos="767"/>
                <w:tab w:val="left" w:pos="1539"/>
              </w:tabs>
              <w:spacing w:beforeLines="20" w:before="48" w:afterLines="20" w:after="48"/>
              <w:ind w:left="110" w:right="95"/>
              <w:rPr>
                <w:rFonts w:ascii="Lato Medium" w:hAnsi="Lato Medium"/>
                <w:sz w:val="20"/>
                <w:szCs w:val="20"/>
              </w:rPr>
            </w:pPr>
            <w:r w:rsidRPr="000F57E3">
              <w:rPr>
                <w:rFonts w:ascii="Lato Medium" w:hAnsi="Lato Medium"/>
                <w:sz w:val="20"/>
                <w:szCs w:val="20"/>
              </w:rPr>
              <w:t>Elaborar informe</w:t>
            </w:r>
            <w:r w:rsidR="00932BEE" w:rsidRPr="000F57E3">
              <w:rPr>
                <w:rFonts w:ascii="Lato Medium" w:hAnsi="Lato Medium"/>
                <w:sz w:val="20"/>
                <w:szCs w:val="20"/>
              </w:rPr>
              <w:t xml:space="preserve">s </w:t>
            </w:r>
            <w:r w:rsidRPr="000F57E3">
              <w:rPr>
                <w:rFonts w:ascii="Lato Medium" w:hAnsi="Lato Medium"/>
                <w:sz w:val="20"/>
                <w:szCs w:val="20"/>
              </w:rPr>
              <w:t>de monitoreo y propuestas de mejora</w:t>
            </w:r>
          </w:p>
        </w:tc>
        <w:tc>
          <w:tcPr>
            <w:tcW w:w="2268" w:type="dxa"/>
            <w:vAlign w:val="center"/>
          </w:tcPr>
          <w:p w14:paraId="71ED731B" w14:textId="16220CC1" w:rsidR="00004A12" w:rsidRPr="000F57E3" w:rsidRDefault="00004A12" w:rsidP="000F57E3">
            <w:pPr>
              <w:pStyle w:val="TableParagraph"/>
              <w:spacing w:beforeLines="20" w:before="48" w:afterLines="20" w:after="48"/>
              <w:ind w:left="110" w:right="92"/>
              <w:jc w:val="both"/>
              <w:rPr>
                <w:rFonts w:ascii="Lato Medium" w:hAnsi="Lato Medium"/>
                <w:sz w:val="20"/>
                <w:szCs w:val="20"/>
              </w:rPr>
            </w:pPr>
            <w:r w:rsidRPr="000F57E3">
              <w:rPr>
                <w:rFonts w:ascii="Lato Medium" w:hAnsi="Lato Medium"/>
                <w:sz w:val="20"/>
                <w:szCs w:val="20"/>
              </w:rPr>
              <w:t>Elaborar los informes sobre el monitoreo y presentar propuestas de mejora sobre el ejercicio del gasto y de transparencia presupuestaria</w:t>
            </w:r>
          </w:p>
        </w:tc>
        <w:tc>
          <w:tcPr>
            <w:tcW w:w="1844" w:type="dxa"/>
            <w:vAlign w:val="center"/>
          </w:tcPr>
          <w:p w14:paraId="3D65B6C3" w14:textId="5814A272" w:rsidR="00004A12" w:rsidRPr="000F57E3" w:rsidRDefault="00004A12" w:rsidP="005F4D64">
            <w:pPr>
              <w:pStyle w:val="TableParagraph"/>
              <w:numPr>
                <w:ilvl w:val="0"/>
                <w:numId w:val="63"/>
              </w:numPr>
              <w:tabs>
                <w:tab w:val="left" w:pos="289"/>
                <w:tab w:val="left" w:pos="1401"/>
              </w:tabs>
              <w:spacing w:beforeLines="20" w:before="48" w:afterLines="20" w:after="48" w:line="256" w:lineRule="auto"/>
              <w:ind w:right="93"/>
              <w:rPr>
                <w:rFonts w:ascii="Lato Medium" w:hAnsi="Lato Medium"/>
                <w:sz w:val="20"/>
                <w:szCs w:val="20"/>
              </w:rPr>
            </w:pPr>
            <w:r w:rsidRPr="000F57E3">
              <w:rPr>
                <w:rFonts w:ascii="Lato Medium" w:hAnsi="Lato Medium"/>
                <w:sz w:val="20"/>
                <w:szCs w:val="20"/>
              </w:rPr>
              <w:t>Dirección</w:t>
            </w:r>
            <w:r w:rsidR="005F4D64">
              <w:rPr>
                <w:rFonts w:ascii="Lato Medium" w:hAnsi="Lato Medium"/>
                <w:sz w:val="20"/>
                <w:szCs w:val="20"/>
              </w:rPr>
              <w:t xml:space="preserve"> </w:t>
            </w:r>
            <w:r w:rsidRPr="000F57E3">
              <w:rPr>
                <w:rFonts w:ascii="Lato Medium" w:hAnsi="Lato Medium"/>
                <w:spacing w:val="-9"/>
                <w:sz w:val="20"/>
                <w:szCs w:val="20"/>
              </w:rPr>
              <w:t xml:space="preserve">de </w:t>
            </w:r>
            <w:r w:rsidRPr="000F57E3">
              <w:rPr>
                <w:rFonts w:ascii="Lato Medium" w:hAnsi="Lato Medium"/>
                <w:sz w:val="20"/>
                <w:szCs w:val="20"/>
              </w:rPr>
              <w:t>Seguimiento a</w:t>
            </w:r>
            <w:r w:rsidRPr="000F57E3">
              <w:rPr>
                <w:rFonts w:ascii="Lato Medium" w:hAnsi="Lato Medium"/>
                <w:spacing w:val="-20"/>
                <w:sz w:val="20"/>
                <w:szCs w:val="20"/>
              </w:rPr>
              <w:t xml:space="preserve"> </w:t>
            </w:r>
            <w:r w:rsidRPr="000F57E3">
              <w:rPr>
                <w:rFonts w:ascii="Lato Medium" w:hAnsi="Lato Medium"/>
                <w:spacing w:val="-6"/>
                <w:sz w:val="20"/>
                <w:szCs w:val="20"/>
              </w:rPr>
              <w:t xml:space="preserve">la </w:t>
            </w:r>
            <w:r w:rsidRPr="000F57E3">
              <w:rPr>
                <w:rFonts w:ascii="Lato Medium" w:hAnsi="Lato Medium"/>
                <w:sz w:val="20"/>
                <w:szCs w:val="20"/>
              </w:rPr>
              <w:t>Inversión Pública</w:t>
            </w:r>
          </w:p>
        </w:tc>
        <w:tc>
          <w:tcPr>
            <w:tcW w:w="1700" w:type="dxa"/>
            <w:vAlign w:val="center"/>
          </w:tcPr>
          <w:p w14:paraId="02213CAC" w14:textId="1F931499"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sz w:val="20"/>
                <w:szCs w:val="20"/>
              </w:rPr>
              <w:t>148. Eficiencia del Gasto Público para Resultados</w:t>
            </w:r>
          </w:p>
        </w:tc>
        <w:tc>
          <w:tcPr>
            <w:tcW w:w="1987" w:type="dxa"/>
            <w:vAlign w:val="center"/>
          </w:tcPr>
          <w:p w14:paraId="50214031" w14:textId="6889EE7F" w:rsidR="00004A12" w:rsidRPr="000F57E3" w:rsidRDefault="00004A12" w:rsidP="000F57E3">
            <w:pPr>
              <w:pStyle w:val="TableParagraph"/>
              <w:spacing w:beforeLines="20" w:before="48" w:afterLines="20" w:after="48"/>
              <w:ind w:left="108" w:right="95"/>
              <w:jc w:val="both"/>
              <w:rPr>
                <w:rFonts w:ascii="Lato Medium" w:hAnsi="Lato Medium"/>
                <w:sz w:val="20"/>
                <w:szCs w:val="20"/>
              </w:rPr>
            </w:pPr>
            <w:r w:rsidRPr="000F57E3">
              <w:rPr>
                <w:rFonts w:ascii="Lato Medium" w:hAnsi="Lato Medium"/>
                <w:sz w:val="20"/>
                <w:szCs w:val="20"/>
              </w:rPr>
              <w:t>03. Realización del seguimiento del desempeño</w:t>
            </w:r>
          </w:p>
        </w:tc>
      </w:tr>
      <w:tr w:rsidR="00004A12" w:rsidRPr="00D656EB" w14:paraId="23B5FFA1" w14:textId="77777777" w:rsidTr="00D32135">
        <w:trPr>
          <w:trHeight w:val="1535"/>
          <w:jc w:val="center"/>
        </w:trPr>
        <w:tc>
          <w:tcPr>
            <w:tcW w:w="562" w:type="dxa"/>
            <w:vAlign w:val="center"/>
          </w:tcPr>
          <w:p w14:paraId="308A1BE3" w14:textId="428961E1" w:rsidR="00004A12" w:rsidRPr="000F57E3" w:rsidRDefault="00004A12" w:rsidP="000F57E3">
            <w:pPr>
              <w:pStyle w:val="TableParagraph"/>
              <w:spacing w:beforeLines="20" w:before="48" w:afterLines="20" w:after="48"/>
              <w:ind w:left="13"/>
              <w:jc w:val="center"/>
              <w:rPr>
                <w:rFonts w:ascii="Lato Medium" w:hAnsi="Lato Medium"/>
                <w:sz w:val="20"/>
                <w:szCs w:val="20"/>
              </w:rPr>
            </w:pPr>
            <w:r w:rsidRPr="000F57E3">
              <w:rPr>
                <w:rFonts w:ascii="Lato Medium" w:hAnsi="Lato Medium"/>
                <w:w w:val="106"/>
                <w:sz w:val="20"/>
                <w:szCs w:val="20"/>
              </w:rPr>
              <w:t>10</w:t>
            </w:r>
          </w:p>
        </w:tc>
        <w:tc>
          <w:tcPr>
            <w:tcW w:w="1843" w:type="dxa"/>
            <w:vAlign w:val="center"/>
          </w:tcPr>
          <w:p w14:paraId="3D5CA729" w14:textId="082D45DB" w:rsidR="00004A12" w:rsidRPr="000F57E3" w:rsidRDefault="00004A12" w:rsidP="000F57E3">
            <w:pPr>
              <w:pStyle w:val="TableParagraph"/>
              <w:tabs>
                <w:tab w:val="left" w:pos="1542"/>
              </w:tabs>
              <w:spacing w:beforeLines="20" w:before="48" w:afterLines="20" w:after="48"/>
              <w:ind w:left="110" w:right="92"/>
              <w:jc w:val="both"/>
              <w:rPr>
                <w:rFonts w:ascii="Lato Medium" w:hAnsi="Lato Medium"/>
                <w:sz w:val="20"/>
                <w:szCs w:val="20"/>
              </w:rPr>
            </w:pPr>
            <w:r w:rsidRPr="000F57E3">
              <w:rPr>
                <w:rFonts w:ascii="Lato Medium" w:hAnsi="Lato Medium"/>
                <w:sz w:val="20"/>
                <w:szCs w:val="20"/>
              </w:rPr>
              <w:t>Elaborar reportes</w:t>
            </w:r>
            <w:r w:rsidR="001345E5" w:rsidRPr="000F57E3">
              <w:rPr>
                <w:rFonts w:ascii="Lato Medium" w:hAnsi="Lato Medium"/>
                <w:sz w:val="20"/>
                <w:szCs w:val="20"/>
              </w:rPr>
              <w:t xml:space="preserve"> </w:t>
            </w:r>
            <w:r w:rsidRPr="000F57E3">
              <w:rPr>
                <w:rFonts w:ascii="Lato Medium" w:hAnsi="Lato Medium"/>
                <w:spacing w:val="-9"/>
                <w:sz w:val="20"/>
                <w:szCs w:val="20"/>
              </w:rPr>
              <w:t xml:space="preserve">de </w:t>
            </w:r>
            <w:r w:rsidRPr="000F57E3">
              <w:rPr>
                <w:rFonts w:ascii="Lato Medium" w:hAnsi="Lato Medium"/>
                <w:sz w:val="20"/>
                <w:szCs w:val="20"/>
              </w:rPr>
              <w:t>seguimiento a la inversión</w:t>
            </w:r>
            <w:r w:rsidRPr="000F57E3">
              <w:rPr>
                <w:rFonts w:ascii="Lato Medium" w:hAnsi="Lato Medium"/>
                <w:spacing w:val="-10"/>
                <w:sz w:val="20"/>
                <w:szCs w:val="20"/>
              </w:rPr>
              <w:t xml:space="preserve"> </w:t>
            </w:r>
            <w:r w:rsidRPr="000F57E3">
              <w:rPr>
                <w:rFonts w:ascii="Lato Medium" w:hAnsi="Lato Medium"/>
                <w:sz w:val="20"/>
                <w:szCs w:val="20"/>
              </w:rPr>
              <w:t>pública</w:t>
            </w:r>
          </w:p>
        </w:tc>
        <w:tc>
          <w:tcPr>
            <w:tcW w:w="2268" w:type="dxa"/>
            <w:vAlign w:val="center"/>
          </w:tcPr>
          <w:p w14:paraId="2685A59D" w14:textId="5322A0FA" w:rsidR="00004A12" w:rsidRPr="000F57E3" w:rsidRDefault="00004A12" w:rsidP="000F57E3">
            <w:pPr>
              <w:pStyle w:val="TableParagraph"/>
              <w:spacing w:beforeLines="20" w:before="48" w:afterLines="20" w:after="48"/>
              <w:ind w:left="110" w:right="92"/>
              <w:jc w:val="both"/>
              <w:rPr>
                <w:rFonts w:ascii="Lato Medium" w:hAnsi="Lato Medium"/>
                <w:sz w:val="20"/>
                <w:szCs w:val="20"/>
              </w:rPr>
            </w:pPr>
            <w:r w:rsidRPr="000F57E3">
              <w:rPr>
                <w:rFonts w:ascii="Lato Medium" w:hAnsi="Lato Medium"/>
                <w:sz w:val="20"/>
                <w:szCs w:val="20"/>
              </w:rPr>
              <w:t xml:space="preserve">Elaborar los reportes sobre el seguimiento </w:t>
            </w:r>
            <w:r w:rsidRPr="000F57E3">
              <w:rPr>
                <w:rFonts w:ascii="Lato Medium" w:hAnsi="Lato Medium"/>
                <w:spacing w:val="-7"/>
                <w:sz w:val="20"/>
                <w:szCs w:val="20"/>
              </w:rPr>
              <w:t xml:space="preserve">al </w:t>
            </w:r>
            <w:r w:rsidRPr="000F57E3">
              <w:rPr>
                <w:rFonts w:ascii="Lato Medium" w:hAnsi="Lato Medium"/>
                <w:sz w:val="20"/>
                <w:szCs w:val="20"/>
              </w:rPr>
              <w:t xml:space="preserve">desempeño financiero </w:t>
            </w:r>
            <w:r w:rsidRPr="000F57E3">
              <w:rPr>
                <w:rFonts w:ascii="Lato Medium" w:hAnsi="Lato Medium"/>
                <w:spacing w:val="-11"/>
                <w:sz w:val="20"/>
                <w:szCs w:val="20"/>
              </w:rPr>
              <w:t xml:space="preserve">y </w:t>
            </w:r>
            <w:r w:rsidRPr="000F57E3">
              <w:rPr>
                <w:rFonts w:ascii="Lato Medium" w:hAnsi="Lato Medium"/>
                <w:sz w:val="20"/>
                <w:szCs w:val="20"/>
              </w:rPr>
              <w:t xml:space="preserve">programático de </w:t>
            </w:r>
            <w:r w:rsidRPr="000F57E3">
              <w:rPr>
                <w:rFonts w:ascii="Lato Medium" w:hAnsi="Lato Medium"/>
                <w:spacing w:val="-7"/>
                <w:sz w:val="20"/>
                <w:szCs w:val="20"/>
              </w:rPr>
              <w:t xml:space="preserve">la </w:t>
            </w:r>
            <w:r w:rsidRPr="000F57E3">
              <w:rPr>
                <w:rFonts w:ascii="Lato Medium" w:hAnsi="Lato Medium"/>
                <w:sz w:val="20"/>
                <w:szCs w:val="20"/>
              </w:rPr>
              <w:t>inversión</w:t>
            </w:r>
            <w:r w:rsidRPr="000F57E3">
              <w:rPr>
                <w:rFonts w:ascii="Lato Medium" w:hAnsi="Lato Medium"/>
                <w:spacing w:val="-11"/>
                <w:sz w:val="20"/>
                <w:szCs w:val="20"/>
              </w:rPr>
              <w:t xml:space="preserve"> </w:t>
            </w:r>
            <w:r w:rsidRPr="000F57E3">
              <w:rPr>
                <w:rFonts w:ascii="Lato Medium" w:hAnsi="Lato Medium"/>
                <w:sz w:val="20"/>
                <w:szCs w:val="20"/>
              </w:rPr>
              <w:t>pública</w:t>
            </w:r>
          </w:p>
        </w:tc>
        <w:tc>
          <w:tcPr>
            <w:tcW w:w="1844" w:type="dxa"/>
            <w:vAlign w:val="center"/>
          </w:tcPr>
          <w:p w14:paraId="702F4A14" w14:textId="27A81B03" w:rsidR="00004A12" w:rsidRPr="000F57E3" w:rsidRDefault="00004A12" w:rsidP="005F4D64">
            <w:pPr>
              <w:pStyle w:val="TableParagraph"/>
              <w:numPr>
                <w:ilvl w:val="0"/>
                <w:numId w:val="60"/>
              </w:numPr>
              <w:tabs>
                <w:tab w:val="left" w:pos="289"/>
                <w:tab w:val="left" w:pos="1401"/>
              </w:tabs>
              <w:spacing w:beforeLines="20" w:before="48" w:afterLines="20" w:after="48" w:line="256" w:lineRule="auto"/>
              <w:ind w:right="93"/>
              <w:rPr>
                <w:rFonts w:ascii="Lato Medium" w:hAnsi="Lato Medium"/>
                <w:sz w:val="20"/>
                <w:szCs w:val="20"/>
              </w:rPr>
            </w:pPr>
            <w:r w:rsidRPr="000F57E3">
              <w:rPr>
                <w:rFonts w:ascii="Lato Medium" w:hAnsi="Lato Medium"/>
                <w:sz w:val="20"/>
                <w:szCs w:val="20"/>
              </w:rPr>
              <w:t>Dirección</w:t>
            </w:r>
            <w:r w:rsidR="005F4D64">
              <w:rPr>
                <w:rFonts w:ascii="Lato Medium" w:hAnsi="Lato Medium"/>
                <w:sz w:val="20"/>
                <w:szCs w:val="20"/>
              </w:rPr>
              <w:t xml:space="preserve"> </w:t>
            </w:r>
            <w:r w:rsidRPr="000F57E3">
              <w:rPr>
                <w:rFonts w:ascii="Lato Medium" w:hAnsi="Lato Medium"/>
                <w:spacing w:val="-9"/>
                <w:sz w:val="20"/>
                <w:szCs w:val="20"/>
              </w:rPr>
              <w:t xml:space="preserve">de </w:t>
            </w:r>
            <w:r w:rsidRPr="000F57E3">
              <w:rPr>
                <w:rFonts w:ascii="Lato Medium" w:hAnsi="Lato Medium"/>
                <w:sz w:val="20"/>
                <w:szCs w:val="20"/>
              </w:rPr>
              <w:t>Seguimiento a</w:t>
            </w:r>
            <w:r w:rsidRPr="000F57E3">
              <w:rPr>
                <w:rFonts w:ascii="Lato Medium" w:hAnsi="Lato Medium"/>
                <w:spacing w:val="-20"/>
                <w:sz w:val="20"/>
                <w:szCs w:val="20"/>
              </w:rPr>
              <w:t xml:space="preserve"> </w:t>
            </w:r>
            <w:r w:rsidRPr="000F57E3">
              <w:rPr>
                <w:rFonts w:ascii="Lato Medium" w:hAnsi="Lato Medium"/>
                <w:spacing w:val="-6"/>
                <w:sz w:val="20"/>
                <w:szCs w:val="20"/>
              </w:rPr>
              <w:t xml:space="preserve">la </w:t>
            </w:r>
            <w:r w:rsidRPr="000F57E3">
              <w:rPr>
                <w:rFonts w:ascii="Lato Medium" w:hAnsi="Lato Medium"/>
                <w:sz w:val="20"/>
                <w:szCs w:val="20"/>
              </w:rPr>
              <w:t>Inversión Pública</w:t>
            </w:r>
          </w:p>
        </w:tc>
        <w:tc>
          <w:tcPr>
            <w:tcW w:w="1700" w:type="dxa"/>
            <w:vAlign w:val="center"/>
          </w:tcPr>
          <w:p w14:paraId="6139DD7F" w14:textId="77777777"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sz w:val="20"/>
                <w:szCs w:val="20"/>
              </w:rPr>
              <w:t>148. Eficiencia del Gasto Público para Resultados</w:t>
            </w:r>
          </w:p>
        </w:tc>
        <w:tc>
          <w:tcPr>
            <w:tcW w:w="1987" w:type="dxa"/>
            <w:vAlign w:val="center"/>
          </w:tcPr>
          <w:p w14:paraId="03F33146" w14:textId="77777777" w:rsidR="00004A12" w:rsidRPr="000F57E3" w:rsidRDefault="00004A12" w:rsidP="000F57E3">
            <w:pPr>
              <w:pStyle w:val="TableParagraph"/>
              <w:spacing w:beforeLines="20" w:before="48" w:afterLines="20" w:after="48"/>
              <w:ind w:left="108" w:right="95"/>
              <w:jc w:val="both"/>
              <w:rPr>
                <w:rFonts w:ascii="Lato Medium" w:hAnsi="Lato Medium"/>
                <w:sz w:val="20"/>
                <w:szCs w:val="20"/>
              </w:rPr>
            </w:pPr>
            <w:r w:rsidRPr="000F57E3">
              <w:rPr>
                <w:rFonts w:ascii="Lato Medium" w:hAnsi="Lato Medium"/>
                <w:sz w:val="20"/>
                <w:szCs w:val="20"/>
              </w:rPr>
              <w:t>03. Realización del seguimiento del desempeño</w:t>
            </w:r>
          </w:p>
        </w:tc>
      </w:tr>
      <w:tr w:rsidR="00004A12" w:rsidRPr="00D656EB" w14:paraId="0DD453A2" w14:textId="77777777" w:rsidTr="001345E5">
        <w:trPr>
          <w:trHeight w:val="1535"/>
          <w:jc w:val="center"/>
        </w:trPr>
        <w:tc>
          <w:tcPr>
            <w:tcW w:w="562" w:type="dxa"/>
            <w:vAlign w:val="center"/>
          </w:tcPr>
          <w:p w14:paraId="06CAE8C4" w14:textId="703B7C58" w:rsidR="00004A12" w:rsidRPr="000F57E3" w:rsidRDefault="00004A12" w:rsidP="000F57E3">
            <w:pPr>
              <w:pStyle w:val="TableParagraph"/>
              <w:spacing w:before="100" w:afterLines="100" w:after="240"/>
              <w:ind w:left="125" w:right="111"/>
              <w:jc w:val="center"/>
              <w:rPr>
                <w:rFonts w:ascii="Lato Medium" w:hAnsi="Lato Medium"/>
                <w:sz w:val="20"/>
                <w:szCs w:val="20"/>
              </w:rPr>
            </w:pPr>
            <w:r w:rsidRPr="000F57E3">
              <w:rPr>
                <w:rFonts w:ascii="Lato Medium" w:hAnsi="Lato Medium"/>
                <w:w w:val="105"/>
                <w:sz w:val="20"/>
                <w:szCs w:val="20"/>
              </w:rPr>
              <w:t>11</w:t>
            </w:r>
          </w:p>
        </w:tc>
        <w:tc>
          <w:tcPr>
            <w:tcW w:w="1843" w:type="dxa"/>
            <w:vAlign w:val="center"/>
          </w:tcPr>
          <w:p w14:paraId="3150622C" w14:textId="0DD4B453" w:rsidR="00004A12" w:rsidRPr="000F57E3" w:rsidRDefault="00004A12" w:rsidP="000F57E3">
            <w:pPr>
              <w:pStyle w:val="TableParagraph"/>
              <w:tabs>
                <w:tab w:val="left" w:pos="1542"/>
              </w:tabs>
              <w:spacing w:before="100" w:afterLines="100" w:after="240"/>
              <w:ind w:left="110" w:right="93"/>
              <w:rPr>
                <w:rFonts w:ascii="Lato Medium" w:hAnsi="Lato Medium"/>
                <w:sz w:val="20"/>
                <w:szCs w:val="20"/>
              </w:rPr>
            </w:pPr>
            <w:r w:rsidRPr="000F57E3">
              <w:rPr>
                <w:rFonts w:ascii="Lato Medium" w:hAnsi="Lato Medium"/>
                <w:sz w:val="20"/>
                <w:szCs w:val="20"/>
              </w:rPr>
              <w:t>Generar informes</w:t>
            </w:r>
            <w:r w:rsidR="001345E5" w:rsidRPr="000F57E3">
              <w:rPr>
                <w:rFonts w:ascii="Lato Medium" w:hAnsi="Lato Medium"/>
                <w:sz w:val="20"/>
                <w:szCs w:val="20"/>
              </w:rPr>
              <w:t xml:space="preserve"> </w:t>
            </w:r>
            <w:r w:rsidRPr="000F57E3">
              <w:rPr>
                <w:rFonts w:ascii="Lato Medium" w:hAnsi="Lato Medium"/>
                <w:spacing w:val="-9"/>
                <w:sz w:val="20"/>
                <w:szCs w:val="20"/>
              </w:rPr>
              <w:t xml:space="preserve">de </w:t>
            </w:r>
            <w:r w:rsidRPr="000F57E3">
              <w:rPr>
                <w:rFonts w:ascii="Lato Medium" w:hAnsi="Lato Medium"/>
                <w:sz w:val="20"/>
                <w:szCs w:val="20"/>
              </w:rPr>
              <w:t>resultados</w:t>
            </w:r>
          </w:p>
        </w:tc>
        <w:tc>
          <w:tcPr>
            <w:tcW w:w="2268" w:type="dxa"/>
            <w:vAlign w:val="center"/>
          </w:tcPr>
          <w:p w14:paraId="73D309F3" w14:textId="6245B575" w:rsidR="00D32135" w:rsidRPr="000F57E3" w:rsidRDefault="00004A12" w:rsidP="000F57E3">
            <w:pPr>
              <w:pStyle w:val="TableParagraph"/>
              <w:tabs>
                <w:tab w:val="left" w:pos="1547"/>
              </w:tabs>
              <w:spacing w:before="100" w:afterLines="100" w:after="240"/>
              <w:ind w:left="110" w:right="92"/>
              <w:jc w:val="both"/>
              <w:rPr>
                <w:rFonts w:ascii="Lato Medium" w:hAnsi="Lato Medium"/>
                <w:sz w:val="20"/>
                <w:szCs w:val="20"/>
              </w:rPr>
            </w:pPr>
            <w:r w:rsidRPr="000F57E3">
              <w:rPr>
                <w:rFonts w:ascii="Lato Medium" w:hAnsi="Lato Medium"/>
                <w:sz w:val="20"/>
                <w:szCs w:val="20"/>
              </w:rPr>
              <w:t>Integrar los informes y reportes</w:t>
            </w:r>
            <w:r w:rsidR="00932BEE" w:rsidRPr="000F57E3">
              <w:rPr>
                <w:rFonts w:ascii="Lato Medium" w:hAnsi="Lato Medium"/>
                <w:sz w:val="20"/>
                <w:szCs w:val="20"/>
              </w:rPr>
              <w:t xml:space="preserve"> </w:t>
            </w:r>
            <w:r w:rsidRPr="000F57E3">
              <w:rPr>
                <w:rFonts w:ascii="Lato Medium" w:hAnsi="Lato Medium"/>
                <w:spacing w:val="-3"/>
                <w:sz w:val="20"/>
                <w:szCs w:val="20"/>
              </w:rPr>
              <w:t xml:space="preserve">contables </w:t>
            </w:r>
            <w:r w:rsidRPr="000F57E3">
              <w:rPr>
                <w:rFonts w:ascii="Lato Medium" w:hAnsi="Lato Medium"/>
                <w:sz w:val="20"/>
                <w:szCs w:val="20"/>
              </w:rPr>
              <w:t xml:space="preserve">trimestrales y la </w:t>
            </w:r>
            <w:r w:rsidRPr="000F57E3">
              <w:rPr>
                <w:rFonts w:ascii="Lato Medium" w:hAnsi="Lato Medium"/>
                <w:spacing w:val="-3"/>
                <w:sz w:val="20"/>
                <w:szCs w:val="20"/>
              </w:rPr>
              <w:t xml:space="preserve">cuenta </w:t>
            </w:r>
            <w:r w:rsidRPr="000F57E3">
              <w:rPr>
                <w:rFonts w:ascii="Lato Medium" w:hAnsi="Lato Medium"/>
                <w:sz w:val="20"/>
                <w:szCs w:val="20"/>
              </w:rPr>
              <w:t>pública sobre el resultado del ejercicio de los recursos públicos</w:t>
            </w:r>
          </w:p>
        </w:tc>
        <w:tc>
          <w:tcPr>
            <w:tcW w:w="1844" w:type="dxa"/>
            <w:vAlign w:val="center"/>
          </w:tcPr>
          <w:p w14:paraId="02319290" w14:textId="49C6A753" w:rsidR="00004A12" w:rsidRPr="000F57E3" w:rsidRDefault="00004A12" w:rsidP="005F4D64">
            <w:pPr>
              <w:pStyle w:val="TableParagraph"/>
              <w:numPr>
                <w:ilvl w:val="0"/>
                <w:numId w:val="59"/>
              </w:numPr>
              <w:tabs>
                <w:tab w:val="left" w:pos="289"/>
                <w:tab w:val="left" w:pos="1401"/>
              </w:tabs>
              <w:spacing w:before="100" w:afterLines="100" w:after="240" w:line="256" w:lineRule="auto"/>
              <w:ind w:right="93"/>
              <w:rPr>
                <w:rFonts w:ascii="Lato Medium" w:hAnsi="Lato Medium"/>
                <w:sz w:val="20"/>
                <w:szCs w:val="20"/>
              </w:rPr>
            </w:pPr>
            <w:r w:rsidRPr="000F57E3">
              <w:rPr>
                <w:rFonts w:ascii="Lato Medium" w:hAnsi="Lato Medium"/>
                <w:sz w:val="20"/>
                <w:szCs w:val="20"/>
              </w:rPr>
              <w:t>Dirección</w:t>
            </w:r>
            <w:r w:rsidR="005F4D64">
              <w:rPr>
                <w:rFonts w:ascii="Lato Medium" w:hAnsi="Lato Medium"/>
                <w:sz w:val="20"/>
                <w:szCs w:val="20"/>
              </w:rPr>
              <w:t xml:space="preserve"> </w:t>
            </w:r>
            <w:r w:rsidRPr="000F57E3">
              <w:rPr>
                <w:rFonts w:ascii="Lato Medium" w:hAnsi="Lato Medium"/>
                <w:spacing w:val="-9"/>
                <w:sz w:val="20"/>
                <w:szCs w:val="20"/>
              </w:rPr>
              <w:t xml:space="preserve">de </w:t>
            </w:r>
            <w:r w:rsidRPr="000F57E3">
              <w:rPr>
                <w:rFonts w:ascii="Lato Medium" w:hAnsi="Lato Medium"/>
                <w:sz w:val="20"/>
                <w:szCs w:val="20"/>
              </w:rPr>
              <w:t>Contabilidad Gubernamental</w:t>
            </w:r>
          </w:p>
        </w:tc>
        <w:tc>
          <w:tcPr>
            <w:tcW w:w="1700" w:type="dxa"/>
            <w:vAlign w:val="center"/>
          </w:tcPr>
          <w:p w14:paraId="42D0455A" w14:textId="77777777" w:rsidR="00004A12" w:rsidRPr="000F57E3" w:rsidRDefault="00004A12" w:rsidP="000F57E3">
            <w:pPr>
              <w:pStyle w:val="TableParagraph"/>
              <w:spacing w:before="100" w:afterLines="100" w:after="240"/>
              <w:ind w:left="110" w:right="93"/>
              <w:jc w:val="both"/>
              <w:rPr>
                <w:rFonts w:ascii="Lato Medium" w:hAnsi="Lato Medium"/>
                <w:sz w:val="20"/>
                <w:szCs w:val="20"/>
              </w:rPr>
            </w:pPr>
            <w:r w:rsidRPr="000F57E3">
              <w:rPr>
                <w:rFonts w:ascii="Lato Medium" w:hAnsi="Lato Medium"/>
                <w:sz w:val="20"/>
                <w:szCs w:val="20"/>
              </w:rPr>
              <w:t>148. Eficiencia del Gasto Público para Resultados</w:t>
            </w:r>
          </w:p>
        </w:tc>
        <w:tc>
          <w:tcPr>
            <w:tcW w:w="1987" w:type="dxa"/>
            <w:vAlign w:val="center"/>
          </w:tcPr>
          <w:p w14:paraId="4B015986" w14:textId="77777777" w:rsidR="00004A12" w:rsidRPr="000F57E3" w:rsidRDefault="00004A12" w:rsidP="000F57E3">
            <w:pPr>
              <w:pStyle w:val="TableParagraph"/>
              <w:tabs>
                <w:tab w:val="left" w:pos="1681"/>
              </w:tabs>
              <w:spacing w:before="100" w:afterLines="100" w:after="240"/>
              <w:ind w:left="108" w:right="95"/>
              <w:jc w:val="both"/>
              <w:rPr>
                <w:rFonts w:ascii="Lato Medium" w:hAnsi="Lato Medium"/>
                <w:sz w:val="20"/>
                <w:szCs w:val="20"/>
              </w:rPr>
            </w:pPr>
            <w:r w:rsidRPr="000F57E3">
              <w:rPr>
                <w:rFonts w:ascii="Lato Medium" w:hAnsi="Lato Medium"/>
                <w:sz w:val="20"/>
                <w:szCs w:val="20"/>
              </w:rPr>
              <w:t>05. Integración de los informes</w:t>
            </w:r>
            <w:r w:rsidRPr="000F57E3">
              <w:rPr>
                <w:rFonts w:ascii="Lato Medium" w:hAnsi="Lato Medium"/>
                <w:sz w:val="20"/>
                <w:szCs w:val="20"/>
              </w:rPr>
              <w:tab/>
            </w:r>
            <w:r w:rsidRPr="000F57E3">
              <w:rPr>
                <w:rFonts w:ascii="Lato Medium" w:hAnsi="Lato Medium"/>
                <w:spacing w:val="-9"/>
                <w:sz w:val="20"/>
                <w:szCs w:val="20"/>
              </w:rPr>
              <w:t xml:space="preserve">de </w:t>
            </w:r>
            <w:r w:rsidRPr="000F57E3">
              <w:rPr>
                <w:rFonts w:ascii="Lato Medium" w:hAnsi="Lato Medium"/>
                <w:sz w:val="20"/>
                <w:szCs w:val="20"/>
              </w:rPr>
              <w:t>resultados</w:t>
            </w:r>
          </w:p>
        </w:tc>
      </w:tr>
      <w:tr w:rsidR="00004A12" w:rsidRPr="00D656EB" w14:paraId="4A6448F8" w14:textId="77777777" w:rsidTr="004F0246">
        <w:trPr>
          <w:trHeight w:val="2464"/>
          <w:jc w:val="center"/>
        </w:trPr>
        <w:tc>
          <w:tcPr>
            <w:tcW w:w="562" w:type="dxa"/>
            <w:vAlign w:val="center"/>
          </w:tcPr>
          <w:p w14:paraId="25991B2F" w14:textId="64D1ABE7" w:rsidR="00004A12" w:rsidRPr="000F57E3" w:rsidRDefault="00004A12" w:rsidP="000F57E3">
            <w:pPr>
              <w:pStyle w:val="TableParagraph"/>
              <w:spacing w:beforeLines="20" w:before="48" w:afterLines="20" w:after="48"/>
              <w:ind w:left="125" w:right="111"/>
              <w:jc w:val="center"/>
              <w:rPr>
                <w:rFonts w:ascii="Lato Medium" w:hAnsi="Lato Medium"/>
                <w:sz w:val="20"/>
                <w:szCs w:val="20"/>
              </w:rPr>
            </w:pPr>
            <w:r w:rsidRPr="000F57E3">
              <w:rPr>
                <w:rFonts w:ascii="Lato Medium" w:hAnsi="Lato Medium"/>
                <w:w w:val="105"/>
                <w:sz w:val="20"/>
                <w:szCs w:val="20"/>
              </w:rPr>
              <w:lastRenderedPageBreak/>
              <w:t>12</w:t>
            </w:r>
          </w:p>
        </w:tc>
        <w:tc>
          <w:tcPr>
            <w:tcW w:w="1843" w:type="dxa"/>
            <w:vAlign w:val="center"/>
          </w:tcPr>
          <w:p w14:paraId="17C8D0CC" w14:textId="63BD420C" w:rsidR="00004A12" w:rsidRPr="000F57E3" w:rsidRDefault="00004A12" w:rsidP="000F57E3">
            <w:pPr>
              <w:pStyle w:val="TableParagraph"/>
              <w:tabs>
                <w:tab w:val="left" w:pos="1649"/>
              </w:tabs>
              <w:spacing w:beforeLines="20" w:before="48" w:afterLines="20" w:after="48"/>
              <w:ind w:left="110" w:right="91"/>
              <w:rPr>
                <w:rFonts w:ascii="Lato Medium" w:hAnsi="Lato Medium"/>
                <w:sz w:val="20"/>
                <w:szCs w:val="20"/>
              </w:rPr>
            </w:pPr>
            <w:r w:rsidRPr="000F57E3">
              <w:rPr>
                <w:rFonts w:ascii="Lato Medium" w:hAnsi="Lato Medium"/>
                <w:sz w:val="20"/>
                <w:szCs w:val="20"/>
              </w:rPr>
              <w:t xml:space="preserve">Brindar capacitación </w:t>
            </w:r>
            <w:r w:rsidRPr="000F57E3">
              <w:rPr>
                <w:rFonts w:ascii="Lato Medium" w:hAnsi="Lato Medium"/>
                <w:spacing w:val="-6"/>
                <w:sz w:val="20"/>
                <w:szCs w:val="20"/>
              </w:rPr>
              <w:t xml:space="preserve">con </w:t>
            </w:r>
            <w:r w:rsidRPr="000F57E3">
              <w:rPr>
                <w:rFonts w:ascii="Lato Medium" w:hAnsi="Lato Medium"/>
                <w:sz w:val="20"/>
                <w:szCs w:val="20"/>
              </w:rPr>
              <w:t xml:space="preserve">enfoque </w:t>
            </w:r>
            <w:r w:rsidRPr="000F57E3">
              <w:rPr>
                <w:rFonts w:ascii="Lato Medium" w:hAnsi="Lato Medium"/>
                <w:spacing w:val="-17"/>
                <w:sz w:val="20"/>
                <w:szCs w:val="20"/>
              </w:rPr>
              <w:t xml:space="preserve">a </w:t>
            </w:r>
            <w:r w:rsidRPr="000F57E3">
              <w:rPr>
                <w:rFonts w:ascii="Lato Medium" w:hAnsi="Lato Medium"/>
                <w:sz w:val="20"/>
                <w:szCs w:val="20"/>
              </w:rPr>
              <w:t>Resultados para la formulación y registro de proyectos de inversión</w:t>
            </w:r>
          </w:p>
        </w:tc>
        <w:tc>
          <w:tcPr>
            <w:tcW w:w="2268" w:type="dxa"/>
            <w:vAlign w:val="center"/>
          </w:tcPr>
          <w:p w14:paraId="0DFED1B1" w14:textId="1F83AA14" w:rsidR="00004A12" w:rsidRPr="000F57E3" w:rsidRDefault="00004A12" w:rsidP="000F57E3">
            <w:pPr>
              <w:pStyle w:val="TableParagraph"/>
              <w:tabs>
                <w:tab w:val="left" w:pos="1959"/>
              </w:tabs>
              <w:spacing w:beforeLines="20" w:before="48" w:afterLines="20" w:after="48"/>
              <w:ind w:left="110" w:right="93"/>
              <w:jc w:val="both"/>
              <w:rPr>
                <w:rFonts w:ascii="Lato Medium" w:hAnsi="Lato Medium"/>
                <w:sz w:val="20"/>
                <w:szCs w:val="20"/>
              </w:rPr>
            </w:pPr>
            <w:r w:rsidRPr="000F57E3">
              <w:rPr>
                <w:rFonts w:ascii="Lato Medium" w:hAnsi="Lato Medium"/>
                <w:sz w:val="20"/>
                <w:szCs w:val="20"/>
              </w:rPr>
              <w:t xml:space="preserve">Capacitar a las </w:t>
            </w:r>
            <w:r w:rsidRPr="000F57E3">
              <w:rPr>
                <w:rFonts w:ascii="Lato Medium" w:hAnsi="Lato Medium"/>
                <w:spacing w:val="-3"/>
                <w:sz w:val="20"/>
                <w:szCs w:val="20"/>
              </w:rPr>
              <w:t xml:space="preserve">unidades </w:t>
            </w:r>
            <w:r w:rsidRPr="000F57E3">
              <w:rPr>
                <w:rFonts w:ascii="Lato Medium" w:hAnsi="Lato Medium"/>
                <w:sz w:val="20"/>
                <w:szCs w:val="20"/>
              </w:rPr>
              <w:t>responsables</w:t>
            </w:r>
            <w:r w:rsidR="00932BEE" w:rsidRPr="000F57E3">
              <w:rPr>
                <w:rFonts w:ascii="Lato Medium" w:hAnsi="Lato Medium"/>
                <w:sz w:val="20"/>
                <w:szCs w:val="20"/>
              </w:rPr>
              <w:t xml:space="preserve"> </w:t>
            </w:r>
            <w:r w:rsidRPr="000F57E3">
              <w:rPr>
                <w:rFonts w:ascii="Lato Medium" w:hAnsi="Lato Medium"/>
                <w:spacing w:val="-5"/>
                <w:sz w:val="20"/>
                <w:szCs w:val="20"/>
              </w:rPr>
              <w:t xml:space="preserve">para </w:t>
            </w:r>
            <w:r w:rsidRPr="000F57E3">
              <w:rPr>
                <w:rFonts w:ascii="Lato Medium" w:hAnsi="Lato Medium"/>
                <w:sz w:val="20"/>
                <w:szCs w:val="20"/>
              </w:rPr>
              <w:t xml:space="preserve">fortalecer las </w:t>
            </w:r>
            <w:r w:rsidRPr="000F57E3">
              <w:rPr>
                <w:rFonts w:ascii="Lato Medium" w:hAnsi="Lato Medium"/>
                <w:spacing w:val="-3"/>
                <w:sz w:val="20"/>
                <w:szCs w:val="20"/>
              </w:rPr>
              <w:t xml:space="preserve">capacidades </w:t>
            </w:r>
            <w:r w:rsidRPr="000F57E3">
              <w:rPr>
                <w:rFonts w:ascii="Lato Medium" w:hAnsi="Lato Medium"/>
                <w:sz w:val="20"/>
                <w:szCs w:val="20"/>
              </w:rPr>
              <w:t xml:space="preserve">técnicas y administrativas sobre el ejercicio de los recursos públicos con base en el Diagnóstico </w:t>
            </w:r>
            <w:r w:rsidRPr="000F57E3">
              <w:rPr>
                <w:rFonts w:ascii="Lato Medium" w:hAnsi="Lato Medium"/>
                <w:spacing w:val="-8"/>
                <w:sz w:val="20"/>
                <w:szCs w:val="20"/>
              </w:rPr>
              <w:t xml:space="preserve">de </w:t>
            </w:r>
            <w:r w:rsidRPr="000F57E3">
              <w:rPr>
                <w:rFonts w:ascii="Lato Medium" w:hAnsi="Lato Medium"/>
                <w:sz w:val="20"/>
                <w:szCs w:val="20"/>
              </w:rPr>
              <w:t>Necesidades</w:t>
            </w:r>
          </w:p>
        </w:tc>
        <w:tc>
          <w:tcPr>
            <w:tcW w:w="1844" w:type="dxa"/>
            <w:vAlign w:val="center"/>
          </w:tcPr>
          <w:p w14:paraId="03BF33E5" w14:textId="65D26B0B" w:rsidR="00004A12" w:rsidRPr="000F57E3" w:rsidRDefault="00004A12" w:rsidP="005F4D64">
            <w:pPr>
              <w:pStyle w:val="TableParagraph"/>
              <w:numPr>
                <w:ilvl w:val="0"/>
                <w:numId w:val="59"/>
              </w:numPr>
              <w:tabs>
                <w:tab w:val="left" w:pos="289"/>
                <w:tab w:val="left" w:pos="1399"/>
              </w:tabs>
              <w:spacing w:beforeLines="20" w:before="48" w:afterLines="20" w:after="48" w:line="256" w:lineRule="auto"/>
              <w:ind w:right="93"/>
              <w:rPr>
                <w:rFonts w:ascii="Lato Medium" w:hAnsi="Lato Medium"/>
                <w:sz w:val="20"/>
                <w:szCs w:val="20"/>
              </w:rPr>
            </w:pPr>
            <w:r w:rsidRPr="000F57E3">
              <w:rPr>
                <w:rFonts w:ascii="Lato Medium" w:hAnsi="Lato Medium"/>
                <w:sz w:val="20"/>
                <w:szCs w:val="20"/>
              </w:rPr>
              <w:tab/>
              <w:t>Dirección</w:t>
            </w:r>
            <w:r w:rsidR="005F4D64">
              <w:rPr>
                <w:rFonts w:ascii="Lato Medium" w:hAnsi="Lato Medium"/>
                <w:sz w:val="20"/>
                <w:szCs w:val="20"/>
              </w:rPr>
              <w:t xml:space="preserve"> </w:t>
            </w:r>
            <w:r w:rsidRPr="000F57E3">
              <w:rPr>
                <w:rFonts w:ascii="Lato Medium" w:hAnsi="Lato Medium"/>
                <w:sz w:val="20"/>
                <w:szCs w:val="20"/>
              </w:rPr>
              <w:t>de Planeación</w:t>
            </w:r>
            <w:r w:rsidR="000A2D8C" w:rsidRPr="000F57E3">
              <w:rPr>
                <w:rFonts w:ascii="Lato Medium" w:hAnsi="Lato Medium"/>
                <w:sz w:val="20"/>
                <w:szCs w:val="20"/>
              </w:rPr>
              <w:t xml:space="preserve"> Estatal</w:t>
            </w:r>
          </w:p>
        </w:tc>
        <w:tc>
          <w:tcPr>
            <w:tcW w:w="1700" w:type="dxa"/>
            <w:vAlign w:val="center"/>
          </w:tcPr>
          <w:p w14:paraId="59367B55" w14:textId="77777777" w:rsidR="00004A12" w:rsidRPr="000F57E3" w:rsidRDefault="00004A12" w:rsidP="000F57E3">
            <w:pPr>
              <w:pStyle w:val="TableParagraph"/>
              <w:spacing w:beforeLines="20" w:before="48" w:afterLines="20" w:after="48"/>
              <w:ind w:left="110" w:right="95"/>
              <w:jc w:val="both"/>
              <w:rPr>
                <w:rFonts w:ascii="Lato Medium" w:hAnsi="Lato Medium"/>
                <w:sz w:val="20"/>
                <w:szCs w:val="20"/>
              </w:rPr>
            </w:pPr>
            <w:r w:rsidRPr="000F57E3">
              <w:rPr>
                <w:rFonts w:ascii="Lato Medium" w:hAnsi="Lato Medium"/>
                <w:sz w:val="20"/>
                <w:szCs w:val="20"/>
              </w:rPr>
              <w:t>148. Eficiencia del gasto público para resultados</w:t>
            </w:r>
          </w:p>
        </w:tc>
        <w:tc>
          <w:tcPr>
            <w:tcW w:w="1987" w:type="dxa"/>
            <w:vAlign w:val="center"/>
          </w:tcPr>
          <w:p w14:paraId="1A264CFD" w14:textId="77777777" w:rsidR="00004A12" w:rsidRPr="000F57E3" w:rsidRDefault="00004A12" w:rsidP="000F57E3">
            <w:pPr>
              <w:pStyle w:val="TableParagraph"/>
              <w:spacing w:beforeLines="20" w:before="48" w:afterLines="20" w:after="48"/>
              <w:ind w:left="108" w:right="96"/>
              <w:jc w:val="both"/>
              <w:rPr>
                <w:rFonts w:ascii="Lato Medium" w:hAnsi="Lato Medium"/>
                <w:sz w:val="20"/>
                <w:szCs w:val="20"/>
              </w:rPr>
            </w:pPr>
            <w:r w:rsidRPr="000F57E3">
              <w:rPr>
                <w:rFonts w:ascii="Lato Medium" w:hAnsi="Lato Medium"/>
                <w:sz w:val="20"/>
                <w:szCs w:val="20"/>
              </w:rPr>
              <w:t xml:space="preserve">06. Fortalecimiento del desarrollo </w:t>
            </w:r>
            <w:r w:rsidRPr="000F57E3">
              <w:rPr>
                <w:rFonts w:ascii="Lato Medium" w:hAnsi="Lato Medium"/>
                <w:spacing w:val="-7"/>
                <w:sz w:val="20"/>
                <w:szCs w:val="20"/>
              </w:rPr>
              <w:t xml:space="preserve">de </w:t>
            </w:r>
            <w:r w:rsidRPr="000F57E3">
              <w:rPr>
                <w:rFonts w:ascii="Lato Medium" w:hAnsi="Lato Medium"/>
                <w:sz w:val="20"/>
                <w:szCs w:val="20"/>
              </w:rPr>
              <w:t>capacidades</w:t>
            </w:r>
          </w:p>
        </w:tc>
      </w:tr>
      <w:tr w:rsidR="00004A12" w:rsidRPr="00D656EB" w14:paraId="323844FA" w14:textId="77777777" w:rsidTr="004F0246">
        <w:trPr>
          <w:trHeight w:val="1974"/>
          <w:jc w:val="center"/>
        </w:trPr>
        <w:tc>
          <w:tcPr>
            <w:tcW w:w="562" w:type="dxa"/>
            <w:vAlign w:val="center"/>
          </w:tcPr>
          <w:p w14:paraId="045041BE" w14:textId="0FF901C4" w:rsidR="00004A12" w:rsidRPr="000F57E3" w:rsidRDefault="00004A12" w:rsidP="000F57E3">
            <w:pPr>
              <w:pStyle w:val="TableParagraph"/>
              <w:spacing w:beforeLines="20" w:before="48" w:afterLines="20" w:after="48"/>
              <w:ind w:left="125" w:right="111"/>
              <w:jc w:val="center"/>
              <w:rPr>
                <w:rFonts w:ascii="Lato Medium" w:hAnsi="Lato Medium"/>
                <w:sz w:val="20"/>
                <w:szCs w:val="20"/>
              </w:rPr>
            </w:pPr>
            <w:r w:rsidRPr="000F57E3">
              <w:rPr>
                <w:rFonts w:ascii="Lato Medium" w:hAnsi="Lato Medium"/>
                <w:w w:val="105"/>
                <w:sz w:val="20"/>
                <w:szCs w:val="20"/>
              </w:rPr>
              <w:t>13</w:t>
            </w:r>
          </w:p>
        </w:tc>
        <w:tc>
          <w:tcPr>
            <w:tcW w:w="1843" w:type="dxa"/>
            <w:vAlign w:val="center"/>
          </w:tcPr>
          <w:p w14:paraId="15F6BBDD" w14:textId="638DECF1"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sz w:val="20"/>
                <w:szCs w:val="20"/>
              </w:rPr>
              <w:t>Políticas para la recaudación de los ingresos.</w:t>
            </w:r>
          </w:p>
        </w:tc>
        <w:tc>
          <w:tcPr>
            <w:tcW w:w="2268" w:type="dxa"/>
            <w:vAlign w:val="center"/>
          </w:tcPr>
          <w:p w14:paraId="37CCFA46" w14:textId="3689E65B" w:rsidR="00004A12" w:rsidRPr="000F57E3" w:rsidRDefault="00004A12" w:rsidP="000F57E3">
            <w:pPr>
              <w:pStyle w:val="TableParagraph"/>
              <w:tabs>
                <w:tab w:val="left" w:pos="2212"/>
              </w:tabs>
              <w:spacing w:beforeLines="20" w:before="48" w:afterLines="20" w:after="48"/>
              <w:ind w:left="110" w:right="92"/>
              <w:jc w:val="both"/>
              <w:rPr>
                <w:rFonts w:ascii="Lato Medium" w:hAnsi="Lato Medium"/>
                <w:sz w:val="20"/>
                <w:szCs w:val="20"/>
              </w:rPr>
            </w:pPr>
            <w:r w:rsidRPr="000F57E3">
              <w:rPr>
                <w:rFonts w:ascii="Lato Medium" w:hAnsi="Lato Medium"/>
                <w:sz w:val="20"/>
                <w:szCs w:val="20"/>
              </w:rPr>
              <w:t>Integrar las políticas y estrategias para la recaudación</w:t>
            </w:r>
            <w:r w:rsidR="0059590A" w:rsidRPr="000F57E3">
              <w:rPr>
                <w:rFonts w:ascii="Lato Medium" w:hAnsi="Lato Medium"/>
                <w:sz w:val="20"/>
                <w:szCs w:val="20"/>
              </w:rPr>
              <w:t xml:space="preserve"> </w:t>
            </w:r>
            <w:r w:rsidRPr="000F57E3">
              <w:rPr>
                <w:rFonts w:ascii="Lato Medium" w:hAnsi="Lato Medium"/>
                <w:spacing w:val="-17"/>
                <w:sz w:val="20"/>
                <w:szCs w:val="20"/>
              </w:rPr>
              <w:t>y</w:t>
            </w:r>
            <w:r w:rsidR="0059590A" w:rsidRPr="000F57E3">
              <w:rPr>
                <w:rFonts w:ascii="Lato Medium" w:hAnsi="Lato Medium"/>
                <w:spacing w:val="-17"/>
                <w:sz w:val="20"/>
                <w:szCs w:val="20"/>
              </w:rPr>
              <w:t xml:space="preserve"> </w:t>
            </w:r>
            <w:r w:rsidRPr="000F57E3">
              <w:rPr>
                <w:rFonts w:ascii="Lato Medium" w:hAnsi="Lato Medium"/>
                <w:sz w:val="20"/>
                <w:szCs w:val="20"/>
              </w:rPr>
              <w:t>administración de los ingresos estatales en la Ley de Ingresos y la Ley Estatal de Derechos</w:t>
            </w:r>
          </w:p>
        </w:tc>
        <w:tc>
          <w:tcPr>
            <w:tcW w:w="1844" w:type="dxa"/>
            <w:vAlign w:val="center"/>
          </w:tcPr>
          <w:p w14:paraId="4DAA2632" w14:textId="3A349EBD" w:rsidR="00004A12" w:rsidRPr="000F57E3" w:rsidRDefault="00004A12" w:rsidP="005F4D64">
            <w:pPr>
              <w:pStyle w:val="TableParagraph"/>
              <w:numPr>
                <w:ilvl w:val="0"/>
                <w:numId w:val="58"/>
              </w:numPr>
              <w:tabs>
                <w:tab w:val="left" w:pos="284"/>
                <w:tab w:val="left" w:pos="1401"/>
              </w:tabs>
              <w:spacing w:beforeLines="20" w:before="48" w:afterLines="20" w:after="48"/>
              <w:ind w:hanging="174"/>
              <w:rPr>
                <w:rFonts w:ascii="Lato Medium" w:hAnsi="Lato Medium"/>
                <w:sz w:val="20"/>
                <w:szCs w:val="20"/>
              </w:rPr>
            </w:pPr>
            <w:r w:rsidRPr="000F57E3">
              <w:rPr>
                <w:rFonts w:ascii="Lato Medium" w:hAnsi="Lato Medium"/>
                <w:w w:val="105"/>
                <w:sz w:val="20"/>
                <w:szCs w:val="20"/>
              </w:rPr>
              <w:t>Dirección</w:t>
            </w:r>
            <w:r w:rsidR="005F4D64">
              <w:rPr>
                <w:rFonts w:ascii="Lato Medium" w:hAnsi="Lato Medium"/>
                <w:w w:val="105"/>
                <w:sz w:val="20"/>
                <w:szCs w:val="20"/>
              </w:rPr>
              <w:t xml:space="preserve"> </w:t>
            </w:r>
            <w:r w:rsidRPr="000F57E3">
              <w:rPr>
                <w:rFonts w:ascii="Lato Medium" w:hAnsi="Lato Medium"/>
                <w:w w:val="105"/>
                <w:sz w:val="20"/>
                <w:szCs w:val="20"/>
              </w:rPr>
              <w:t>de</w:t>
            </w:r>
          </w:p>
          <w:p w14:paraId="1388330B" w14:textId="00ECA8B2" w:rsidR="00004A12" w:rsidRPr="000F57E3" w:rsidRDefault="00004A12" w:rsidP="005F4D64">
            <w:pPr>
              <w:pStyle w:val="TableParagraph"/>
              <w:tabs>
                <w:tab w:val="left" w:pos="1504"/>
              </w:tabs>
              <w:spacing w:beforeLines="20" w:before="48" w:afterLines="20" w:after="48" w:line="256" w:lineRule="auto"/>
              <w:ind w:left="283" w:right="93"/>
              <w:rPr>
                <w:rFonts w:ascii="Lato Medium" w:hAnsi="Lato Medium"/>
                <w:sz w:val="20"/>
                <w:szCs w:val="20"/>
              </w:rPr>
            </w:pPr>
            <w:r w:rsidRPr="000F57E3">
              <w:rPr>
                <w:rFonts w:ascii="Lato Medium" w:hAnsi="Lato Medium"/>
                <w:sz w:val="20"/>
                <w:szCs w:val="20"/>
              </w:rPr>
              <w:t>Ingresos</w:t>
            </w:r>
            <w:r w:rsidR="005F4D64">
              <w:rPr>
                <w:rFonts w:ascii="Lato Medium" w:hAnsi="Lato Medium"/>
                <w:sz w:val="20"/>
                <w:szCs w:val="20"/>
              </w:rPr>
              <w:t xml:space="preserve"> </w:t>
            </w:r>
            <w:r w:rsidRPr="000F57E3">
              <w:rPr>
                <w:rFonts w:ascii="Lato Medium" w:hAnsi="Lato Medium"/>
                <w:spacing w:val="-18"/>
                <w:sz w:val="20"/>
                <w:szCs w:val="20"/>
              </w:rPr>
              <w:t xml:space="preserve">y </w:t>
            </w:r>
            <w:r w:rsidRPr="000F57E3">
              <w:rPr>
                <w:rFonts w:ascii="Lato Medium" w:hAnsi="Lato Medium"/>
                <w:sz w:val="20"/>
                <w:szCs w:val="20"/>
              </w:rPr>
              <w:t>Recaudación</w:t>
            </w:r>
          </w:p>
        </w:tc>
        <w:tc>
          <w:tcPr>
            <w:tcW w:w="1700" w:type="dxa"/>
            <w:vAlign w:val="center"/>
          </w:tcPr>
          <w:p w14:paraId="6B1AEF88" w14:textId="77777777" w:rsidR="00004A12" w:rsidRPr="000F57E3" w:rsidRDefault="00004A12" w:rsidP="000F57E3">
            <w:pPr>
              <w:pStyle w:val="TableParagraph"/>
              <w:spacing w:beforeLines="20" w:before="48" w:afterLines="20" w:after="48"/>
              <w:ind w:left="110" w:right="95"/>
              <w:jc w:val="both"/>
              <w:rPr>
                <w:rFonts w:ascii="Lato Medium" w:hAnsi="Lato Medium"/>
                <w:sz w:val="20"/>
                <w:szCs w:val="20"/>
              </w:rPr>
            </w:pPr>
            <w:r w:rsidRPr="000F57E3">
              <w:rPr>
                <w:rFonts w:ascii="Lato Medium" w:hAnsi="Lato Medium"/>
                <w:sz w:val="20"/>
                <w:szCs w:val="20"/>
              </w:rPr>
              <w:t>140. Eficiencia en la Captación de Ingresos</w:t>
            </w:r>
          </w:p>
        </w:tc>
        <w:tc>
          <w:tcPr>
            <w:tcW w:w="1987" w:type="dxa"/>
            <w:vAlign w:val="center"/>
          </w:tcPr>
          <w:p w14:paraId="036419A3" w14:textId="77777777" w:rsidR="00004A12" w:rsidRPr="000F57E3" w:rsidRDefault="00004A12" w:rsidP="000F57E3">
            <w:pPr>
              <w:pStyle w:val="TableParagraph"/>
              <w:tabs>
                <w:tab w:val="left" w:pos="580"/>
                <w:tab w:val="left" w:pos="1682"/>
              </w:tabs>
              <w:spacing w:beforeLines="20" w:before="48" w:afterLines="20" w:after="48"/>
              <w:ind w:left="108" w:right="94"/>
              <w:rPr>
                <w:rFonts w:ascii="Lato Medium" w:hAnsi="Lato Medium"/>
                <w:sz w:val="20"/>
                <w:szCs w:val="20"/>
              </w:rPr>
            </w:pPr>
            <w:r w:rsidRPr="000F57E3">
              <w:rPr>
                <w:rFonts w:ascii="Lato Medium" w:hAnsi="Lato Medium"/>
                <w:sz w:val="20"/>
                <w:szCs w:val="20"/>
              </w:rPr>
              <w:t>01.</w:t>
            </w:r>
            <w:r w:rsidRPr="000F57E3">
              <w:rPr>
                <w:rFonts w:ascii="Lato Medium" w:hAnsi="Lato Medium"/>
                <w:sz w:val="20"/>
                <w:szCs w:val="20"/>
              </w:rPr>
              <w:tab/>
              <w:t>Percepción</w:t>
            </w:r>
            <w:r w:rsidRPr="000F57E3">
              <w:rPr>
                <w:rFonts w:ascii="Lato Medium" w:hAnsi="Lato Medium"/>
                <w:sz w:val="20"/>
                <w:szCs w:val="20"/>
              </w:rPr>
              <w:tab/>
            </w:r>
            <w:r w:rsidRPr="000F57E3">
              <w:rPr>
                <w:rFonts w:ascii="Lato Medium" w:hAnsi="Lato Medium"/>
                <w:spacing w:val="-9"/>
                <w:sz w:val="20"/>
                <w:szCs w:val="20"/>
              </w:rPr>
              <w:t xml:space="preserve">de </w:t>
            </w:r>
            <w:r w:rsidRPr="000F57E3">
              <w:rPr>
                <w:rFonts w:ascii="Lato Medium" w:hAnsi="Lato Medium"/>
                <w:sz w:val="20"/>
                <w:szCs w:val="20"/>
              </w:rPr>
              <w:t>Ingresos</w:t>
            </w:r>
            <w:r w:rsidRPr="000F57E3">
              <w:rPr>
                <w:rFonts w:ascii="Lato Medium" w:hAnsi="Lato Medium"/>
                <w:spacing w:val="-11"/>
                <w:sz w:val="20"/>
                <w:szCs w:val="20"/>
              </w:rPr>
              <w:t xml:space="preserve"> </w:t>
            </w:r>
            <w:r w:rsidRPr="000F57E3">
              <w:rPr>
                <w:rFonts w:ascii="Lato Medium" w:hAnsi="Lato Medium"/>
                <w:sz w:val="20"/>
                <w:szCs w:val="20"/>
              </w:rPr>
              <w:t>Disponibles</w:t>
            </w:r>
          </w:p>
        </w:tc>
      </w:tr>
      <w:tr w:rsidR="00004A12" w:rsidRPr="00D656EB" w14:paraId="7441FF7F" w14:textId="77777777" w:rsidTr="00B925A3">
        <w:trPr>
          <w:trHeight w:val="3831"/>
          <w:jc w:val="center"/>
        </w:trPr>
        <w:tc>
          <w:tcPr>
            <w:tcW w:w="562" w:type="dxa"/>
            <w:vAlign w:val="center"/>
          </w:tcPr>
          <w:p w14:paraId="33BAFE97" w14:textId="556EADFF" w:rsidR="00004A12" w:rsidRPr="000F57E3" w:rsidRDefault="00004A12" w:rsidP="000F57E3">
            <w:pPr>
              <w:pStyle w:val="TableParagraph"/>
              <w:spacing w:beforeLines="20" w:before="48" w:afterLines="20" w:after="48"/>
              <w:ind w:left="125" w:right="111"/>
              <w:jc w:val="center"/>
              <w:rPr>
                <w:rFonts w:ascii="Lato Medium" w:hAnsi="Lato Medium"/>
                <w:sz w:val="20"/>
                <w:szCs w:val="20"/>
              </w:rPr>
            </w:pPr>
            <w:r w:rsidRPr="000F57E3">
              <w:rPr>
                <w:rFonts w:ascii="Lato Medium" w:hAnsi="Lato Medium"/>
                <w:w w:val="105"/>
                <w:sz w:val="20"/>
                <w:szCs w:val="20"/>
              </w:rPr>
              <w:t>14</w:t>
            </w:r>
          </w:p>
        </w:tc>
        <w:tc>
          <w:tcPr>
            <w:tcW w:w="1843" w:type="dxa"/>
            <w:vAlign w:val="center"/>
          </w:tcPr>
          <w:p w14:paraId="27C5C38B" w14:textId="77777777" w:rsidR="00004A12" w:rsidRPr="000F57E3" w:rsidRDefault="00004A12" w:rsidP="000F57E3">
            <w:pPr>
              <w:pStyle w:val="TableParagraph"/>
              <w:spacing w:beforeLines="20" w:before="48" w:afterLines="20" w:after="48"/>
              <w:ind w:left="110"/>
              <w:rPr>
                <w:rFonts w:ascii="Lato Medium" w:hAnsi="Lato Medium"/>
                <w:sz w:val="20"/>
                <w:szCs w:val="20"/>
              </w:rPr>
            </w:pPr>
            <w:r w:rsidRPr="000F57E3">
              <w:rPr>
                <w:rFonts w:ascii="Lato Medium" w:hAnsi="Lato Medium"/>
                <w:sz w:val="20"/>
                <w:szCs w:val="20"/>
              </w:rPr>
              <w:t>Cobranza coactiva</w:t>
            </w:r>
          </w:p>
        </w:tc>
        <w:tc>
          <w:tcPr>
            <w:tcW w:w="2268" w:type="dxa"/>
            <w:vAlign w:val="center"/>
          </w:tcPr>
          <w:p w14:paraId="68EB796B" w14:textId="77777777" w:rsidR="00004A12" w:rsidRPr="000F57E3" w:rsidRDefault="00004A12" w:rsidP="000F57E3">
            <w:pPr>
              <w:pStyle w:val="TableParagraph"/>
              <w:spacing w:beforeLines="20" w:before="48" w:afterLines="20" w:after="48"/>
              <w:ind w:left="110" w:right="92"/>
              <w:jc w:val="both"/>
              <w:rPr>
                <w:rFonts w:ascii="Lato Medium" w:hAnsi="Lato Medium"/>
                <w:sz w:val="20"/>
                <w:szCs w:val="20"/>
              </w:rPr>
            </w:pPr>
            <w:r w:rsidRPr="000F57E3">
              <w:rPr>
                <w:rFonts w:ascii="Lato Medium" w:hAnsi="Lato Medium"/>
                <w:sz w:val="20"/>
                <w:szCs w:val="20"/>
              </w:rPr>
              <w:t xml:space="preserve">Realizar el cobro </w:t>
            </w:r>
            <w:r w:rsidRPr="000F57E3">
              <w:rPr>
                <w:rFonts w:ascii="Lato Medium" w:hAnsi="Lato Medium"/>
                <w:spacing w:val="-8"/>
                <w:sz w:val="20"/>
                <w:szCs w:val="20"/>
              </w:rPr>
              <w:t xml:space="preserve">de </w:t>
            </w:r>
            <w:r w:rsidRPr="000F57E3">
              <w:rPr>
                <w:rFonts w:ascii="Lato Medium" w:hAnsi="Lato Medium"/>
                <w:sz w:val="20"/>
                <w:szCs w:val="20"/>
              </w:rPr>
              <w:t>Inmovilización de cuentas bancarias, transferencias</w:t>
            </w:r>
            <w:r w:rsidRPr="000F57E3">
              <w:rPr>
                <w:rFonts w:ascii="Lato Medium" w:hAnsi="Lato Medium"/>
                <w:spacing w:val="-35"/>
                <w:sz w:val="20"/>
                <w:szCs w:val="20"/>
              </w:rPr>
              <w:t xml:space="preserve"> </w:t>
            </w:r>
            <w:r w:rsidRPr="000F57E3">
              <w:rPr>
                <w:rFonts w:ascii="Lato Medium" w:hAnsi="Lato Medium"/>
                <w:sz w:val="20"/>
                <w:szCs w:val="20"/>
              </w:rPr>
              <w:t>de fondos, emisión y</w:t>
            </w:r>
            <w:r w:rsidRPr="000F57E3">
              <w:rPr>
                <w:rFonts w:ascii="Lato Medium" w:hAnsi="Lato Medium"/>
                <w:spacing w:val="-16"/>
                <w:sz w:val="20"/>
                <w:szCs w:val="20"/>
              </w:rPr>
              <w:t xml:space="preserve"> </w:t>
            </w:r>
            <w:r w:rsidRPr="000F57E3">
              <w:rPr>
                <w:rFonts w:ascii="Lato Medium" w:hAnsi="Lato Medium"/>
                <w:sz w:val="20"/>
                <w:szCs w:val="20"/>
              </w:rPr>
              <w:t xml:space="preserve">ejecución de mandamientos </w:t>
            </w:r>
            <w:r w:rsidRPr="000F57E3">
              <w:rPr>
                <w:rFonts w:ascii="Lato Medium" w:hAnsi="Lato Medium"/>
                <w:spacing w:val="-9"/>
                <w:sz w:val="20"/>
                <w:szCs w:val="20"/>
              </w:rPr>
              <w:t xml:space="preserve">de </w:t>
            </w:r>
            <w:r w:rsidRPr="000F57E3">
              <w:rPr>
                <w:rFonts w:ascii="Lato Medium" w:hAnsi="Lato Medium"/>
                <w:sz w:val="20"/>
                <w:szCs w:val="20"/>
              </w:rPr>
              <w:t xml:space="preserve">ejecución, envíos de solicitud para </w:t>
            </w:r>
            <w:r w:rsidRPr="000F57E3">
              <w:rPr>
                <w:rFonts w:ascii="Lato Medium" w:hAnsi="Lato Medium"/>
                <w:spacing w:val="-3"/>
                <w:sz w:val="20"/>
                <w:szCs w:val="20"/>
              </w:rPr>
              <w:t xml:space="preserve">cancelación </w:t>
            </w:r>
            <w:r w:rsidRPr="000F57E3">
              <w:rPr>
                <w:rFonts w:ascii="Lato Medium" w:hAnsi="Lato Medium"/>
                <w:sz w:val="20"/>
                <w:szCs w:val="20"/>
              </w:rPr>
              <w:t xml:space="preserve">de sellos digitales, envío de atentos avisos, </w:t>
            </w:r>
            <w:proofErr w:type="spellStart"/>
            <w:r w:rsidRPr="000F57E3">
              <w:rPr>
                <w:rFonts w:ascii="Lato Medium" w:hAnsi="Lato Medium"/>
                <w:sz w:val="20"/>
                <w:szCs w:val="20"/>
              </w:rPr>
              <w:t>mailing</w:t>
            </w:r>
            <w:proofErr w:type="spellEnd"/>
            <w:r w:rsidRPr="000F57E3">
              <w:rPr>
                <w:rFonts w:ascii="Lato Medium" w:hAnsi="Lato Medium"/>
                <w:sz w:val="20"/>
                <w:szCs w:val="20"/>
              </w:rPr>
              <w:t xml:space="preserve"> y publicación de listado </w:t>
            </w:r>
            <w:r w:rsidRPr="000F57E3">
              <w:rPr>
                <w:rFonts w:ascii="Lato Medium" w:hAnsi="Lato Medium"/>
                <w:spacing w:val="-8"/>
                <w:sz w:val="20"/>
                <w:szCs w:val="20"/>
              </w:rPr>
              <w:t xml:space="preserve">de </w:t>
            </w:r>
            <w:r w:rsidRPr="000F57E3">
              <w:rPr>
                <w:rFonts w:ascii="Lato Medium" w:hAnsi="Lato Medium"/>
                <w:sz w:val="20"/>
                <w:szCs w:val="20"/>
              </w:rPr>
              <w:t>contribuyentes</w:t>
            </w:r>
            <w:r w:rsidRPr="000F57E3">
              <w:rPr>
                <w:rFonts w:ascii="Lato Medium" w:hAnsi="Lato Medium"/>
                <w:spacing w:val="-7"/>
                <w:sz w:val="20"/>
                <w:szCs w:val="20"/>
              </w:rPr>
              <w:t xml:space="preserve"> </w:t>
            </w:r>
            <w:r w:rsidRPr="000F57E3">
              <w:rPr>
                <w:rFonts w:ascii="Lato Medium" w:hAnsi="Lato Medium"/>
                <w:sz w:val="20"/>
                <w:szCs w:val="20"/>
              </w:rPr>
              <w:t>deudores</w:t>
            </w:r>
          </w:p>
        </w:tc>
        <w:tc>
          <w:tcPr>
            <w:tcW w:w="1844" w:type="dxa"/>
            <w:vAlign w:val="center"/>
          </w:tcPr>
          <w:p w14:paraId="2C9DFA7A" w14:textId="1C6C2840" w:rsidR="00004A12" w:rsidRPr="000F57E3" w:rsidRDefault="00004A12" w:rsidP="005F4D64">
            <w:pPr>
              <w:pStyle w:val="TableParagraph"/>
              <w:numPr>
                <w:ilvl w:val="0"/>
                <w:numId w:val="57"/>
              </w:numPr>
              <w:tabs>
                <w:tab w:val="left" w:pos="284"/>
                <w:tab w:val="left" w:pos="1401"/>
              </w:tabs>
              <w:spacing w:beforeLines="20" w:before="48" w:afterLines="20" w:after="48"/>
              <w:ind w:hanging="174"/>
              <w:rPr>
                <w:rFonts w:ascii="Lato Medium" w:hAnsi="Lato Medium"/>
                <w:sz w:val="20"/>
                <w:szCs w:val="20"/>
              </w:rPr>
            </w:pPr>
            <w:r w:rsidRPr="000F57E3">
              <w:rPr>
                <w:rFonts w:ascii="Lato Medium" w:hAnsi="Lato Medium"/>
                <w:w w:val="105"/>
                <w:sz w:val="20"/>
                <w:szCs w:val="20"/>
              </w:rPr>
              <w:t>Dirección</w:t>
            </w:r>
            <w:r w:rsidR="005F4D64">
              <w:rPr>
                <w:rFonts w:ascii="Lato Medium" w:hAnsi="Lato Medium"/>
                <w:w w:val="105"/>
                <w:sz w:val="20"/>
                <w:szCs w:val="20"/>
              </w:rPr>
              <w:t xml:space="preserve"> </w:t>
            </w:r>
            <w:r w:rsidRPr="000F57E3">
              <w:rPr>
                <w:rFonts w:ascii="Lato Medium" w:hAnsi="Lato Medium"/>
                <w:w w:val="105"/>
                <w:sz w:val="20"/>
                <w:szCs w:val="20"/>
              </w:rPr>
              <w:t>de</w:t>
            </w:r>
          </w:p>
          <w:p w14:paraId="439EF6C8" w14:textId="471F23BC" w:rsidR="00004A12" w:rsidRPr="000F57E3" w:rsidRDefault="00004A12" w:rsidP="005F4D64">
            <w:pPr>
              <w:pStyle w:val="TableParagraph"/>
              <w:tabs>
                <w:tab w:val="left" w:pos="1504"/>
              </w:tabs>
              <w:spacing w:beforeLines="20" w:before="48" w:afterLines="20" w:after="48" w:line="256" w:lineRule="auto"/>
              <w:ind w:left="283" w:right="93"/>
              <w:rPr>
                <w:rFonts w:ascii="Lato Medium" w:hAnsi="Lato Medium"/>
                <w:sz w:val="20"/>
                <w:szCs w:val="20"/>
              </w:rPr>
            </w:pPr>
            <w:r w:rsidRPr="000F57E3">
              <w:rPr>
                <w:rFonts w:ascii="Lato Medium" w:hAnsi="Lato Medium"/>
                <w:sz w:val="20"/>
                <w:szCs w:val="20"/>
              </w:rPr>
              <w:t>Ingresos</w:t>
            </w:r>
            <w:r w:rsidR="005F4D64">
              <w:rPr>
                <w:rFonts w:ascii="Lato Medium" w:hAnsi="Lato Medium"/>
                <w:sz w:val="20"/>
                <w:szCs w:val="20"/>
              </w:rPr>
              <w:t xml:space="preserve"> </w:t>
            </w:r>
            <w:r w:rsidRPr="000F57E3">
              <w:rPr>
                <w:rFonts w:ascii="Lato Medium" w:hAnsi="Lato Medium"/>
                <w:spacing w:val="-18"/>
                <w:sz w:val="20"/>
                <w:szCs w:val="20"/>
              </w:rPr>
              <w:t xml:space="preserve">y </w:t>
            </w:r>
            <w:r w:rsidRPr="000F57E3">
              <w:rPr>
                <w:rFonts w:ascii="Lato Medium" w:hAnsi="Lato Medium"/>
                <w:sz w:val="20"/>
                <w:szCs w:val="20"/>
              </w:rPr>
              <w:t>Recaudación</w:t>
            </w:r>
          </w:p>
        </w:tc>
        <w:tc>
          <w:tcPr>
            <w:tcW w:w="1700" w:type="dxa"/>
            <w:vAlign w:val="center"/>
          </w:tcPr>
          <w:p w14:paraId="446E360A" w14:textId="77777777" w:rsidR="00004A12" w:rsidRPr="000F57E3" w:rsidRDefault="00004A12" w:rsidP="000F57E3">
            <w:pPr>
              <w:pStyle w:val="TableParagraph"/>
              <w:spacing w:beforeLines="20" w:before="48" w:afterLines="20" w:after="48"/>
              <w:ind w:left="110" w:right="94"/>
              <w:jc w:val="both"/>
              <w:rPr>
                <w:rFonts w:ascii="Lato Medium" w:hAnsi="Lato Medium"/>
                <w:sz w:val="20"/>
                <w:szCs w:val="20"/>
              </w:rPr>
            </w:pPr>
            <w:r w:rsidRPr="000F57E3">
              <w:rPr>
                <w:rFonts w:ascii="Lato Medium" w:hAnsi="Lato Medium"/>
                <w:sz w:val="20"/>
                <w:szCs w:val="20"/>
              </w:rPr>
              <w:t>140. Eficiencia en la Captación de Ingresos</w:t>
            </w:r>
          </w:p>
        </w:tc>
        <w:tc>
          <w:tcPr>
            <w:tcW w:w="1987" w:type="dxa"/>
            <w:vAlign w:val="center"/>
          </w:tcPr>
          <w:p w14:paraId="531C003D" w14:textId="77777777" w:rsidR="00004A12" w:rsidRPr="000F57E3" w:rsidRDefault="00004A12" w:rsidP="000F57E3">
            <w:pPr>
              <w:pStyle w:val="TableParagraph"/>
              <w:tabs>
                <w:tab w:val="left" w:pos="580"/>
                <w:tab w:val="left" w:pos="1682"/>
              </w:tabs>
              <w:spacing w:beforeLines="20" w:before="48" w:afterLines="20" w:after="48"/>
              <w:ind w:left="108" w:right="94"/>
              <w:rPr>
                <w:rFonts w:ascii="Lato Medium" w:hAnsi="Lato Medium"/>
                <w:sz w:val="20"/>
                <w:szCs w:val="20"/>
              </w:rPr>
            </w:pPr>
            <w:r w:rsidRPr="000F57E3">
              <w:rPr>
                <w:rFonts w:ascii="Lato Medium" w:hAnsi="Lato Medium"/>
                <w:sz w:val="20"/>
                <w:szCs w:val="20"/>
              </w:rPr>
              <w:t>01.</w:t>
            </w:r>
            <w:r w:rsidRPr="000F57E3">
              <w:rPr>
                <w:rFonts w:ascii="Lato Medium" w:hAnsi="Lato Medium"/>
                <w:sz w:val="20"/>
                <w:szCs w:val="20"/>
              </w:rPr>
              <w:tab/>
              <w:t>Percepción</w:t>
            </w:r>
            <w:r w:rsidRPr="000F57E3">
              <w:rPr>
                <w:rFonts w:ascii="Lato Medium" w:hAnsi="Lato Medium"/>
                <w:sz w:val="20"/>
                <w:szCs w:val="20"/>
              </w:rPr>
              <w:tab/>
            </w:r>
            <w:r w:rsidRPr="000F57E3">
              <w:rPr>
                <w:rFonts w:ascii="Lato Medium" w:hAnsi="Lato Medium"/>
                <w:spacing w:val="-9"/>
                <w:sz w:val="20"/>
                <w:szCs w:val="20"/>
              </w:rPr>
              <w:t xml:space="preserve">de </w:t>
            </w:r>
            <w:r w:rsidRPr="000F57E3">
              <w:rPr>
                <w:rFonts w:ascii="Lato Medium" w:hAnsi="Lato Medium"/>
                <w:sz w:val="20"/>
                <w:szCs w:val="20"/>
              </w:rPr>
              <w:t>Ingresos</w:t>
            </w:r>
            <w:r w:rsidRPr="000F57E3">
              <w:rPr>
                <w:rFonts w:ascii="Lato Medium" w:hAnsi="Lato Medium"/>
                <w:spacing w:val="-11"/>
                <w:sz w:val="20"/>
                <w:szCs w:val="20"/>
              </w:rPr>
              <w:t xml:space="preserve"> </w:t>
            </w:r>
            <w:r w:rsidRPr="000F57E3">
              <w:rPr>
                <w:rFonts w:ascii="Lato Medium" w:hAnsi="Lato Medium"/>
                <w:sz w:val="20"/>
                <w:szCs w:val="20"/>
              </w:rPr>
              <w:t>Disponibles</w:t>
            </w:r>
          </w:p>
        </w:tc>
      </w:tr>
      <w:tr w:rsidR="00004A12" w:rsidRPr="00D656EB" w14:paraId="7288A56D" w14:textId="77777777" w:rsidTr="00B925A3">
        <w:trPr>
          <w:trHeight w:val="2383"/>
          <w:jc w:val="center"/>
        </w:trPr>
        <w:tc>
          <w:tcPr>
            <w:tcW w:w="562" w:type="dxa"/>
            <w:vAlign w:val="center"/>
          </w:tcPr>
          <w:p w14:paraId="22F39516" w14:textId="6FB8C753" w:rsidR="00004A12" w:rsidRPr="000F57E3" w:rsidRDefault="00004A12" w:rsidP="000F57E3">
            <w:pPr>
              <w:pStyle w:val="TableParagraph"/>
              <w:spacing w:beforeLines="20" w:before="48" w:afterLines="20" w:after="48"/>
              <w:ind w:left="125" w:right="111"/>
              <w:jc w:val="center"/>
              <w:rPr>
                <w:rFonts w:ascii="Lato Medium" w:hAnsi="Lato Medium"/>
                <w:sz w:val="20"/>
                <w:szCs w:val="20"/>
              </w:rPr>
            </w:pPr>
            <w:r w:rsidRPr="000F57E3">
              <w:rPr>
                <w:rFonts w:ascii="Lato Medium" w:hAnsi="Lato Medium"/>
                <w:w w:val="105"/>
                <w:sz w:val="20"/>
                <w:szCs w:val="20"/>
              </w:rPr>
              <w:t>15</w:t>
            </w:r>
          </w:p>
        </w:tc>
        <w:tc>
          <w:tcPr>
            <w:tcW w:w="1843" w:type="dxa"/>
            <w:vAlign w:val="center"/>
          </w:tcPr>
          <w:p w14:paraId="75AB40D6" w14:textId="57297F4E" w:rsidR="00004A12" w:rsidRPr="000F57E3" w:rsidRDefault="00004A12" w:rsidP="000F57E3">
            <w:pPr>
              <w:pStyle w:val="TableParagraph"/>
              <w:spacing w:beforeLines="20" w:before="48" w:afterLines="20" w:after="48"/>
              <w:ind w:left="110"/>
              <w:rPr>
                <w:rFonts w:ascii="Lato Medium" w:hAnsi="Lato Medium"/>
                <w:sz w:val="20"/>
                <w:szCs w:val="20"/>
              </w:rPr>
            </w:pPr>
            <w:r w:rsidRPr="000F57E3">
              <w:rPr>
                <w:rFonts w:ascii="Lato Medium" w:hAnsi="Lato Medium"/>
                <w:sz w:val="20"/>
                <w:szCs w:val="20"/>
              </w:rPr>
              <w:t>Servicio de asesoría fiscal a los contribuyentes</w:t>
            </w:r>
          </w:p>
        </w:tc>
        <w:tc>
          <w:tcPr>
            <w:tcW w:w="2268" w:type="dxa"/>
            <w:vAlign w:val="center"/>
          </w:tcPr>
          <w:p w14:paraId="45E33566" w14:textId="6356F9D0"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sz w:val="20"/>
                <w:szCs w:val="20"/>
              </w:rPr>
              <w:t xml:space="preserve">Administrar los puntos de atención y Centros Integrales de Atención al Contribuyente con </w:t>
            </w:r>
            <w:r w:rsidRPr="000F57E3">
              <w:rPr>
                <w:rFonts w:ascii="Lato Medium" w:hAnsi="Lato Medium"/>
                <w:spacing w:val="-6"/>
                <w:sz w:val="20"/>
                <w:szCs w:val="20"/>
              </w:rPr>
              <w:t xml:space="preserve">la </w:t>
            </w:r>
            <w:r w:rsidRPr="000F57E3">
              <w:rPr>
                <w:rFonts w:ascii="Lato Medium" w:hAnsi="Lato Medium"/>
                <w:sz w:val="20"/>
                <w:szCs w:val="20"/>
              </w:rPr>
              <w:t>finalidad</w:t>
            </w:r>
            <w:r w:rsidRPr="000F57E3">
              <w:rPr>
                <w:rFonts w:ascii="Lato Medium" w:hAnsi="Lato Medium"/>
                <w:spacing w:val="-21"/>
                <w:sz w:val="20"/>
                <w:szCs w:val="20"/>
              </w:rPr>
              <w:t xml:space="preserve"> </w:t>
            </w:r>
            <w:r w:rsidRPr="000F57E3">
              <w:rPr>
                <w:rFonts w:ascii="Lato Medium" w:hAnsi="Lato Medium"/>
                <w:sz w:val="20"/>
                <w:szCs w:val="20"/>
              </w:rPr>
              <w:t>de</w:t>
            </w:r>
            <w:r w:rsidRPr="000F57E3">
              <w:rPr>
                <w:rFonts w:ascii="Lato Medium" w:hAnsi="Lato Medium"/>
                <w:spacing w:val="-19"/>
                <w:sz w:val="20"/>
                <w:szCs w:val="20"/>
              </w:rPr>
              <w:t xml:space="preserve"> </w:t>
            </w:r>
            <w:r w:rsidRPr="000F57E3">
              <w:rPr>
                <w:rFonts w:ascii="Lato Medium" w:hAnsi="Lato Medium"/>
                <w:sz w:val="20"/>
                <w:szCs w:val="20"/>
              </w:rPr>
              <w:t>prestar</w:t>
            </w:r>
            <w:r w:rsidRPr="000F57E3">
              <w:rPr>
                <w:rFonts w:ascii="Lato Medium" w:hAnsi="Lato Medium"/>
                <w:spacing w:val="-18"/>
                <w:sz w:val="20"/>
                <w:szCs w:val="20"/>
              </w:rPr>
              <w:t xml:space="preserve"> </w:t>
            </w:r>
            <w:r w:rsidRPr="000F57E3">
              <w:rPr>
                <w:rFonts w:ascii="Lato Medium" w:hAnsi="Lato Medium"/>
                <w:sz w:val="20"/>
                <w:szCs w:val="20"/>
              </w:rPr>
              <w:t>asesoría en materia fiscal para el mejor cumplimiento de las obligaciones</w:t>
            </w:r>
          </w:p>
        </w:tc>
        <w:tc>
          <w:tcPr>
            <w:tcW w:w="1844" w:type="dxa"/>
            <w:vAlign w:val="center"/>
          </w:tcPr>
          <w:p w14:paraId="6E43E150" w14:textId="7F43CF1C" w:rsidR="00004A12" w:rsidRPr="000F57E3" w:rsidRDefault="00004A12" w:rsidP="005F4D64">
            <w:pPr>
              <w:pStyle w:val="TableParagraph"/>
              <w:numPr>
                <w:ilvl w:val="0"/>
                <w:numId w:val="55"/>
              </w:numPr>
              <w:tabs>
                <w:tab w:val="left" w:pos="284"/>
                <w:tab w:val="left" w:pos="1401"/>
              </w:tabs>
              <w:spacing w:beforeLines="20" w:before="48" w:afterLines="20" w:after="48"/>
              <w:ind w:hanging="174"/>
              <w:rPr>
                <w:rFonts w:ascii="Lato Medium" w:hAnsi="Lato Medium"/>
                <w:sz w:val="20"/>
                <w:szCs w:val="20"/>
              </w:rPr>
            </w:pPr>
            <w:r w:rsidRPr="000F57E3">
              <w:rPr>
                <w:rFonts w:ascii="Lato Medium" w:hAnsi="Lato Medium"/>
                <w:w w:val="105"/>
                <w:sz w:val="20"/>
                <w:szCs w:val="20"/>
              </w:rPr>
              <w:t>Dirección</w:t>
            </w:r>
            <w:r w:rsidR="005F4D64">
              <w:rPr>
                <w:rFonts w:ascii="Lato Medium" w:hAnsi="Lato Medium"/>
                <w:w w:val="105"/>
                <w:sz w:val="20"/>
                <w:szCs w:val="20"/>
              </w:rPr>
              <w:t xml:space="preserve"> </w:t>
            </w:r>
            <w:r w:rsidRPr="000F57E3">
              <w:rPr>
                <w:rFonts w:ascii="Lato Medium" w:hAnsi="Lato Medium"/>
                <w:w w:val="105"/>
                <w:sz w:val="20"/>
                <w:szCs w:val="20"/>
              </w:rPr>
              <w:t>de</w:t>
            </w:r>
          </w:p>
          <w:p w14:paraId="3D27BAB7" w14:textId="0E552D46" w:rsidR="00004A12" w:rsidRPr="000F57E3" w:rsidRDefault="00004A12" w:rsidP="005F4D64">
            <w:pPr>
              <w:pStyle w:val="TableParagraph"/>
              <w:tabs>
                <w:tab w:val="left" w:pos="1504"/>
              </w:tabs>
              <w:spacing w:beforeLines="20" w:before="48" w:afterLines="20" w:after="48" w:line="259" w:lineRule="auto"/>
              <w:ind w:left="283" w:right="93"/>
              <w:rPr>
                <w:rFonts w:ascii="Lato Medium" w:hAnsi="Lato Medium"/>
                <w:sz w:val="20"/>
                <w:szCs w:val="20"/>
              </w:rPr>
            </w:pPr>
            <w:r w:rsidRPr="000F57E3">
              <w:rPr>
                <w:rFonts w:ascii="Lato Medium" w:hAnsi="Lato Medium"/>
                <w:sz w:val="20"/>
                <w:szCs w:val="20"/>
              </w:rPr>
              <w:t>Ingresos</w:t>
            </w:r>
            <w:r w:rsidR="00CE74C0" w:rsidRPr="000F57E3">
              <w:rPr>
                <w:rFonts w:ascii="Lato Medium" w:hAnsi="Lato Medium"/>
                <w:sz w:val="20"/>
                <w:szCs w:val="20"/>
              </w:rPr>
              <w:t xml:space="preserve"> </w:t>
            </w:r>
            <w:r w:rsidRPr="000F57E3">
              <w:rPr>
                <w:rFonts w:ascii="Lato Medium" w:hAnsi="Lato Medium"/>
                <w:spacing w:val="-18"/>
                <w:sz w:val="20"/>
                <w:szCs w:val="20"/>
              </w:rPr>
              <w:t xml:space="preserve">y </w:t>
            </w:r>
            <w:r w:rsidRPr="000F57E3">
              <w:rPr>
                <w:rFonts w:ascii="Lato Medium" w:hAnsi="Lato Medium"/>
                <w:sz w:val="20"/>
                <w:szCs w:val="20"/>
              </w:rPr>
              <w:t>Recaudación</w:t>
            </w:r>
          </w:p>
          <w:p w14:paraId="3832D3AD" w14:textId="6B0AA34B" w:rsidR="00004A12" w:rsidRPr="000F57E3" w:rsidRDefault="00004A12" w:rsidP="005F4D64">
            <w:pPr>
              <w:pStyle w:val="TableParagraph"/>
              <w:numPr>
                <w:ilvl w:val="0"/>
                <w:numId w:val="55"/>
              </w:numPr>
              <w:tabs>
                <w:tab w:val="left" w:pos="284"/>
                <w:tab w:val="left" w:pos="1401"/>
              </w:tabs>
              <w:spacing w:beforeLines="20" w:before="48" w:afterLines="20" w:after="48" w:line="254" w:lineRule="auto"/>
              <w:ind w:right="92"/>
              <w:rPr>
                <w:rFonts w:ascii="Lato Medium" w:hAnsi="Lato Medium"/>
                <w:sz w:val="20"/>
                <w:szCs w:val="20"/>
              </w:rPr>
            </w:pPr>
            <w:r w:rsidRPr="000F57E3">
              <w:rPr>
                <w:rFonts w:ascii="Lato Medium" w:hAnsi="Lato Medium"/>
                <w:sz w:val="20"/>
                <w:szCs w:val="20"/>
              </w:rPr>
              <w:t xml:space="preserve">Coordinación </w:t>
            </w:r>
            <w:r w:rsidRPr="000F57E3">
              <w:rPr>
                <w:rFonts w:ascii="Lato Medium" w:hAnsi="Lato Medium"/>
                <w:spacing w:val="-7"/>
                <w:sz w:val="20"/>
                <w:szCs w:val="20"/>
              </w:rPr>
              <w:t xml:space="preserve">de </w:t>
            </w:r>
            <w:r w:rsidRPr="000F57E3">
              <w:rPr>
                <w:rFonts w:ascii="Lato Medium" w:hAnsi="Lato Medium"/>
                <w:sz w:val="20"/>
                <w:szCs w:val="20"/>
              </w:rPr>
              <w:t>Centros Integrales</w:t>
            </w:r>
            <w:r w:rsidR="005F4D64">
              <w:rPr>
                <w:rFonts w:ascii="Lato Medium" w:hAnsi="Lato Medium"/>
                <w:sz w:val="20"/>
                <w:szCs w:val="20"/>
              </w:rPr>
              <w:t xml:space="preserve"> </w:t>
            </w:r>
            <w:r w:rsidRPr="000F57E3">
              <w:rPr>
                <w:rFonts w:ascii="Lato Medium" w:hAnsi="Lato Medium"/>
                <w:spacing w:val="-9"/>
                <w:sz w:val="20"/>
                <w:szCs w:val="20"/>
              </w:rPr>
              <w:t>de</w:t>
            </w:r>
          </w:p>
          <w:p w14:paraId="4797B548" w14:textId="011B9A65" w:rsidR="00004A12" w:rsidRPr="000F57E3" w:rsidRDefault="00004A12" w:rsidP="005F4D64">
            <w:pPr>
              <w:pStyle w:val="TableParagraph"/>
              <w:tabs>
                <w:tab w:val="left" w:pos="1504"/>
              </w:tabs>
              <w:spacing w:beforeLines="20" w:before="48" w:afterLines="20" w:after="48" w:line="259" w:lineRule="auto"/>
              <w:ind w:left="283" w:right="93"/>
              <w:rPr>
                <w:rFonts w:ascii="Lato Medium" w:hAnsi="Lato Medium"/>
                <w:sz w:val="20"/>
                <w:szCs w:val="20"/>
              </w:rPr>
            </w:pPr>
            <w:r w:rsidRPr="000F57E3">
              <w:rPr>
                <w:rFonts w:ascii="Lato Medium" w:hAnsi="Lato Medium"/>
                <w:sz w:val="20"/>
                <w:szCs w:val="20"/>
              </w:rPr>
              <w:t>Atención</w:t>
            </w:r>
            <w:r w:rsidR="00BA55ED" w:rsidRPr="000F57E3">
              <w:rPr>
                <w:rFonts w:ascii="Lato Medium" w:hAnsi="Lato Medium"/>
                <w:sz w:val="20"/>
                <w:szCs w:val="20"/>
              </w:rPr>
              <w:t xml:space="preserve"> a</w:t>
            </w:r>
            <w:r w:rsidRPr="000F57E3">
              <w:rPr>
                <w:rFonts w:ascii="Lato Medium" w:hAnsi="Lato Medium"/>
                <w:spacing w:val="-10"/>
                <w:sz w:val="20"/>
                <w:szCs w:val="20"/>
              </w:rPr>
              <w:t xml:space="preserve">l </w:t>
            </w:r>
            <w:r w:rsidRPr="000F57E3">
              <w:rPr>
                <w:rFonts w:ascii="Lato Medium" w:hAnsi="Lato Medium"/>
                <w:sz w:val="20"/>
                <w:szCs w:val="20"/>
              </w:rPr>
              <w:t>Contribuyente</w:t>
            </w:r>
          </w:p>
        </w:tc>
        <w:tc>
          <w:tcPr>
            <w:tcW w:w="1700" w:type="dxa"/>
            <w:vAlign w:val="center"/>
          </w:tcPr>
          <w:p w14:paraId="22125BDB" w14:textId="07CAEC1F" w:rsidR="00004A12" w:rsidRPr="000F57E3" w:rsidRDefault="00004A12" w:rsidP="000F57E3">
            <w:pPr>
              <w:pStyle w:val="TableParagraph"/>
              <w:spacing w:beforeLines="20" w:before="48" w:afterLines="20" w:after="48"/>
              <w:ind w:left="110" w:right="95"/>
              <w:jc w:val="both"/>
              <w:rPr>
                <w:rFonts w:ascii="Lato Medium" w:hAnsi="Lato Medium"/>
                <w:sz w:val="20"/>
                <w:szCs w:val="20"/>
              </w:rPr>
            </w:pPr>
            <w:r w:rsidRPr="000F57E3">
              <w:rPr>
                <w:rFonts w:ascii="Lato Medium" w:hAnsi="Lato Medium"/>
                <w:sz w:val="20"/>
                <w:szCs w:val="20"/>
              </w:rPr>
              <w:t>140. Eficiencia en la Captación de Ingresos</w:t>
            </w:r>
          </w:p>
        </w:tc>
        <w:tc>
          <w:tcPr>
            <w:tcW w:w="1987" w:type="dxa"/>
            <w:vAlign w:val="center"/>
          </w:tcPr>
          <w:p w14:paraId="355AAC16" w14:textId="2DB74B52" w:rsidR="00004A12" w:rsidRPr="000F57E3" w:rsidRDefault="00004A12" w:rsidP="000F57E3">
            <w:pPr>
              <w:pStyle w:val="TableParagraph"/>
              <w:tabs>
                <w:tab w:val="left" w:pos="580"/>
                <w:tab w:val="left" w:pos="1682"/>
              </w:tabs>
              <w:spacing w:beforeLines="20" w:before="48" w:afterLines="20" w:after="48"/>
              <w:ind w:left="108" w:right="94"/>
              <w:rPr>
                <w:rFonts w:ascii="Lato Medium" w:hAnsi="Lato Medium"/>
                <w:sz w:val="20"/>
                <w:szCs w:val="20"/>
              </w:rPr>
            </w:pPr>
            <w:r w:rsidRPr="000F57E3">
              <w:rPr>
                <w:rFonts w:ascii="Lato Medium" w:hAnsi="Lato Medium"/>
                <w:sz w:val="20"/>
                <w:szCs w:val="20"/>
              </w:rPr>
              <w:t>01.</w:t>
            </w:r>
            <w:r w:rsidRPr="000F57E3">
              <w:rPr>
                <w:rFonts w:ascii="Lato Medium" w:hAnsi="Lato Medium"/>
                <w:sz w:val="20"/>
                <w:szCs w:val="20"/>
              </w:rPr>
              <w:tab/>
              <w:t>Percepción</w:t>
            </w:r>
            <w:r w:rsidR="0059590A" w:rsidRPr="000F57E3">
              <w:rPr>
                <w:rFonts w:ascii="Lato Medium" w:hAnsi="Lato Medium"/>
                <w:sz w:val="20"/>
                <w:szCs w:val="20"/>
              </w:rPr>
              <w:t xml:space="preserve"> d</w:t>
            </w:r>
            <w:r w:rsidRPr="000F57E3">
              <w:rPr>
                <w:rFonts w:ascii="Lato Medium" w:hAnsi="Lato Medium"/>
                <w:spacing w:val="-9"/>
                <w:sz w:val="20"/>
                <w:szCs w:val="20"/>
              </w:rPr>
              <w:t xml:space="preserve">e </w:t>
            </w:r>
            <w:r w:rsidRPr="000F57E3">
              <w:rPr>
                <w:rFonts w:ascii="Lato Medium" w:hAnsi="Lato Medium"/>
                <w:sz w:val="20"/>
                <w:szCs w:val="20"/>
              </w:rPr>
              <w:t>Ingresos</w:t>
            </w:r>
            <w:r w:rsidR="0059590A" w:rsidRPr="000F57E3">
              <w:rPr>
                <w:rFonts w:ascii="Lato Medium" w:hAnsi="Lato Medium"/>
                <w:sz w:val="20"/>
                <w:szCs w:val="20"/>
              </w:rPr>
              <w:t xml:space="preserve"> D</w:t>
            </w:r>
            <w:r w:rsidRPr="000F57E3">
              <w:rPr>
                <w:rFonts w:ascii="Lato Medium" w:hAnsi="Lato Medium"/>
                <w:sz w:val="20"/>
                <w:szCs w:val="20"/>
              </w:rPr>
              <w:t>isponibles</w:t>
            </w:r>
          </w:p>
        </w:tc>
      </w:tr>
      <w:tr w:rsidR="00004A12" w:rsidRPr="00D656EB" w14:paraId="2D1E0956" w14:textId="77777777" w:rsidTr="001345E5">
        <w:trPr>
          <w:trHeight w:val="1125"/>
          <w:jc w:val="center"/>
        </w:trPr>
        <w:tc>
          <w:tcPr>
            <w:tcW w:w="562" w:type="dxa"/>
            <w:vAlign w:val="center"/>
          </w:tcPr>
          <w:p w14:paraId="56B9C206" w14:textId="1F2086D5" w:rsidR="00004A12" w:rsidRPr="000F57E3" w:rsidRDefault="00004A12" w:rsidP="000F57E3">
            <w:pPr>
              <w:pStyle w:val="TableParagraph"/>
              <w:spacing w:beforeLines="20" w:before="48" w:afterLines="20" w:after="48"/>
              <w:ind w:left="125" w:right="111"/>
              <w:jc w:val="center"/>
              <w:rPr>
                <w:rFonts w:ascii="Lato Medium" w:hAnsi="Lato Medium"/>
                <w:w w:val="105"/>
                <w:sz w:val="20"/>
                <w:szCs w:val="20"/>
              </w:rPr>
            </w:pPr>
            <w:r w:rsidRPr="000F57E3">
              <w:rPr>
                <w:rFonts w:ascii="Lato Medium" w:hAnsi="Lato Medium"/>
                <w:w w:val="105"/>
                <w:sz w:val="20"/>
                <w:szCs w:val="20"/>
              </w:rPr>
              <w:t>16</w:t>
            </w:r>
          </w:p>
        </w:tc>
        <w:tc>
          <w:tcPr>
            <w:tcW w:w="1843" w:type="dxa"/>
            <w:vAlign w:val="center"/>
          </w:tcPr>
          <w:p w14:paraId="2F55330D" w14:textId="67B5559F" w:rsidR="00004A12" w:rsidRPr="000F57E3" w:rsidRDefault="00004A12" w:rsidP="000F57E3">
            <w:pPr>
              <w:pStyle w:val="TableParagraph"/>
              <w:spacing w:beforeLines="20" w:before="48" w:afterLines="20" w:after="48"/>
              <w:ind w:left="110" w:right="143"/>
              <w:rPr>
                <w:rFonts w:ascii="Lato Medium" w:hAnsi="Lato Medium"/>
                <w:sz w:val="20"/>
                <w:szCs w:val="20"/>
              </w:rPr>
            </w:pPr>
            <w:r w:rsidRPr="000F57E3">
              <w:rPr>
                <w:rFonts w:ascii="Lato Medium" w:hAnsi="Lato Medium"/>
                <w:sz w:val="20"/>
                <w:szCs w:val="20"/>
              </w:rPr>
              <w:t>Cuentas catastrales</w:t>
            </w:r>
          </w:p>
        </w:tc>
        <w:tc>
          <w:tcPr>
            <w:tcW w:w="2268" w:type="dxa"/>
            <w:vAlign w:val="center"/>
          </w:tcPr>
          <w:p w14:paraId="72944F83" w14:textId="1ABA88B7"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sz w:val="20"/>
                <w:szCs w:val="20"/>
              </w:rPr>
              <w:t>Registrar integrar y/o actualizar las cuentas catastrales</w:t>
            </w:r>
          </w:p>
        </w:tc>
        <w:tc>
          <w:tcPr>
            <w:tcW w:w="1844" w:type="dxa"/>
            <w:vAlign w:val="center"/>
          </w:tcPr>
          <w:p w14:paraId="01BA6E1F" w14:textId="0A474405" w:rsidR="00A966A6" w:rsidRPr="000F57E3" w:rsidRDefault="00004A12" w:rsidP="005F4D64">
            <w:pPr>
              <w:pStyle w:val="TableParagraph"/>
              <w:numPr>
                <w:ilvl w:val="0"/>
                <w:numId w:val="54"/>
              </w:numPr>
              <w:tabs>
                <w:tab w:val="left" w:pos="284"/>
                <w:tab w:val="left" w:pos="1355"/>
              </w:tabs>
              <w:spacing w:beforeLines="20" w:before="48" w:afterLines="20" w:after="48" w:line="252" w:lineRule="auto"/>
              <w:ind w:right="95"/>
              <w:rPr>
                <w:rFonts w:ascii="Lato Medium" w:hAnsi="Lato Medium"/>
                <w:sz w:val="20"/>
                <w:szCs w:val="20"/>
              </w:rPr>
            </w:pPr>
            <w:r w:rsidRPr="000F57E3">
              <w:rPr>
                <w:rFonts w:ascii="Lato Medium" w:hAnsi="Lato Medium"/>
                <w:sz w:val="20"/>
                <w:szCs w:val="20"/>
              </w:rPr>
              <w:t>Instituto Catastral</w:t>
            </w:r>
            <w:r w:rsidR="005F4D64">
              <w:rPr>
                <w:rFonts w:ascii="Lato Medium" w:hAnsi="Lato Medium"/>
                <w:sz w:val="20"/>
                <w:szCs w:val="20"/>
              </w:rPr>
              <w:t xml:space="preserve"> </w:t>
            </w:r>
            <w:r w:rsidRPr="000F57E3">
              <w:rPr>
                <w:rFonts w:ascii="Lato Medium" w:hAnsi="Lato Medium"/>
                <w:spacing w:val="-6"/>
                <w:sz w:val="20"/>
                <w:szCs w:val="20"/>
              </w:rPr>
              <w:t>del</w:t>
            </w:r>
            <w:r w:rsidR="0059590A" w:rsidRPr="000F57E3">
              <w:rPr>
                <w:rFonts w:ascii="Lato Medium" w:hAnsi="Lato Medium"/>
                <w:sz w:val="20"/>
                <w:szCs w:val="20"/>
              </w:rPr>
              <w:t xml:space="preserve"> </w:t>
            </w:r>
            <w:r w:rsidR="00CE74C0" w:rsidRPr="000F57E3">
              <w:rPr>
                <w:rFonts w:ascii="Lato Medium" w:hAnsi="Lato Medium"/>
                <w:sz w:val="20"/>
                <w:szCs w:val="20"/>
              </w:rPr>
              <w:t xml:space="preserve">Estado </w:t>
            </w:r>
            <w:r w:rsidRPr="000F57E3">
              <w:rPr>
                <w:rFonts w:ascii="Lato Medium" w:hAnsi="Lato Medium"/>
                <w:spacing w:val="-9"/>
                <w:sz w:val="20"/>
                <w:szCs w:val="20"/>
              </w:rPr>
              <w:t xml:space="preserve">de </w:t>
            </w:r>
            <w:r w:rsidRPr="000F57E3">
              <w:rPr>
                <w:rFonts w:ascii="Lato Medium" w:hAnsi="Lato Medium"/>
                <w:sz w:val="20"/>
                <w:szCs w:val="20"/>
              </w:rPr>
              <w:t>Oaxaca</w:t>
            </w:r>
          </w:p>
          <w:p w14:paraId="3EBB53F8" w14:textId="73438E63" w:rsidR="00A966A6" w:rsidRPr="000F57E3" w:rsidRDefault="00A966A6" w:rsidP="005F4D64">
            <w:pPr>
              <w:pStyle w:val="TableParagraph"/>
              <w:tabs>
                <w:tab w:val="left" w:pos="284"/>
                <w:tab w:val="left" w:pos="1355"/>
              </w:tabs>
              <w:spacing w:beforeLines="20" w:before="48" w:afterLines="20" w:after="48" w:line="252" w:lineRule="auto"/>
              <w:ind w:left="110" w:right="95"/>
              <w:rPr>
                <w:rFonts w:ascii="Lato Medium" w:hAnsi="Lato Medium"/>
                <w:sz w:val="20"/>
                <w:szCs w:val="20"/>
              </w:rPr>
            </w:pPr>
          </w:p>
        </w:tc>
        <w:tc>
          <w:tcPr>
            <w:tcW w:w="1700" w:type="dxa"/>
            <w:vAlign w:val="center"/>
          </w:tcPr>
          <w:p w14:paraId="339122D7" w14:textId="22E1A7AB" w:rsidR="00004A12" w:rsidRPr="000F57E3" w:rsidRDefault="00004A12" w:rsidP="000F57E3">
            <w:pPr>
              <w:pStyle w:val="TableParagraph"/>
              <w:spacing w:beforeLines="20" w:before="48" w:afterLines="20" w:after="48"/>
              <w:ind w:left="110" w:right="95"/>
              <w:jc w:val="both"/>
              <w:rPr>
                <w:rFonts w:ascii="Lato Medium" w:hAnsi="Lato Medium"/>
                <w:sz w:val="20"/>
                <w:szCs w:val="20"/>
              </w:rPr>
            </w:pPr>
            <w:r w:rsidRPr="000F57E3">
              <w:rPr>
                <w:rFonts w:ascii="Lato Medium" w:hAnsi="Lato Medium"/>
                <w:sz w:val="20"/>
                <w:szCs w:val="20"/>
              </w:rPr>
              <w:t>140. Eficiencia en la Captación de Ingresos</w:t>
            </w:r>
          </w:p>
        </w:tc>
        <w:tc>
          <w:tcPr>
            <w:tcW w:w="1987" w:type="dxa"/>
            <w:vAlign w:val="center"/>
          </w:tcPr>
          <w:p w14:paraId="61F27276" w14:textId="6349DA01" w:rsidR="00004A12" w:rsidRPr="000F57E3" w:rsidRDefault="00004A12" w:rsidP="000F57E3">
            <w:pPr>
              <w:pStyle w:val="TableParagraph"/>
              <w:tabs>
                <w:tab w:val="left" w:pos="580"/>
                <w:tab w:val="left" w:pos="1682"/>
              </w:tabs>
              <w:spacing w:beforeLines="20" w:before="48" w:afterLines="20" w:after="48"/>
              <w:ind w:left="108" w:right="94"/>
              <w:rPr>
                <w:rFonts w:ascii="Lato Medium" w:hAnsi="Lato Medium"/>
                <w:sz w:val="20"/>
                <w:szCs w:val="20"/>
              </w:rPr>
            </w:pPr>
            <w:r w:rsidRPr="000F57E3">
              <w:rPr>
                <w:rFonts w:ascii="Lato Medium" w:hAnsi="Lato Medium"/>
                <w:sz w:val="20"/>
                <w:szCs w:val="20"/>
              </w:rPr>
              <w:t>01.</w:t>
            </w:r>
            <w:r w:rsidRPr="000F57E3">
              <w:rPr>
                <w:rFonts w:ascii="Lato Medium" w:hAnsi="Lato Medium"/>
                <w:sz w:val="20"/>
                <w:szCs w:val="20"/>
              </w:rPr>
              <w:tab/>
              <w:t>Percepción</w:t>
            </w:r>
            <w:r w:rsidRPr="000F57E3">
              <w:rPr>
                <w:rFonts w:ascii="Lato Medium" w:hAnsi="Lato Medium"/>
                <w:sz w:val="20"/>
                <w:szCs w:val="20"/>
              </w:rPr>
              <w:tab/>
            </w:r>
            <w:r w:rsidRPr="000F57E3">
              <w:rPr>
                <w:rFonts w:ascii="Lato Medium" w:hAnsi="Lato Medium"/>
                <w:spacing w:val="-9"/>
                <w:sz w:val="20"/>
                <w:szCs w:val="20"/>
              </w:rPr>
              <w:t xml:space="preserve">de </w:t>
            </w:r>
            <w:r w:rsidRPr="000F57E3">
              <w:rPr>
                <w:rFonts w:ascii="Lato Medium" w:hAnsi="Lato Medium"/>
                <w:sz w:val="20"/>
                <w:szCs w:val="20"/>
              </w:rPr>
              <w:t>Ingresos</w:t>
            </w:r>
            <w:r w:rsidRPr="000F57E3">
              <w:rPr>
                <w:rFonts w:ascii="Lato Medium" w:hAnsi="Lato Medium"/>
                <w:spacing w:val="-15"/>
                <w:sz w:val="20"/>
                <w:szCs w:val="20"/>
              </w:rPr>
              <w:t xml:space="preserve"> </w:t>
            </w:r>
            <w:r w:rsidRPr="000F57E3">
              <w:rPr>
                <w:rFonts w:ascii="Lato Medium" w:hAnsi="Lato Medium"/>
                <w:sz w:val="20"/>
                <w:szCs w:val="20"/>
              </w:rPr>
              <w:t>Disponibles</w:t>
            </w:r>
          </w:p>
        </w:tc>
      </w:tr>
      <w:tr w:rsidR="00004A12" w:rsidRPr="00D656EB" w14:paraId="55335F17" w14:textId="77777777" w:rsidTr="00D61F27">
        <w:trPr>
          <w:trHeight w:val="1898"/>
          <w:jc w:val="center"/>
        </w:trPr>
        <w:tc>
          <w:tcPr>
            <w:tcW w:w="562" w:type="dxa"/>
            <w:vAlign w:val="center"/>
          </w:tcPr>
          <w:p w14:paraId="372D0304" w14:textId="07FD9758" w:rsidR="00004A12" w:rsidRPr="000F57E3" w:rsidRDefault="00004A12" w:rsidP="000F57E3">
            <w:pPr>
              <w:pStyle w:val="TableParagraph"/>
              <w:spacing w:beforeLines="20" w:before="48" w:afterLines="20" w:after="48"/>
              <w:ind w:left="125" w:right="111"/>
              <w:jc w:val="center"/>
              <w:rPr>
                <w:rFonts w:ascii="Lato Medium" w:hAnsi="Lato Medium"/>
                <w:sz w:val="20"/>
                <w:szCs w:val="20"/>
              </w:rPr>
            </w:pPr>
            <w:r w:rsidRPr="000F57E3">
              <w:rPr>
                <w:rFonts w:ascii="Lato Medium" w:hAnsi="Lato Medium"/>
                <w:w w:val="105"/>
                <w:sz w:val="20"/>
                <w:szCs w:val="20"/>
              </w:rPr>
              <w:lastRenderedPageBreak/>
              <w:t>17</w:t>
            </w:r>
          </w:p>
        </w:tc>
        <w:tc>
          <w:tcPr>
            <w:tcW w:w="1843" w:type="dxa"/>
            <w:vAlign w:val="center"/>
          </w:tcPr>
          <w:p w14:paraId="54D9741D" w14:textId="7B3379A7"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w w:val="95"/>
                <w:sz w:val="20"/>
                <w:szCs w:val="20"/>
              </w:rPr>
              <w:t xml:space="preserve">Instrumentos </w:t>
            </w:r>
            <w:r w:rsidRPr="000F57E3">
              <w:rPr>
                <w:rFonts w:ascii="Lato Medium" w:hAnsi="Lato Medium"/>
                <w:sz w:val="20"/>
                <w:szCs w:val="20"/>
              </w:rPr>
              <w:t>jurídicos</w:t>
            </w:r>
          </w:p>
        </w:tc>
        <w:tc>
          <w:tcPr>
            <w:tcW w:w="2268" w:type="dxa"/>
            <w:vAlign w:val="center"/>
          </w:tcPr>
          <w:p w14:paraId="35485733" w14:textId="3C8BC8BC" w:rsidR="00004A12" w:rsidRPr="000F57E3" w:rsidRDefault="00004A12" w:rsidP="000F57E3">
            <w:pPr>
              <w:pStyle w:val="TableParagraph"/>
              <w:spacing w:beforeLines="20" w:before="48" w:afterLines="20" w:after="48" w:line="237" w:lineRule="auto"/>
              <w:ind w:left="110" w:right="91"/>
              <w:jc w:val="both"/>
              <w:rPr>
                <w:rFonts w:ascii="Lato Medium" w:hAnsi="Lato Medium"/>
                <w:sz w:val="20"/>
                <w:szCs w:val="20"/>
              </w:rPr>
            </w:pPr>
            <w:r w:rsidRPr="000F57E3">
              <w:rPr>
                <w:rFonts w:ascii="Lato Medium" w:hAnsi="Lato Medium"/>
                <w:sz w:val="20"/>
                <w:szCs w:val="20"/>
              </w:rPr>
              <w:t xml:space="preserve">Integrar las iniciativas </w:t>
            </w:r>
            <w:r w:rsidRPr="000F57E3">
              <w:rPr>
                <w:rFonts w:ascii="Lato Medium" w:hAnsi="Lato Medium"/>
                <w:spacing w:val="-7"/>
                <w:sz w:val="20"/>
                <w:szCs w:val="20"/>
              </w:rPr>
              <w:t xml:space="preserve">de </w:t>
            </w:r>
            <w:r w:rsidRPr="000F57E3">
              <w:rPr>
                <w:rFonts w:ascii="Lato Medium" w:hAnsi="Lato Medium"/>
                <w:sz w:val="20"/>
                <w:szCs w:val="20"/>
              </w:rPr>
              <w:t>leyes,</w:t>
            </w:r>
            <w:r w:rsidRPr="000F57E3">
              <w:rPr>
                <w:rFonts w:ascii="Lato Medium" w:hAnsi="Lato Medium"/>
                <w:spacing w:val="-28"/>
                <w:sz w:val="20"/>
                <w:szCs w:val="20"/>
              </w:rPr>
              <w:t xml:space="preserve"> </w:t>
            </w:r>
            <w:r w:rsidRPr="000F57E3">
              <w:rPr>
                <w:rFonts w:ascii="Lato Medium" w:hAnsi="Lato Medium"/>
                <w:sz w:val="20"/>
                <w:szCs w:val="20"/>
              </w:rPr>
              <w:t>reglamentos,</w:t>
            </w:r>
            <w:r w:rsidRPr="000F57E3">
              <w:rPr>
                <w:rFonts w:ascii="Lato Medium" w:hAnsi="Lato Medium"/>
                <w:spacing w:val="-27"/>
                <w:sz w:val="20"/>
                <w:szCs w:val="20"/>
              </w:rPr>
              <w:t xml:space="preserve"> </w:t>
            </w:r>
            <w:r w:rsidRPr="000F57E3">
              <w:rPr>
                <w:rFonts w:ascii="Lato Medium" w:hAnsi="Lato Medium"/>
                <w:sz w:val="20"/>
                <w:szCs w:val="20"/>
              </w:rPr>
              <w:t>y</w:t>
            </w:r>
            <w:r w:rsidRPr="000F57E3">
              <w:rPr>
                <w:rFonts w:ascii="Lato Medium" w:hAnsi="Lato Medium"/>
                <w:spacing w:val="-26"/>
                <w:sz w:val="20"/>
                <w:szCs w:val="20"/>
              </w:rPr>
              <w:t xml:space="preserve"> </w:t>
            </w:r>
            <w:r w:rsidRPr="000F57E3">
              <w:rPr>
                <w:rFonts w:ascii="Lato Medium" w:hAnsi="Lato Medium"/>
                <w:sz w:val="20"/>
                <w:szCs w:val="20"/>
              </w:rPr>
              <w:t xml:space="preserve">demás ordenamientos </w:t>
            </w:r>
            <w:r w:rsidRPr="000F57E3">
              <w:rPr>
                <w:rFonts w:ascii="Lato Medium" w:hAnsi="Lato Medium"/>
                <w:spacing w:val="-3"/>
                <w:sz w:val="20"/>
                <w:szCs w:val="20"/>
              </w:rPr>
              <w:t xml:space="preserve">jurídicos </w:t>
            </w:r>
            <w:r w:rsidRPr="000F57E3">
              <w:rPr>
                <w:rFonts w:ascii="Lato Medium" w:hAnsi="Lato Medium"/>
                <w:sz w:val="20"/>
                <w:szCs w:val="20"/>
              </w:rPr>
              <w:t>para normar el ejercicio de los recursos y la defensa</w:t>
            </w:r>
            <w:r w:rsidRPr="000F57E3">
              <w:rPr>
                <w:rFonts w:ascii="Lato Medium" w:hAnsi="Lato Medium"/>
                <w:spacing w:val="-26"/>
                <w:sz w:val="20"/>
                <w:szCs w:val="20"/>
              </w:rPr>
              <w:t xml:space="preserve"> </w:t>
            </w:r>
            <w:r w:rsidRPr="000F57E3">
              <w:rPr>
                <w:rFonts w:ascii="Lato Medium" w:hAnsi="Lato Medium"/>
                <w:sz w:val="20"/>
                <w:szCs w:val="20"/>
              </w:rPr>
              <w:t>de la hacienda</w:t>
            </w:r>
            <w:r w:rsidRPr="000F57E3">
              <w:rPr>
                <w:rFonts w:ascii="Lato Medium" w:hAnsi="Lato Medium"/>
                <w:spacing w:val="-24"/>
                <w:sz w:val="20"/>
                <w:szCs w:val="20"/>
              </w:rPr>
              <w:t xml:space="preserve"> </w:t>
            </w:r>
            <w:r w:rsidRPr="000F57E3">
              <w:rPr>
                <w:rFonts w:ascii="Lato Medium" w:hAnsi="Lato Medium"/>
                <w:sz w:val="20"/>
                <w:szCs w:val="20"/>
              </w:rPr>
              <w:t>pública</w:t>
            </w:r>
          </w:p>
        </w:tc>
        <w:tc>
          <w:tcPr>
            <w:tcW w:w="1844" w:type="dxa"/>
            <w:vAlign w:val="center"/>
          </w:tcPr>
          <w:p w14:paraId="000CB423" w14:textId="62A70586" w:rsidR="00004A12" w:rsidRPr="000F57E3" w:rsidRDefault="00004A12" w:rsidP="005F4D64">
            <w:pPr>
              <w:pStyle w:val="TableParagraph"/>
              <w:numPr>
                <w:ilvl w:val="0"/>
                <w:numId w:val="54"/>
              </w:numPr>
              <w:tabs>
                <w:tab w:val="left" w:pos="284"/>
                <w:tab w:val="left" w:pos="1355"/>
              </w:tabs>
              <w:spacing w:beforeLines="20" w:before="48" w:afterLines="20" w:after="48" w:line="252" w:lineRule="auto"/>
              <w:ind w:right="95"/>
              <w:rPr>
                <w:rFonts w:ascii="Lato Medium" w:hAnsi="Lato Medium"/>
                <w:sz w:val="20"/>
                <w:szCs w:val="20"/>
              </w:rPr>
            </w:pPr>
            <w:r w:rsidRPr="000F57E3">
              <w:rPr>
                <w:rFonts w:ascii="Lato Medium" w:hAnsi="Lato Medium"/>
                <w:sz w:val="20"/>
                <w:szCs w:val="20"/>
              </w:rPr>
              <w:t>Dirección</w:t>
            </w:r>
            <w:r w:rsidR="00BA55ED" w:rsidRPr="000F57E3">
              <w:rPr>
                <w:rFonts w:ascii="Lato Medium" w:hAnsi="Lato Medium"/>
                <w:sz w:val="20"/>
                <w:szCs w:val="20"/>
              </w:rPr>
              <w:t xml:space="preserve"> d</w:t>
            </w:r>
            <w:r w:rsidRPr="000F57E3">
              <w:rPr>
                <w:rFonts w:ascii="Lato Medium" w:hAnsi="Lato Medium"/>
                <w:sz w:val="20"/>
                <w:szCs w:val="20"/>
              </w:rPr>
              <w:t>e Normatividad y Asuntos Jurídicos</w:t>
            </w:r>
          </w:p>
        </w:tc>
        <w:tc>
          <w:tcPr>
            <w:tcW w:w="1700" w:type="dxa"/>
            <w:vAlign w:val="center"/>
          </w:tcPr>
          <w:p w14:paraId="02674BDB" w14:textId="33CBA7E8" w:rsidR="00004A12" w:rsidRPr="000F57E3" w:rsidRDefault="00004A12" w:rsidP="000F57E3">
            <w:pPr>
              <w:pStyle w:val="TableParagraph"/>
              <w:spacing w:beforeLines="20" w:before="48" w:afterLines="20" w:after="48"/>
              <w:ind w:left="110" w:right="95"/>
              <w:jc w:val="both"/>
              <w:rPr>
                <w:rFonts w:ascii="Lato Medium" w:hAnsi="Lato Medium"/>
                <w:sz w:val="20"/>
                <w:szCs w:val="20"/>
              </w:rPr>
            </w:pPr>
            <w:r w:rsidRPr="000F57E3">
              <w:rPr>
                <w:rFonts w:ascii="Lato Medium" w:hAnsi="Lato Medium"/>
                <w:sz w:val="20"/>
                <w:szCs w:val="20"/>
              </w:rPr>
              <w:t>140. Eficiencia en la Captación de Ingresos</w:t>
            </w:r>
          </w:p>
        </w:tc>
        <w:tc>
          <w:tcPr>
            <w:tcW w:w="1987" w:type="dxa"/>
            <w:vAlign w:val="center"/>
          </w:tcPr>
          <w:p w14:paraId="4FD5B952" w14:textId="26F5359A" w:rsidR="00004A12" w:rsidRPr="000F57E3" w:rsidRDefault="00004A12" w:rsidP="000F57E3">
            <w:pPr>
              <w:pStyle w:val="TableParagraph"/>
              <w:tabs>
                <w:tab w:val="left" w:pos="563"/>
                <w:tab w:val="left" w:pos="1645"/>
              </w:tabs>
              <w:spacing w:beforeLines="20" w:before="48" w:afterLines="20" w:after="48"/>
              <w:ind w:left="108" w:right="95"/>
              <w:rPr>
                <w:rFonts w:ascii="Lato Medium" w:hAnsi="Lato Medium"/>
                <w:sz w:val="20"/>
                <w:szCs w:val="20"/>
              </w:rPr>
            </w:pPr>
            <w:r w:rsidRPr="000F57E3">
              <w:rPr>
                <w:rFonts w:ascii="Lato Medium" w:hAnsi="Lato Medium"/>
                <w:sz w:val="20"/>
                <w:szCs w:val="20"/>
              </w:rPr>
              <w:t>01.</w:t>
            </w:r>
            <w:r w:rsidRPr="000F57E3">
              <w:rPr>
                <w:rFonts w:ascii="Lato Medium" w:hAnsi="Lato Medium"/>
                <w:sz w:val="20"/>
                <w:szCs w:val="20"/>
              </w:rPr>
              <w:tab/>
              <w:t>Percepción</w:t>
            </w:r>
            <w:r w:rsidRPr="000F57E3">
              <w:rPr>
                <w:rFonts w:ascii="Lato Medium" w:hAnsi="Lato Medium"/>
                <w:sz w:val="20"/>
                <w:szCs w:val="20"/>
              </w:rPr>
              <w:tab/>
            </w:r>
            <w:r w:rsidRPr="000F57E3">
              <w:rPr>
                <w:rFonts w:ascii="Lato Medium" w:hAnsi="Lato Medium"/>
                <w:spacing w:val="-9"/>
                <w:sz w:val="20"/>
                <w:szCs w:val="20"/>
              </w:rPr>
              <w:t xml:space="preserve">de </w:t>
            </w:r>
            <w:r w:rsidRPr="000F57E3">
              <w:rPr>
                <w:rFonts w:ascii="Lato Medium" w:hAnsi="Lato Medium"/>
                <w:sz w:val="20"/>
                <w:szCs w:val="20"/>
              </w:rPr>
              <w:t>Ingresos</w:t>
            </w:r>
            <w:r w:rsidRPr="000F57E3">
              <w:rPr>
                <w:rFonts w:ascii="Lato Medium" w:hAnsi="Lato Medium"/>
                <w:spacing w:val="-11"/>
                <w:sz w:val="20"/>
                <w:szCs w:val="20"/>
              </w:rPr>
              <w:t xml:space="preserve"> </w:t>
            </w:r>
            <w:r w:rsidRPr="000F57E3">
              <w:rPr>
                <w:rFonts w:ascii="Lato Medium" w:hAnsi="Lato Medium"/>
                <w:sz w:val="20"/>
                <w:szCs w:val="20"/>
              </w:rPr>
              <w:t>Disponibles</w:t>
            </w:r>
          </w:p>
        </w:tc>
      </w:tr>
      <w:tr w:rsidR="00004A12" w:rsidRPr="00D656EB" w14:paraId="75DF6E3A" w14:textId="77777777" w:rsidTr="00D61F27">
        <w:trPr>
          <w:trHeight w:val="1555"/>
          <w:jc w:val="center"/>
        </w:trPr>
        <w:tc>
          <w:tcPr>
            <w:tcW w:w="562" w:type="dxa"/>
            <w:vAlign w:val="center"/>
          </w:tcPr>
          <w:p w14:paraId="6B71F660" w14:textId="754EF03E" w:rsidR="00004A12" w:rsidRPr="000F57E3" w:rsidRDefault="00004A12" w:rsidP="000F57E3">
            <w:pPr>
              <w:pStyle w:val="TableParagraph"/>
              <w:spacing w:beforeLines="20" w:before="48" w:afterLines="20" w:after="48"/>
              <w:ind w:left="125" w:right="111"/>
              <w:jc w:val="center"/>
              <w:rPr>
                <w:rFonts w:ascii="Lato Medium" w:hAnsi="Lato Medium"/>
                <w:w w:val="105"/>
                <w:sz w:val="20"/>
                <w:szCs w:val="20"/>
              </w:rPr>
            </w:pPr>
            <w:r w:rsidRPr="000F57E3">
              <w:rPr>
                <w:rFonts w:ascii="Lato Medium" w:hAnsi="Lato Medium"/>
                <w:w w:val="105"/>
                <w:sz w:val="20"/>
                <w:szCs w:val="20"/>
              </w:rPr>
              <w:t>18</w:t>
            </w:r>
          </w:p>
        </w:tc>
        <w:tc>
          <w:tcPr>
            <w:tcW w:w="1843" w:type="dxa"/>
            <w:vAlign w:val="center"/>
          </w:tcPr>
          <w:p w14:paraId="0E05A548" w14:textId="7A111AE0" w:rsidR="00004A12" w:rsidRPr="000F57E3" w:rsidRDefault="00004A12" w:rsidP="000F57E3">
            <w:pPr>
              <w:pStyle w:val="TableParagraph"/>
              <w:spacing w:beforeLines="20" w:before="48" w:afterLines="20" w:after="48"/>
              <w:ind w:left="110" w:right="93"/>
              <w:jc w:val="both"/>
              <w:rPr>
                <w:rFonts w:ascii="Lato Medium" w:hAnsi="Lato Medium"/>
                <w:w w:val="95"/>
                <w:sz w:val="20"/>
                <w:szCs w:val="20"/>
              </w:rPr>
            </w:pPr>
            <w:r w:rsidRPr="000F57E3">
              <w:rPr>
                <w:rFonts w:ascii="Lato Medium" w:hAnsi="Lato Medium"/>
                <w:sz w:val="20"/>
                <w:szCs w:val="20"/>
              </w:rPr>
              <w:t>Revisiones fiscales en materia de impuesto estatal.</w:t>
            </w:r>
          </w:p>
        </w:tc>
        <w:tc>
          <w:tcPr>
            <w:tcW w:w="2268" w:type="dxa"/>
            <w:vAlign w:val="center"/>
          </w:tcPr>
          <w:p w14:paraId="09A27DEC" w14:textId="45EA14A0" w:rsidR="00004A12" w:rsidRPr="000F57E3" w:rsidRDefault="00004A12" w:rsidP="000F57E3">
            <w:pPr>
              <w:pStyle w:val="TableParagraph"/>
              <w:spacing w:beforeLines="20" w:before="48" w:afterLines="20" w:after="48" w:line="237" w:lineRule="auto"/>
              <w:ind w:left="110" w:right="91"/>
              <w:jc w:val="both"/>
              <w:rPr>
                <w:rFonts w:ascii="Lato Medium" w:hAnsi="Lato Medium"/>
                <w:sz w:val="20"/>
                <w:szCs w:val="20"/>
              </w:rPr>
            </w:pPr>
            <w:r w:rsidRPr="000F57E3">
              <w:rPr>
                <w:rFonts w:ascii="Lato Medium" w:hAnsi="Lato Medium"/>
                <w:sz w:val="20"/>
                <w:szCs w:val="20"/>
              </w:rPr>
              <w:t>Fiscalizar el cumplimiento de la normatividad en materia</w:t>
            </w:r>
            <w:r w:rsidRPr="000F57E3">
              <w:rPr>
                <w:rFonts w:ascii="Lato Medium" w:hAnsi="Lato Medium"/>
                <w:spacing w:val="-28"/>
                <w:sz w:val="20"/>
                <w:szCs w:val="20"/>
              </w:rPr>
              <w:t xml:space="preserve"> </w:t>
            </w:r>
            <w:r w:rsidRPr="000F57E3">
              <w:rPr>
                <w:rFonts w:ascii="Lato Medium" w:hAnsi="Lato Medium"/>
                <w:sz w:val="20"/>
                <w:szCs w:val="20"/>
              </w:rPr>
              <w:t>de</w:t>
            </w:r>
            <w:r w:rsidRPr="000F57E3">
              <w:rPr>
                <w:rFonts w:ascii="Lato Medium" w:hAnsi="Lato Medium"/>
                <w:spacing w:val="-27"/>
                <w:sz w:val="20"/>
                <w:szCs w:val="20"/>
              </w:rPr>
              <w:t xml:space="preserve"> </w:t>
            </w:r>
            <w:r w:rsidRPr="000F57E3">
              <w:rPr>
                <w:rFonts w:ascii="Lato Medium" w:hAnsi="Lato Medium"/>
                <w:sz w:val="20"/>
                <w:szCs w:val="20"/>
              </w:rPr>
              <w:t>impuesto</w:t>
            </w:r>
            <w:r w:rsidRPr="000F57E3">
              <w:rPr>
                <w:rFonts w:ascii="Lato Medium" w:hAnsi="Lato Medium"/>
                <w:spacing w:val="-26"/>
                <w:sz w:val="20"/>
                <w:szCs w:val="20"/>
              </w:rPr>
              <w:t xml:space="preserve"> </w:t>
            </w:r>
            <w:r w:rsidRPr="000F57E3">
              <w:rPr>
                <w:rFonts w:ascii="Lato Medium" w:hAnsi="Lato Medium"/>
                <w:sz w:val="20"/>
                <w:szCs w:val="20"/>
              </w:rPr>
              <w:t>estatal</w:t>
            </w:r>
          </w:p>
        </w:tc>
        <w:tc>
          <w:tcPr>
            <w:tcW w:w="1844" w:type="dxa"/>
            <w:vAlign w:val="center"/>
          </w:tcPr>
          <w:p w14:paraId="41D71AA7" w14:textId="5926DA90" w:rsidR="00004A12" w:rsidRPr="000F57E3" w:rsidRDefault="00004A12" w:rsidP="005F4D64">
            <w:pPr>
              <w:pStyle w:val="TableParagraph"/>
              <w:numPr>
                <w:ilvl w:val="0"/>
                <w:numId w:val="53"/>
              </w:numPr>
              <w:tabs>
                <w:tab w:val="left" w:pos="284"/>
                <w:tab w:val="left" w:pos="1401"/>
              </w:tabs>
              <w:spacing w:beforeLines="20" w:before="48" w:afterLines="20" w:after="48"/>
              <w:ind w:hanging="174"/>
              <w:rPr>
                <w:rFonts w:ascii="Lato Medium" w:hAnsi="Lato Medium"/>
                <w:sz w:val="20"/>
                <w:szCs w:val="20"/>
              </w:rPr>
            </w:pPr>
            <w:r w:rsidRPr="000F57E3">
              <w:rPr>
                <w:rFonts w:ascii="Lato Medium" w:hAnsi="Lato Medium"/>
                <w:w w:val="105"/>
                <w:sz w:val="20"/>
                <w:szCs w:val="20"/>
              </w:rPr>
              <w:t>Dirección</w:t>
            </w:r>
            <w:r w:rsidR="005F4D64">
              <w:rPr>
                <w:rFonts w:ascii="Lato Medium" w:hAnsi="Lato Medium"/>
                <w:w w:val="105"/>
                <w:sz w:val="20"/>
                <w:szCs w:val="20"/>
              </w:rPr>
              <w:t xml:space="preserve"> </w:t>
            </w:r>
            <w:r w:rsidRPr="000F57E3">
              <w:rPr>
                <w:rFonts w:ascii="Lato Medium" w:hAnsi="Lato Medium"/>
                <w:w w:val="105"/>
                <w:sz w:val="20"/>
                <w:szCs w:val="20"/>
              </w:rPr>
              <w:t>de</w:t>
            </w:r>
          </w:p>
          <w:p w14:paraId="39C57424" w14:textId="6A63E6EB" w:rsidR="00004A12" w:rsidRPr="000F57E3" w:rsidRDefault="00004A12" w:rsidP="005F4D64">
            <w:pPr>
              <w:pStyle w:val="TableParagraph"/>
              <w:tabs>
                <w:tab w:val="left" w:pos="1463"/>
              </w:tabs>
              <w:spacing w:beforeLines="20" w:before="48" w:afterLines="20" w:after="48" w:line="259" w:lineRule="auto"/>
              <w:ind w:left="283" w:right="95"/>
              <w:rPr>
                <w:rFonts w:ascii="Lato Medium" w:hAnsi="Lato Medium"/>
                <w:sz w:val="20"/>
                <w:szCs w:val="20"/>
              </w:rPr>
            </w:pPr>
            <w:r w:rsidRPr="000F57E3">
              <w:rPr>
                <w:rFonts w:ascii="Lato Medium" w:hAnsi="Lato Medium"/>
                <w:sz w:val="20"/>
                <w:szCs w:val="20"/>
              </w:rPr>
              <w:t>Auditoría</w:t>
            </w:r>
            <w:r w:rsidR="005F4D64">
              <w:rPr>
                <w:rFonts w:ascii="Lato Medium" w:hAnsi="Lato Medium"/>
                <w:sz w:val="20"/>
                <w:szCs w:val="20"/>
              </w:rPr>
              <w:t xml:space="preserve"> </w:t>
            </w:r>
            <w:r w:rsidRPr="000F57E3">
              <w:rPr>
                <w:rFonts w:ascii="Lato Medium" w:hAnsi="Lato Medium"/>
                <w:spacing w:val="-18"/>
                <w:sz w:val="20"/>
                <w:szCs w:val="20"/>
              </w:rPr>
              <w:t xml:space="preserve">e </w:t>
            </w:r>
            <w:r w:rsidRPr="000F57E3">
              <w:rPr>
                <w:rFonts w:ascii="Lato Medium" w:hAnsi="Lato Medium"/>
                <w:sz w:val="20"/>
                <w:szCs w:val="20"/>
              </w:rPr>
              <w:t>Inspección Fiscal</w:t>
            </w:r>
          </w:p>
        </w:tc>
        <w:tc>
          <w:tcPr>
            <w:tcW w:w="1700" w:type="dxa"/>
            <w:vAlign w:val="center"/>
          </w:tcPr>
          <w:p w14:paraId="670565C3" w14:textId="0502FDDB" w:rsidR="00004A12" w:rsidRPr="000F57E3" w:rsidRDefault="00004A12" w:rsidP="000F57E3">
            <w:pPr>
              <w:pStyle w:val="TableParagraph"/>
              <w:spacing w:beforeLines="20" w:before="48" w:afterLines="20" w:after="48"/>
              <w:ind w:left="110" w:right="95"/>
              <w:jc w:val="both"/>
              <w:rPr>
                <w:rFonts w:ascii="Lato Medium" w:hAnsi="Lato Medium"/>
                <w:sz w:val="20"/>
                <w:szCs w:val="20"/>
              </w:rPr>
            </w:pPr>
            <w:r w:rsidRPr="000F57E3">
              <w:rPr>
                <w:rFonts w:ascii="Lato Medium" w:hAnsi="Lato Medium"/>
                <w:sz w:val="20"/>
                <w:szCs w:val="20"/>
              </w:rPr>
              <w:t>140. Eficiencia en la Captación de Ingresos</w:t>
            </w:r>
          </w:p>
        </w:tc>
        <w:tc>
          <w:tcPr>
            <w:tcW w:w="1987" w:type="dxa"/>
            <w:vAlign w:val="center"/>
          </w:tcPr>
          <w:p w14:paraId="551DDE21" w14:textId="5ED16A23" w:rsidR="00004A12" w:rsidRPr="000F57E3" w:rsidRDefault="00004A12" w:rsidP="000F57E3">
            <w:pPr>
              <w:pStyle w:val="TableParagraph"/>
              <w:tabs>
                <w:tab w:val="left" w:pos="563"/>
                <w:tab w:val="left" w:pos="1645"/>
              </w:tabs>
              <w:spacing w:beforeLines="20" w:before="48" w:afterLines="20" w:after="48"/>
              <w:ind w:left="108" w:right="95"/>
              <w:rPr>
                <w:rFonts w:ascii="Lato Medium" w:hAnsi="Lato Medium"/>
                <w:sz w:val="20"/>
                <w:szCs w:val="20"/>
              </w:rPr>
            </w:pPr>
            <w:r w:rsidRPr="000F57E3">
              <w:rPr>
                <w:rFonts w:ascii="Lato Medium" w:hAnsi="Lato Medium"/>
                <w:sz w:val="20"/>
                <w:szCs w:val="20"/>
              </w:rPr>
              <w:t>01.</w:t>
            </w:r>
            <w:r w:rsidRPr="000F57E3">
              <w:rPr>
                <w:rFonts w:ascii="Lato Medium" w:hAnsi="Lato Medium"/>
                <w:sz w:val="20"/>
                <w:szCs w:val="20"/>
              </w:rPr>
              <w:tab/>
              <w:t>Percepción</w:t>
            </w:r>
            <w:r w:rsidRPr="000F57E3">
              <w:rPr>
                <w:rFonts w:ascii="Lato Medium" w:hAnsi="Lato Medium"/>
                <w:sz w:val="20"/>
                <w:szCs w:val="20"/>
              </w:rPr>
              <w:tab/>
            </w:r>
            <w:r w:rsidRPr="000F57E3">
              <w:rPr>
                <w:rFonts w:ascii="Lato Medium" w:hAnsi="Lato Medium"/>
                <w:spacing w:val="-9"/>
                <w:sz w:val="20"/>
                <w:szCs w:val="20"/>
              </w:rPr>
              <w:t xml:space="preserve">de </w:t>
            </w:r>
            <w:r w:rsidRPr="000F57E3">
              <w:rPr>
                <w:rFonts w:ascii="Lato Medium" w:hAnsi="Lato Medium"/>
                <w:sz w:val="20"/>
                <w:szCs w:val="20"/>
              </w:rPr>
              <w:t>Ingresos</w:t>
            </w:r>
            <w:r w:rsidRPr="000F57E3">
              <w:rPr>
                <w:rFonts w:ascii="Lato Medium" w:hAnsi="Lato Medium"/>
                <w:spacing w:val="-15"/>
                <w:sz w:val="20"/>
                <w:szCs w:val="20"/>
              </w:rPr>
              <w:t xml:space="preserve"> </w:t>
            </w:r>
            <w:r w:rsidRPr="000F57E3">
              <w:rPr>
                <w:rFonts w:ascii="Lato Medium" w:hAnsi="Lato Medium"/>
                <w:sz w:val="20"/>
                <w:szCs w:val="20"/>
              </w:rPr>
              <w:t>Disponibles</w:t>
            </w:r>
          </w:p>
        </w:tc>
      </w:tr>
      <w:tr w:rsidR="00004A12" w:rsidRPr="00D656EB" w14:paraId="0B9F9623" w14:textId="77777777" w:rsidTr="001345E5">
        <w:trPr>
          <w:trHeight w:val="745"/>
          <w:jc w:val="center"/>
        </w:trPr>
        <w:tc>
          <w:tcPr>
            <w:tcW w:w="562" w:type="dxa"/>
            <w:vAlign w:val="center"/>
          </w:tcPr>
          <w:p w14:paraId="12642913" w14:textId="3398E10B" w:rsidR="00004A12" w:rsidRPr="000F57E3" w:rsidRDefault="00004A12" w:rsidP="000F57E3">
            <w:pPr>
              <w:pStyle w:val="TableParagraph"/>
              <w:spacing w:beforeLines="20" w:before="48" w:afterLines="20" w:after="48"/>
              <w:ind w:left="125" w:right="111"/>
              <w:jc w:val="center"/>
              <w:rPr>
                <w:rFonts w:ascii="Lato Medium" w:hAnsi="Lato Medium"/>
                <w:w w:val="105"/>
                <w:sz w:val="20"/>
                <w:szCs w:val="20"/>
              </w:rPr>
            </w:pPr>
            <w:r w:rsidRPr="000F57E3">
              <w:rPr>
                <w:rFonts w:ascii="Lato Medium" w:hAnsi="Lato Medium"/>
                <w:w w:val="105"/>
                <w:sz w:val="20"/>
                <w:szCs w:val="20"/>
              </w:rPr>
              <w:t>19</w:t>
            </w:r>
          </w:p>
        </w:tc>
        <w:tc>
          <w:tcPr>
            <w:tcW w:w="1843" w:type="dxa"/>
            <w:vAlign w:val="center"/>
          </w:tcPr>
          <w:p w14:paraId="27887786" w14:textId="552C14CC" w:rsidR="00004A12" w:rsidRPr="000F57E3" w:rsidRDefault="00004A12" w:rsidP="000F57E3">
            <w:pPr>
              <w:pStyle w:val="TableParagraph"/>
              <w:spacing w:beforeLines="20" w:before="48" w:afterLines="20" w:after="48"/>
              <w:ind w:left="110" w:right="93"/>
              <w:jc w:val="both"/>
              <w:rPr>
                <w:rFonts w:ascii="Lato Medium" w:hAnsi="Lato Medium"/>
                <w:sz w:val="20"/>
                <w:szCs w:val="20"/>
              </w:rPr>
            </w:pPr>
            <w:r w:rsidRPr="000F57E3">
              <w:rPr>
                <w:rFonts w:ascii="Lato Medium" w:hAnsi="Lato Medium"/>
                <w:sz w:val="20"/>
                <w:szCs w:val="20"/>
              </w:rPr>
              <w:t>Revisiones fiscales en materia de impuesto federal.</w:t>
            </w:r>
          </w:p>
        </w:tc>
        <w:tc>
          <w:tcPr>
            <w:tcW w:w="2268" w:type="dxa"/>
            <w:vAlign w:val="center"/>
          </w:tcPr>
          <w:p w14:paraId="395E1D4E" w14:textId="1726CA8D" w:rsidR="00004A12" w:rsidRPr="000F57E3" w:rsidRDefault="00004A12" w:rsidP="000F57E3">
            <w:pPr>
              <w:pStyle w:val="TableParagraph"/>
              <w:spacing w:beforeLines="20" w:before="48" w:afterLines="20" w:after="48" w:line="237" w:lineRule="auto"/>
              <w:ind w:left="110" w:right="91"/>
              <w:jc w:val="both"/>
              <w:rPr>
                <w:rFonts w:ascii="Lato Medium" w:hAnsi="Lato Medium"/>
                <w:sz w:val="20"/>
                <w:szCs w:val="20"/>
              </w:rPr>
            </w:pPr>
            <w:r w:rsidRPr="000F57E3">
              <w:rPr>
                <w:rFonts w:ascii="Lato Medium" w:hAnsi="Lato Medium"/>
                <w:sz w:val="20"/>
                <w:szCs w:val="20"/>
              </w:rPr>
              <w:t>Fiscalizar el cumplimiento de la normatividad en materia</w:t>
            </w:r>
            <w:r w:rsidRPr="000F57E3">
              <w:rPr>
                <w:rFonts w:ascii="Lato Medium" w:hAnsi="Lato Medium"/>
                <w:spacing w:val="-19"/>
                <w:sz w:val="20"/>
                <w:szCs w:val="20"/>
              </w:rPr>
              <w:t xml:space="preserve"> </w:t>
            </w:r>
            <w:r w:rsidRPr="000F57E3">
              <w:rPr>
                <w:rFonts w:ascii="Lato Medium" w:hAnsi="Lato Medium"/>
                <w:sz w:val="20"/>
                <w:szCs w:val="20"/>
              </w:rPr>
              <w:t>de</w:t>
            </w:r>
            <w:r w:rsidRPr="000F57E3">
              <w:rPr>
                <w:rFonts w:ascii="Lato Medium" w:hAnsi="Lato Medium"/>
                <w:spacing w:val="-17"/>
                <w:sz w:val="20"/>
                <w:szCs w:val="20"/>
              </w:rPr>
              <w:t xml:space="preserve"> </w:t>
            </w:r>
            <w:r w:rsidRPr="000F57E3">
              <w:rPr>
                <w:rFonts w:ascii="Lato Medium" w:hAnsi="Lato Medium"/>
                <w:sz w:val="20"/>
                <w:szCs w:val="20"/>
              </w:rPr>
              <w:t>impuesto</w:t>
            </w:r>
            <w:r w:rsidRPr="000F57E3">
              <w:rPr>
                <w:rFonts w:ascii="Lato Medium" w:hAnsi="Lato Medium"/>
                <w:spacing w:val="-16"/>
                <w:sz w:val="20"/>
                <w:szCs w:val="20"/>
              </w:rPr>
              <w:t xml:space="preserve"> </w:t>
            </w:r>
            <w:r w:rsidRPr="000F57E3">
              <w:rPr>
                <w:rFonts w:ascii="Lato Medium" w:hAnsi="Lato Medium"/>
                <w:sz w:val="20"/>
                <w:szCs w:val="20"/>
              </w:rPr>
              <w:t>federal solicitado por la</w:t>
            </w:r>
            <w:r w:rsidRPr="000F57E3">
              <w:rPr>
                <w:rFonts w:ascii="Lato Medium" w:hAnsi="Lato Medium"/>
                <w:spacing w:val="-36"/>
                <w:sz w:val="20"/>
                <w:szCs w:val="20"/>
              </w:rPr>
              <w:t xml:space="preserve"> </w:t>
            </w:r>
            <w:r w:rsidRPr="000F57E3">
              <w:rPr>
                <w:rFonts w:ascii="Lato Medium" w:hAnsi="Lato Medium"/>
                <w:sz w:val="20"/>
                <w:szCs w:val="20"/>
              </w:rPr>
              <w:t>Federación.</w:t>
            </w:r>
          </w:p>
        </w:tc>
        <w:tc>
          <w:tcPr>
            <w:tcW w:w="1844" w:type="dxa"/>
            <w:vAlign w:val="center"/>
          </w:tcPr>
          <w:p w14:paraId="6A971A11" w14:textId="6E686DD9" w:rsidR="00004A12" w:rsidRPr="000F57E3" w:rsidRDefault="00004A12" w:rsidP="005F4D64">
            <w:pPr>
              <w:pStyle w:val="TableParagraph"/>
              <w:numPr>
                <w:ilvl w:val="0"/>
                <w:numId w:val="52"/>
              </w:numPr>
              <w:tabs>
                <w:tab w:val="left" w:pos="284"/>
                <w:tab w:val="left" w:pos="1401"/>
              </w:tabs>
              <w:spacing w:beforeLines="20" w:before="48" w:afterLines="20" w:after="48"/>
              <w:ind w:hanging="174"/>
              <w:rPr>
                <w:rFonts w:ascii="Lato Medium" w:hAnsi="Lato Medium"/>
                <w:sz w:val="20"/>
                <w:szCs w:val="20"/>
              </w:rPr>
            </w:pPr>
            <w:r w:rsidRPr="000F57E3">
              <w:rPr>
                <w:rFonts w:ascii="Lato Medium" w:hAnsi="Lato Medium"/>
                <w:w w:val="105"/>
                <w:sz w:val="20"/>
                <w:szCs w:val="20"/>
              </w:rPr>
              <w:t>Dirección</w:t>
            </w:r>
            <w:r w:rsidR="005F4D64">
              <w:rPr>
                <w:rFonts w:ascii="Lato Medium" w:hAnsi="Lato Medium"/>
                <w:w w:val="105"/>
                <w:sz w:val="20"/>
                <w:szCs w:val="20"/>
              </w:rPr>
              <w:t xml:space="preserve"> </w:t>
            </w:r>
            <w:r w:rsidRPr="000F57E3">
              <w:rPr>
                <w:rFonts w:ascii="Lato Medium" w:hAnsi="Lato Medium"/>
                <w:w w:val="105"/>
                <w:sz w:val="20"/>
                <w:szCs w:val="20"/>
              </w:rPr>
              <w:t>de</w:t>
            </w:r>
            <w:r w:rsidR="0059590A" w:rsidRPr="000F57E3">
              <w:rPr>
                <w:rFonts w:ascii="Lato Medium" w:hAnsi="Lato Medium"/>
                <w:sz w:val="20"/>
                <w:szCs w:val="20"/>
              </w:rPr>
              <w:t xml:space="preserve"> </w:t>
            </w:r>
            <w:r w:rsidRPr="000F57E3">
              <w:rPr>
                <w:rFonts w:ascii="Lato Medium" w:hAnsi="Lato Medium"/>
                <w:sz w:val="20"/>
                <w:szCs w:val="20"/>
              </w:rPr>
              <w:t>Auditoría</w:t>
            </w:r>
            <w:r w:rsidR="005F4D64">
              <w:rPr>
                <w:rFonts w:ascii="Lato Medium" w:hAnsi="Lato Medium"/>
                <w:sz w:val="20"/>
                <w:szCs w:val="20"/>
              </w:rPr>
              <w:t xml:space="preserve"> </w:t>
            </w:r>
            <w:r w:rsidRPr="000F57E3">
              <w:rPr>
                <w:rFonts w:ascii="Lato Medium" w:hAnsi="Lato Medium"/>
                <w:spacing w:val="-18"/>
                <w:sz w:val="20"/>
                <w:szCs w:val="20"/>
              </w:rPr>
              <w:t xml:space="preserve">e </w:t>
            </w:r>
            <w:r w:rsidRPr="000F57E3">
              <w:rPr>
                <w:rFonts w:ascii="Lato Medium" w:hAnsi="Lato Medium"/>
                <w:sz w:val="20"/>
                <w:szCs w:val="20"/>
              </w:rPr>
              <w:t>Inspección Fiscal</w:t>
            </w:r>
          </w:p>
        </w:tc>
        <w:tc>
          <w:tcPr>
            <w:tcW w:w="1700" w:type="dxa"/>
            <w:vAlign w:val="center"/>
          </w:tcPr>
          <w:p w14:paraId="41CFEB1F" w14:textId="5190BB0B" w:rsidR="00004A12" w:rsidRPr="000F57E3" w:rsidRDefault="00004A12" w:rsidP="000F57E3">
            <w:pPr>
              <w:pStyle w:val="TableParagraph"/>
              <w:spacing w:beforeLines="20" w:before="48" w:afterLines="20" w:after="48"/>
              <w:ind w:left="110" w:right="95"/>
              <w:jc w:val="both"/>
              <w:rPr>
                <w:rFonts w:ascii="Lato Medium" w:hAnsi="Lato Medium"/>
                <w:sz w:val="20"/>
                <w:szCs w:val="20"/>
              </w:rPr>
            </w:pPr>
            <w:r w:rsidRPr="000F57E3">
              <w:rPr>
                <w:rFonts w:ascii="Lato Medium" w:hAnsi="Lato Medium"/>
                <w:sz w:val="20"/>
                <w:szCs w:val="20"/>
              </w:rPr>
              <w:t>140. Eficiencia en la captación de ingresos</w:t>
            </w:r>
          </w:p>
        </w:tc>
        <w:tc>
          <w:tcPr>
            <w:tcW w:w="1987" w:type="dxa"/>
            <w:vAlign w:val="center"/>
          </w:tcPr>
          <w:p w14:paraId="607BE225" w14:textId="26337B93" w:rsidR="00004A12" w:rsidRPr="000F57E3" w:rsidRDefault="00004A12" w:rsidP="000F57E3">
            <w:pPr>
              <w:pStyle w:val="TableParagraph"/>
              <w:tabs>
                <w:tab w:val="left" w:pos="1638"/>
              </w:tabs>
              <w:spacing w:beforeLines="20" w:before="48" w:afterLines="20" w:after="48" w:line="264" w:lineRule="auto"/>
              <w:ind w:left="108" w:right="95"/>
              <w:jc w:val="both"/>
              <w:rPr>
                <w:rFonts w:ascii="Lato Medium" w:hAnsi="Lato Medium"/>
                <w:sz w:val="20"/>
                <w:szCs w:val="20"/>
              </w:rPr>
            </w:pPr>
            <w:r w:rsidRPr="000F57E3">
              <w:rPr>
                <w:rFonts w:ascii="Lato Medium" w:hAnsi="Lato Medium"/>
                <w:sz w:val="20"/>
                <w:szCs w:val="20"/>
              </w:rPr>
              <w:t xml:space="preserve">02. Percepción </w:t>
            </w:r>
            <w:r w:rsidRPr="000F57E3">
              <w:rPr>
                <w:rFonts w:ascii="Lato Medium" w:hAnsi="Lato Medium"/>
                <w:spacing w:val="-7"/>
                <w:sz w:val="20"/>
                <w:szCs w:val="20"/>
              </w:rPr>
              <w:t xml:space="preserve">de </w:t>
            </w:r>
            <w:r w:rsidRPr="000F57E3">
              <w:rPr>
                <w:rFonts w:ascii="Lato Medium" w:hAnsi="Lato Medium"/>
                <w:sz w:val="20"/>
                <w:szCs w:val="20"/>
              </w:rPr>
              <w:t xml:space="preserve">Participaciones </w:t>
            </w:r>
            <w:r w:rsidRPr="000F57E3">
              <w:rPr>
                <w:rFonts w:ascii="Lato Medium" w:hAnsi="Lato Medium"/>
                <w:spacing w:val="-15"/>
                <w:sz w:val="20"/>
                <w:szCs w:val="20"/>
              </w:rPr>
              <w:t xml:space="preserve">e </w:t>
            </w:r>
            <w:r w:rsidRPr="000F57E3">
              <w:rPr>
                <w:rFonts w:ascii="Lato Medium" w:hAnsi="Lato Medium"/>
                <w:sz w:val="20"/>
                <w:szCs w:val="20"/>
              </w:rPr>
              <w:t xml:space="preserve">Incentivos </w:t>
            </w:r>
            <w:r w:rsidR="00F14663" w:rsidRPr="000F57E3">
              <w:rPr>
                <w:rFonts w:ascii="Lato Medium" w:hAnsi="Lato Medium"/>
                <w:sz w:val="20"/>
                <w:szCs w:val="20"/>
              </w:rPr>
              <w:t>F</w:t>
            </w:r>
            <w:r w:rsidRPr="000F57E3">
              <w:rPr>
                <w:rFonts w:ascii="Lato Medium" w:hAnsi="Lato Medium"/>
                <w:sz w:val="20"/>
                <w:szCs w:val="20"/>
              </w:rPr>
              <w:t>ederales derivadas</w:t>
            </w:r>
            <w:r w:rsidR="00CE74C0" w:rsidRPr="000F57E3">
              <w:rPr>
                <w:rFonts w:ascii="Lato Medium" w:hAnsi="Lato Medium"/>
                <w:sz w:val="20"/>
                <w:szCs w:val="20"/>
              </w:rPr>
              <w:t xml:space="preserve"> </w:t>
            </w:r>
            <w:r w:rsidRPr="000F57E3">
              <w:rPr>
                <w:rFonts w:ascii="Lato Medium" w:hAnsi="Lato Medium"/>
                <w:spacing w:val="-6"/>
                <w:sz w:val="20"/>
                <w:szCs w:val="20"/>
              </w:rPr>
              <w:t>del</w:t>
            </w:r>
            <w:r w:rsidR="00F14663" w:rsidRPr="000F57E3">
              <w:rPr>
                <w:rFonts w:ascii="Lato Medium" w:hAnsi="Lato Medium"/>
                <w:spacing w:val="-6"/>
                <w:sz w:val="20"/>
                <w:szCs w:val="20"/>
              </w:rPr>
              <w:t xml:space="preserve"> </w:t>
            </w:r>
            <w:r w:rsidR="00CE74C0" w:rsidRPr="000F57E3">
              <w:rPr>
                <w:rFonts w:ascii="Lato Medium" w:hAnsi="Lato Medium"/>
                <w:sz w:val="20"/>
                <w:szCs w:val="20"/>
              </w:rPr>
              <w:t xml:space="preserve">Cumplimiento </w:t>
            </w:r>
            <w:r w:rsidRPr="000F57E3">
              <w:rPr>
                <w:rFonts w:ascii="Lato Medium" w:hAnsi="Lato Medium"/>
                <w:sz w:val="20"/>
                <w:szCs w:val="20"/>
              </w:rPr>
              <w:t>del</w:t>
            </w:r>
            <w:r w:rsidR="00F14663" w:rsidRPr="000F57E3">
              <w:rPr>
                <w:rFonts w:ascii="Lato Medium" w:hAnsi="Lato Medium"/>
                <w:sz w:val="20"/>
                <w:szCs w:val="20"/>
              </w:rPr>
              <w:t xml:space="preserve"> </w:t>
            </w:r>
            <w:r w:rsidRPr="000F57E3">
              <w:rPr>
                <w:rFonts w:ascii="Lato Medium" w:hAnsi="Lato Medium"/>
                <w:sz w:val="20"/>
                <w:szCs w:val="20"/>
              </w:rPr>
              <w:t>Convenio</w:t>
            </w:r>
            <w:r w:rsidR="00CE74C0" w:rsidRPr="000F57E3">
              <w:rPr>
                <w:rFonts w:ascii="Lato Medium" w:hAnsi="Lato Medium"/>
                <w:sz w:val="20"/>
                <w:szCs w:val="20"/>
              </w:rPr>
              <w:t xml:space="preserve"> </w:t>
            </w:r>
            <w:r w:rsidRPr="000F57E3">
              <w:rPr>
                <w:rFonts w:ascii="Lato Medium" w:hAnsi="Lato Medium"/>
                <w:spacing w:val="-8"/>
                <w:sz w:val="20"/>
                <w:szCs w:val="20"/>
              </w:rPr>
              <w:t xml:space="preserve">de </w:t>
            </w:r>
            <w:r w:rsidRPr="000F57E3">
              <w:rPr>
                <w:rFonts w:ascii="Lato Medium" w:hAnsi="Lato Medium"/>
                <w:sz w:val="20"/>
                <w:szCs w:val="20"/>
              </w:rPr>
              <w:t>Colaboración Administrativa</w:t>
            </w:r>
            <w:r w:rsidR="00BA55ED" w:rsidRPr="000F57E3">
              <w:rPr>
                <w:rFonts w:ascii="Lato Medium" w:hAnsi="Lato Medium"/>
                <w:sz w:val="20"/>
                <w:szCs w:val="20"/>
              </w:rPr>
              <w:t xml:space="preserve"> e</w:t>
            </w:r>
            <w:r w:rsidR="00BA55ED" w:rsidRPr="000F57E3">
              <w:rPr>
                <w:rFonts w:ascii="Lato Medium" w:hAnsi="Lato Medium"/>
                <w:spacing w:val="-9"/>
                <w:sz w:val="20"/>
                <w:szCs w:val="20"/>
              </w:rPr>
              <w:t xml:space="preserve">n </w:t>
            </w:r>
            <w:r w:rsidRPr="000F57E3">
              <w:rPr>
                <w:rFonts w:ascii="Lato Medium" w:hAnsi="Lato Medium"/>
                <w:sz w:val="20"/>
                <w:szCs w:val="20"/>
              </w:rPr>
              <w:t>Materia Fiscal</w:t>
            </w:r>
            <w:r w:rsidRPr="000F57E3">
              <w:rPr>
                <w:rFonts w:ascii="Lato Medium" w:hAnsi="Lato Medium"/>
                <w:spacing w:val="11"/>
                <w:sz w:val="20"/>
                <w:szCs w:val="20"/>
              </w:rPr>
              <w:t xml:space="preserve"> </w:t>
            </w:r>
            <w:r w:rsidRPr="000F57E3">
              <w:rPr>
                <w:rFonts w:ascii="Lato Medium" w:hAnsi="Lato Medium"/>
                <w:sz w:val="20"/>
                <w:szCs w:val="20"/>
              </w:rPr>
              <w:t>Federal</w:t>
            </w:r>
          </w:p>
        </w:tc>
      </w:tr>
      <w:tr w:rsidR="00004A12" w:rsidRPr="00D656EB" w14:paraId="4FDC190D" w14:textId="77777777" w:rsidTr="001345E5">
        <w:trPr>
          <w:trHeight w:val="2160"/>
          <w:jc w:val="center"/>
        </w:trPr>
        <w:tc>
          <w:tcPr>
            <w:tcW w:w="562" w:type="dxa"/>
            <w:vAlign w:val="center"/>
          </w:tcPr>
          <w:p w14:paraId="2BC7A2D2" w14:textId="6E17ECCF" w:rsidR="00004A12" w:rsidRPr="000F57E3" w:rsidRDefault="00004A12" w:rsidP="000F57E3">
            <w:pPr>
              <w:pStyle w:val="TableParagraph"/>
              <w:spacing w:beforeLines="20" w:before="48" w:afterLines="20" w:after="48"/>
              <w:ind w:left="124" w:right="111"/>
              <w:jc w:val="center"/>
              <w:rPr>
                <w:rFonts w:ascii="Lato Medium" w:hAnsi="Lato Medium"/>
                <w:sz w:val="20"/>
                <w:szCs w:val="20"/>
              </w:rPr>
            </w:pPr>
            <w:r w:rsidRPr="000F57E3">
              <w:rPr>
                <w:rFonts w:ascii="Lato Medium" w:hAnsi="Lato Medium"/>
                <w:w w:val="105"/>
                <w:sz w:val="20"/>
                <w:szCs w:val="20"/>
              </w:rPr>
              <w:t>20</w:t>
            </w:r>
          </w:p>
        </w:tc>
        <w:tc>
          <w:tcPr>
            <w:tcW w:w="1843" w:type="dxa"/>
            <w:vAlign w:val="center"/>
          </w:tcPr>
          <w:p w14:paraId="24BE12F4" w14:textId="1F5675A2" w:rsidR="00004A12" w:rsidRPr="000F57E3" w:rsidRDefault="00004A12" w:rsidP="000F57E3">
            <w:pPr>
              <w:pStyle w:val="TableParagraph"/>
              <w:spacing w:beforeLines="20" w:before="48" w:afterLines="20" w:after="48" w:line="264" w:lineRule="auto"/>
              <w:ind w:left="110" w:right="93"/>
              <w:jc w:val="both"/>
              <w:rPr>
                <w:rFonts w:ascii="Lato Medium" w:hAnsi="Lato Medium"/>
                <w:sz w:val="20"/>
                <w:szCs w:val="20"/>
              </w:rPr>
            </w:pPr>
            <w:r w:rsidRPr="000F57E3">
              <w:rPr>
                <w:rFonts w:ascii="Lato Medium" w:hAnsi="Lato Medium"/>
                <w:sz w:val="20"/>
                <w:szCs w:val="20"/>
              </w:rPr>
              <w:t>Asuntos Jurídicos atendidos en la Defensa de la Hacienda Pública.</w:t>
            </w:r>
          </w:p>
        </w:tc>
        <w:tc>
          <w:tcPr>
            <w:tcW w:w="2268" w:type="dxa"/>
            <w:vAlign w:val="center"/>
          </w:tcPr>
          <w:p w14:paraId="2AE9EB1D" w14:textId="38D5962C" w:rsidR="00004A12" w:rsidRPr="000F57E3" w:rsidRDefault="00004A12" w:rsidP="000F57E3">
            <w:pPr>
              <w:pStyle w:val="TableParagraph"/>
              <w:spacing w:beforeLines="20" w:before="48" w:afterLines="20" w:after="48" w:line="264" w:lineRule="auto"/>
              <w:ind w:left="110" w:right="91"/>
              <w:jc w:val="both"/>
              <w:rPr>
                <w:rFonts w:ascii="Lato Medium" w:hAnsi="Lato Medium"/>
                <w:sz w:val="20"/>
                <w:szCs w:val="20"/>
              </w:rPr>
            </w:pPr>
            <w:r w:rsidRPr="000F57E3">
              <w:rPr>
                <w:rFonts w:ascii="Lato Medium" w:hAnsi="Lato Medium"/>
                <w:sz w:val="20"/>
                <w:szCs w:val="20"/>
              </w:rPr>
              <w:t>Defender</w:t>
            </w:r>
            <w:r w:rsidR="00CE74C0" w:rsidRPr="000F57E3">
              <w:rPr>
                <w:rFonts w:ascii="Lato Medium" w:hAnsi="Lato Medium"/>
                <w:sz w:val="20"/>
                <w:szCs w:val="20"/>
              </w:rPr>
              <w:t xml:space="preserve"> la </w:t>
            </w:r>
            <w:r w:rsidRPr="000F57E3">
              <w:rPr>
                <w:rFonts w:ascii="Lato Medium" w:hAnsi="Lato Medium"/>
                <w:spacing w:val="-4"/>
                <w:sz w:val="20"/>
                <w:szCs w:val="20"/>
              </w:rPr>
              <w:t xml:space="preserve">Hacienda </w:t>
            </w:r>
            <w:r w:rsidRPr="000F57E3">
              <w:rPr>
                <w:rFonts w:ascii="Lato Medium" w:hAnsi="Lato Medium"/>
                <w:sz w:val="20"/>
                <w:szCs w:val="20"/>
              </w:rPr>
              <w:t>Pública.</w:t>
            </w:r>
          </w:p>
        </w:tc>
        <w:tc>
          <w:tcPr>
            <w:tcW w:w="1844" w:type="dxa"/>
            <w:vAlign w:val="center"/>
          </w:tcPr>
          <w:p w14:paraId="37679C1E" w14:textId="2303C65E" w:rsidR="00004A12" w:rsidRPr="000F57E3" w:rsidRDefault="00004A12" w:rsidP="005F4D64">
            <w:pPr>
              <w:pStyle w:val="TableParagraph"/>
              <w:numPr>
                <w:ilvl w:val="0"/>
                <w:numId w:val="52"/>
              </w:numPr>
              <w:tabs>
                <w:tab w:val="left" w:pos="284"/>
                <w:tab w:val="left" w:pos="1401"/>
              </w:tabs>
              <w:spacing w:beforeLines="20" w:before="48" w:afterLines="20" w:after="48"/>
              <w:ind w:hanging="174"/>
              <w:rPr>
                <w:rFonts w:ascii="Lato Medium" w:hAnsi="Lato Medium"/>
                <w:sz w:val="20"/>
                <w:szCs w:val="20"/>
              </w:rPr>
            </w:pPr>
            <w:r w:rsidRPr="000F57E3">
              <w:rPr>
                <w:rFonts w:ascii="Lato Medium" w:hAnsi="Lato Medium"/>
                <w:w w:val="105"/>
                <w:sz w:val="20"/>
                <w:szCs w:val="20"/>
              </w:rPr>
              <w:t>Dirección de lo C</w:t>
            </w:r>
            <w:r w:rsidR="00CE74C0" w:rsidRPr="000F57E3">
              <w:rPr>
                <w:rFonts w:ascii="Lato Medium" w:hAnsi="Lato Medium"/>
                <w:w w:val="105"/>
                <w:sz w:val="20"/>
                <w:szCs w:val="20"/>
              </w:rPr>
              <w:t>ontencioso</w:t>
            </w:r>
          </w:p>
        </w:tc>
        <w:tc>
          <w:tcPr>
            <w:tcW w:w="1700" w:type="dxa"/>
            <w:vAlign w:val="center"/>
          </w:tcPr>
          <w:p w14:paraId="1CDCF0A9" w14:textId="700E0D55" w:rsidR="00004A12" w:rsidRPr="000F57E3" w:rsidRDefault="00004A12" w:rsidP="000F57E3">
            <w:pPr>
              <w:pStyle w:val="TableParagraph"/>
              <w:spacing w:beforeLines="20" w:before="48" w:afterLines="20" w:after="48" w:line="264" w:lineRule="auto"/>
              <w:ind w:left="110" w:right="95"/>
              <w:jc w:val="both"/>
              <w:rPr>
                <w:rFonts w:ascii="Lato Medium" w:hAnsi="Lato Medium"/>
                <w:sz w:val="20"/>
                <w:szCs w:val="20"/>
              </w:rPr>
            </w:pPr>
            <w:r w:rsidRPr="000F57E3">
              <w:rPr>
                <w:rFonts w:ascii="Lato Medium" w:hAnsi="Lato Medium"/>
                <w:sz w:val="20"/>
                <w:szCs w:val="20"/>
              </w:rPr>
              <w:t>140. Eficiencia en la Captación de Ingresos</w:t>
            </w:r>
          </w:p>
        </w:tc>
        <w:tc>
          <w:tcPr>
            <w:tcW w:w="1987" w:type="dxa"/>
            <w:vAlign w:val="center"/>
          </w:tcPr>
          <w:p w14:paraId="5B6BC11B" w14:textId="7ACD3705" w:rsidR="00004A12" w:rsidRPr="000F57E3" w:rsidRDefault="00004A12" w:rsidP="000F57E3">
            <w:pPr>
              <w:pStyle w:val="TableParagraph"/>
              <w:tabs>
                <w:tab w:val="left" w:pos="1638"/>
              </w:tabs>
              <w:spacing w:beforeLines="20" w:before="48" w:afterLines="20" w:after="48" w:line="264" w:lineRule="auto"/>
              <w:ind w:left="108" w:right="94"/>
              <w:jc w:val="both"/>
              <w:rPr>
                <w:rFonts w:ascii="Lato Medium" w:hAnsi="Lato Medium"/>
                <w:sz w:val="20"/>
                <w:szCs w:val="20"/>
              </w:rPr>
            </w:pPr>
            <w:r w:rsidRPr="000F57E3">
              <w:rPr>
                <w:rFonts w:ascii="Lato Medium" w:hAnsi="Lato Medium"/>
                <w:sz w:val="20"/>
                <w:szCs w:val="20"/>
              </w:rPr>
              <w:t xml:space="preserve">02. Percepción </w:t>
            </w:r>
            <w:r w:rsidRPr="000F57E3">
              <w:rPr>
                <w:rFonts w:ascii="Lato Medium" w:hAnsi="Lato Medium"/>
                <w:spacing w:val="-7"/>
                <w:sz w:val="20"/>
                <w:szCs w:val="20"/>
              </w:rPr>
              <w:t xml:space="preserve">de </w:t>
            </w:r>
            <w:r w:rsidRPr="000F57E3">
              <w:rPr>
                <w:rFonts w:ascii="Lato Medium" w:hAnsi="Lato Medium"/>
                <w:sz w:val="20"/>
                <w:szCs w:val="20"/>
              </w:rPr>
              <w:t xml:space="preserve">Participaciones </w:t>
            </w:r>
            <w:r w:rsidRPr="000F57E3">
              <w:rPr>
                <w:rFonts w:ascii="Lato Medium" w:hAnsi="Lato Medium"/>
                <w:spacing w:val="-15"/>
                <w:sz w:val="20"/>
                <w:szCs w:val="20"/>
              </w:rPr>
              <w:t xml:space="preserve">e </w:t>
            </w:r>
            <w:r w:rsidRPr="000F57E3">
              <w:rPr>
                <w:rFonts w:ascii="Lato Medium" w:hAnsi="Lato Medium"/>
                <w:sz w:val="20"/>
                <w:szCs w:val="20"/>
              </w:rPr>
              <w:t>Incentivos Federales derivadas</w:t>
            </w:r>
            <w:r w:rsidR="00CE74C0" w:rsidRPr="000F57E3">
              <w:rPr>
                <w:rFonts w:ascii="Lato Medium" w:hAnsi="Lato Medium"/>
                <w:sz w:val="20"/>
                <w:szCs w:val="20"/>
              </w:rPr>
              <w:t xml:space="preserve"> </w:t>
            </w:r>
            <w:r w:rsidRPr="000F57E3">
              <w:rPr>
                <w:rFonts w:ascii="Lato Medium" w:hAnsi="Lato Medium"/>
                <w:spacing w:val="-6"/>
                <w:sz w:val="20"/>
                <w:szCs w:val="20"/>
              </w:rPr>
              <w:t>del</w:t>
            </w:r>
            <w:r w:rsidR="00F14663" w:rsidRPr="000F57E3">
              <w:rPr>
                <w:rFonts w:ascii="Lato Medium" w:hAnsi="Lato Medium"/>
                <w:spacing w:val="-6"/>
                <w:sz w:val="20"/>
                <w:szCs w:val="20"/>
              </w:rPr>
              <w:t xml:space="preserve"> </w:t>
            </w:r>
            <w:r w:rsidRPr="000F57E3">
              <w:rPr>
                <w:rFonts w:ascii="Lato Medium" w:hAnsi="Lato Medium"/>
                <w:sz w:val="20"/>
                <w:szCs w:val="20"/>
              </w:rPr>
              <w:t>Cumplimiento</w:t>
            </w:r>
            <w:r w:rsidR="00CE74C0" w:rsidRPr="000F57E3">
              <w:rPr>
                <w:rFonts w:ascii="Lato Medium" w:hAnsi="Lato Medium"/>
                <w:sz w:val="20"/>
                <w:szCs w:val="20"/>
              </w:rPr>
              <w:t xml:space="preserve"> </w:t>
            </w:r>
            <w:r w:rsidRPr="000F57E3">
              <w:rPr>
                <w:rFonts w:ascii="Lato Medium" w:hAnsi="Lato Medium"/>
                <w:sz w:val="20"/>
                <w:szCs w:val="20"/>
              </w:rPr>
              <w:t>del</w:t>
            </w:r>
            <w:r w:rsidR="00F14663" w:rsidRPr="000F57E3">
              <w:rPr>
                <w:rFonts w:ascii="Lato Medium" w:hAnsi="Lato Medium"/>
                <w:sz w:val="20"/>
                <w:szCs w:val="20"/>
              </w:rPr>
              <w:t xml:space="preserve"> </w:t>
            </w:r>
            <w:r w:rsidRPr="000F57E3">
              <w:rPr>
                <w:rFonts w:ascii="Lato Medium" w:hAnsi="Lato Medium"/>
                <w:sz w:val="20"/>
                <w:szCs w:val="20"/>
              </w:rPr>
              <w:t>Convenio</w:t>
            </w:r>
            <w:r w:rsidR="00CE74C0" w:rsidRPr="000F57E3">
              <w:rPr>
                <w:rFonts w:ascii="Lato Medium" w:hAnsi="Lato Medium"/>
                <w:sz w:val="20"/>
                <w:szCs w:val="20"/>
              </w:rPr>
              <w:t xml:space="preserve"> </w:t>
            </w:r>
            <w:r w:rsidRPr="000F57E3">
              <w:rPr>
                <w:rFonts w:ascii="Lato Medium" w:hAnsi="Lato Medium"/>
                <w:spacing w:val="-8"/>
                <w:sz w:val="20"/>
                <w:szCs w:val="20"/>
              </w:rPr>
              <w:t xml:space="preserve">de </w:t>
            </w:r>
            <w:r w:rsidRPr="000F57E3">
              <w:rPr>
                <w:rFonts w:ascii="Lato Medium" w:hAnsi="Lato Medium"/>
                <w:sz w:val="20"/>
                <w:szCs w:val="20"/>
              </w:rPr>
              <w:t>Colaboración Administrativa</w:t>
            </w:r>
            <w:r w:rsidR="00CE74C0" w:rsidRPr="000F57E3">
              <w:rPr>
                <w:rFonts w:ascii="Lato Medium" w:hAnsi="Lato Medium"/>
                <w:sz w:val="20"/>
                <w:szCs w:val="20"/>
              </w:rPr>
              <w:t xml:space="preserve"> </w:t>
            </w:r>
            <w:r w:rsidRPr="000F57E3">
              <w:rPr>
                <w:rFonts w:ascii="Lato Medium" w:hAnsi="Lato Medium"/>
                <w:spacing w:val="-8"/>
                <w:sz w:val="20"/>
                <w:szCs w:val="20"/>
              </w:rPr>
              <w:t>en</w:t>
            </w:r>
            <w:r w:rsidR="00CE74C0" w:rsidRPr="000F57E3">
              <w:rPr>
                <w:rFonts w:ascii="Lato Medium" w:hAnsi="Lato Medium"/>
                <w:spacing w:val="-8"/>
                <w:sz w:val="20"/>
                <w:szCs w:val="20"/>
              </w:rPr>
              <w:t xml:space="preserve"> </w:t>
            </w:r>
            <w:r w:rsidRPr="000F57E3">
              <w:rPr>
                <w:rFonts w:ascii="Lato Medium" w:hAnsi="Lato Medium"/>
                <w:sz w:val="20"/>
                <w:szCs w:val="20"/>
              </w:rPr>
              <w:t>Materia Fiscal</w:t>
            </w:r>
            <w:r w:rsidRPr="000F57E3">
              <w:rPr>
                <w:rFonts w:ascii="Lato Medium" w:hAnsi="Lato Medium"/>
                <w:spacing w:val="12"/>
                <w:sz w:val="20"/>
                <w:szCs w:val="20"/>
              </w:rPr>
              <w:t xml:space="preserve"> </w:t>
            </w:r>
            <w:r w:rsidRPr="000F57E3">
              <w:rPr>
                <w:rFonts w:ascii="Lato Medium" w:hAnsi="Lato Medium"/>
                <w:sz w:val="20"/>
                <w:szCs w:val="20"/>
              </w:rPr>
              <w:t>Federal</w:t>
            </w:r>
          </w:p>
        </w:tc>
      </w:tr>
    </w:tbl>
    <w:p w14:paraId="627ADC20" w14:textId="293E29AD" w:rsidR="00855E35" w:rsidRPr="007A6ADC" w:rsidRDefault="005A55C8" w:rsidP="007A6ADC">
      <w:pPr>
        <w:pStyle w:val="Textoindependiente"/>
        <w:spacing w:before="1"/>
        <w:ind w:left="112" w:right="433"/>
        <w:jc w:val="both"/>
        <w:rPr>
          <w:rFonts w:ascii="Lato" w:hAnsi="Lato"/>
          <w:i/>
          <w:color w:val="212121"/>
          <w:sz w:val="20"/>
          <w:szCs w:val="13"/>
        </w:rPr>
      </w:pPr>
      <w:r w:rsidRPr="007A6ADC">
        <w:rPr>
          <w:rFonts w:ascii="Lato" w:hAnsi="Lato"/>
          <w:i/>
          <w:color w:val="212121"/>
          <w:sz w:val="20"/>
          <w:szCs w:val="13"/>
        </w:rPr>
        <w:t>Fuente: Elaboración propia con datos proporcionados por las Áreas Administrativas de la SEFIN.</w:t>
      </w:r>
    </w:p>
    <w:p w14:paraId="4B001DD7" w14:textId="03E73BCC" w:rsidR="002C3E40" w:rsidRPr="007A6ADC" w:rsidRDefault="00770803" w:rsidP="007A6ADC">
      <w:pPr>
        <w:pStyle w:val="Textoindependiente"/>
        <w:spacing w:before="1"/>
        <w:ind w:left="112" w:right="433"/>
        <w:jc w:val="both"/>
        <w:rPr>
          <w:rFonts w:ascii="Lato" w:hAnsi="Lato"/>
          <w:i/>
          <w:sz w:val="13"/>
        </w:rPr>
      </w:pPr>
      <w:r w:rsidRPr="007A6ADC">
        <w:rPr>
          <w:rFonts w:ascii="Lato" w:hAnsi="Lato"/>
          <w:i/>
          <w:color w:val="212121"/>
          <w:sz w:val="20"/>
          <w:szCs w:val="13"/>
        </w:rPr>
        <w:t>Nota: Los productos presentados en la tabla están alineados de manera directa a las actividades de las MIR´S de los programas presupuestarios 140 y 148 en los que participan las áreas administrativas de la SEFIN.</w:t>
      </w:r>
    </w:p>
    <w:p w14:paraId="463FCB77" w14:textId="186D762A" w:rsidR="002C3E40" w:rsidRPr="00D656EB" w:rsidRDefault="002C3E40">
      <w:pPr>
        <w:rPr>
          <w:rFonts w:ascii="Lato" w:hAnsi="Lato"/>
          <w:i/>
          <w:sz w:val="13"/>
          <w:szCs w:val="24"/>
        </w:rPr>
      </w:pPr>
      <w:r w:rsidRPr="00D656EB">
        <w:rPr>
          <w:rFonts w:ascii="Lato" w:hAnsi="Lato"/>
          <w:i/>
          <w:sz w:val="13"/>
        </w:rPr>
        <w:br w:type="page"/>
      </w:r>
    </w:p>
    <w:p w14:paraId="5597EC35" w14:textId="77777777" w:rsidR="00855E35" w:rsidRPr="007118F5" w:rsidRDefault="005A55C8" w:rsidP="002F438A">
      <w:pPr>
        <w:pStyle w:val="Ttulo1"/>
        <w:numPr>
          <w:ilvl w:val="1"/>
          <w:numId w:val="66"/>
        </w:numPr>
        <w:jc w:val="left"/>
        <w:rPr>
          <w:rFonts w:ascii="Lato Black" w:hAnsi="Lato Black"/>
          <w:color w:val="008080"/>
        </w:rPr>
      </w:pPr>
      <w:bookmarkStart w:id="17" w:name="_Toc117765076"/>
      <w:r w:rsidRPr="007118F5">
        <w:rPr>
          <w:rFonts w:ascii="Lato Black" w:hAnsi="Lato Black"/>
          <w:color w:val="008080"/>
        </w:rPr>
        <w:lastRenderedPageBreak/>
        <w:t>MARCO DE</w:t>
      </w:r>
      <w:r w:rsidRPr="007118F5">
        <w:rPr>
          <w:rFonts w:ascii="Lato Black" w:hAnsi="Lato Black"/>
          <w:color w:val="008080"/>
          <w:spacing w:val="-26"/>
        </w:rPr>
        <w:t xml:space="preserve"> </w:t>
      </w:r>
      <w:r w:rsidRPr="007118F5">
        <w:rPr>
          <w:rFonts w:ascii="Lato Black" w:hAnsi="Lato Black"/>
          <w:color w:val="008080"/>
        </w:rPr>
        <w:t>RESULTADOS</w:t>
      </w:r>
      <w:bookmarkEnd w:id="17"/>
    </w:p>
    <w:p w14:paraId="6CE5CA87" w14:textId="09CD1594" w:rsidR="009922F2" w:rsidRPr="009922F2" w:rsidRDefault="009922F2" w:rsidP="002F438A">
      <w:pPr>
        <w:pStyle w:val="Ttulo2"/>
        <w:spacing w:before="240" w:after="240" w:line="360" w:lineRule="auto"/>
        <w:ind w:left="737"/>
      </w:pPr>
      <w:bookmarkStart w:id="18" w:name="_Toc117765077"/>
      <w:r w:rsidRPr="009922F2">
        <w:t>Productos, Indicadores y Metas</w:t>
      </w:r>
      <w:bookmarkEnd w:id="18"/>
    </w:p>
    <w:p w14:paraId="38B7CD59" w14:textId="77777777" w:rsidR="00362F17" w:rsidRDefault="005A55C8" w:rsidP="00362F17">
      <w:pPr>
        <w:pStyle w:val="Textoindependiente"/>
        <w:spacing w:before="240" w:after="240" w:line="276" w:lineRule="auto"/>
        <w:ind w:left="113" w:right="431"/>
        <w:jc w:val="both"/>
        <w:rPr>
          <w:rFonts w:ascii="Lato Medium" w:hAnsi="Lato Medium"/>
        </w:rPr>
      </w:pPr>
      <w:r w:rsidRPr="009922F2">
        <w:rPr>
          <w:rFonts w:ascii="Lato Medium" w:hAnsi="Lato Medium"/>
        </w:rPr>
        <w:t>Con</w:t>
      </w:r>
      <w:r w:rsidRPr="009922F2">
        <w:rPr>
          <w:rFonts w:ascii="Lato Medium" w:hAnsi="Lato Medium"/>
          <w:spacing w:val="-4"/>
        </w:rPr>
        <w:t xml:space="preserve"> </w:t>
      </w:r>
      <w:r w:rsidRPr="009922F2">
        <w:rPr>
          <w:rFonts w:ascii="Lato Medium" w:hAnsi="Lato Medium"/>
        </w:rPr>
        <w:t>el</w:t>
      </w:r>
      <w:r w:rsidRPr="009922F2">
        <w:rPr>
          <w:rFonts w:ascii="Lato Medium" w:hAnsi="Lato Medium"/>
          <w:spacing w:val="-5"/>
        </w:rPr>
        <w:t xml:space="preserve"> </w:t>
      </w:r>
      <w:r w:rsidRPr="009922F2">
        <w:rPr>
          <w:rFonts w:ascii="Lato Medium" w:hAnsi="Lato Medium"/>
        </w:rPr>
        <w:t>objetivo</w:t>
      </w:r>
      <w:r w:rsidRPr="009922F2">
        <w:rPr>
          <w:rFonts w:ascii="Lato Medium" w:hAnsi="Lato Medium"/>
          <w:spacing w:val="-4"/>
        </w:rPr>
        <w:t xml:space="preserve"> </w:t>
      </w:r>
      <w:r w:rsidRPr="009922F2">
        <w:rPr>
          <w:rFonts w:ascii="Lato Medium" w:hAnsi="Lato Medium"/>
        </w:rPr>
        <w:t>de</w:t>
      </w:r>
      <w:r w:rsidRPr="009922F2">
        <w:rPr>
          <w:rFonts w:ascii="Lato Medium" w:hAnsi="Lato Medium"/>
          <w:spacing w:val="-5"/>
        </w:rPr>
        <w:t xml:space="preserve"> </w:t>
      </w:r>
      <w:r w:rsidRPr="009922F2">
        <w:rPr>
          <w:rFonts w:ascii="Lato Medium" w:hAnsi="Lato Medium"/>
        </w:rPr>
        <w:t>verificar</w:t>
      </w:r>
      <w:r w:rsidRPr="009922F2">
        <w:rPr>
          <w:rFonts w:ascii="Lato Medium" w:hAnsi="Lato Medium"/>
          <w:spacing w:val="-5"/>
        </w:rPr>
        <w:t xml:space="preserve"> </w:t>
      </w:r>
      <w:r w:rsidRPr="009922F2">
        <w:rPr>
          <w:rFonts w:ascii="Lato Medium" w:hAnsi="Lato Medium"/>
        </w:rPr>
        <w:t>el</w:t>
      </w:r>
      <w:r w:rsidRPr="009922F2">
        <w:rPr>
          <w:rFonts w:ascii="Lato Medium" w:hAnsi="Lato Medium"/>
          <w:spacing w:val="-4"/>
        </w:rPr>
        <w:t xml:space="preserve"> </w:t>
      </w:r>
      <w:r w:rsidRPr="009922F2">
        <w:rPr>
          <w:rFonts w:ascii="Lato Medium" w:hAnsi="Lato Medium"/>
        </w:rPr>
        <w:t>cumplimiento</w:t>
      </w:r>
      <w:r w:rsidRPr="009922F2">
        <w:rPr>
          <w:rFonts w:ascii="Lato Medium" w:hAnsi="Lato Medium"/>
          <w:spacing w:val="-4"/>
        </w:rPr>
        <w:t xml:space="preserve"> </w:t>
      </w:r>
      <w:r w:rsidRPr="009922F2">
        <w:rPr>
          <w:rFonts w:ascii="Lato Medium" w:hAnsi="Lato Medium"/>
        </w:rPr>
        <w:t>de</w:t>
      </w:r>
      <w:r w:rsidRPr="009922F2">
        <w:rPr>
          <w:rFonts w:ascii="Lato Medium" w:hAnsi="Lato Medium"/>
          <w:spacing w:val="-4"/>
        </w:rPr>
        <w:t xml:space="preserve"> </w:t>
      </w:r>
      <w:r w:rsidRPr="009922F2">
        <w:rPr>
          <w:rFonts w:ascii="Lato Medium" w:hAnsi="Lato Medium"/>
        </w:rPr>
        <w:t>los</w:t>
      </w:r>
      <w:r w:rsidRPr="009922F2">
        <w:rPr>
          <w:rFonts w:ascii="Lato Medium" w:hAnsi="Lato Medium"/>
          <w:spacing w:val="-6"/>
        </w:rPr>
        <w:t xml:space="preserve"> </w:t>
      </w:r>
      <w:r w:rsidRPr="009922F2">
        <w:rPr>
          <w:rFonts w:ascii="Lato Medium" w:hAnsi="Lato Medium"/>
        </w:rPr>
        <w:t>productos</w:t>
      </w:r>
      <w:r w:rsidRPr="009922F2">
        <w:rPr>
          <w:rFonts w:ascii="Lato Medium" w:hAnsi="Lato Medium"/>
          <w:spacing w:val="-7"/>
        </w:rPr>
        <w:t xml:space="preserve"> </w:t>
      </w:r>
      <w:r w:rsidRPr="009922F2">
        <w:rPr>
          <w:rFonts w:ascii="Lato Medium" w:hAnsi="Lato Medium"/>
        </w:rPr>
        <w:t>institucionales</w:t>
      </w:r>
      <w:r w:rsidRPr="009922F2">
        <w:rPr>
          <w:rFonts w:ascii="Lato Medium" w:hAnsi="Lato Medium"/>
          <w:spacing w:val="-7"/>
        </w:rPr>
        <w:t xml:space="preserve"> </w:t>
      </w:r>
      <w:r w:rsidRPr="009922F2">
        <w:rPr>
          <w:rFonts w:ascii="Lato Medium" w:hAnsi="Lato Medium"/>
        </w:rPr>
        <w:t>que</w:t>
      </w:r>
      <w:r w:rsidRPr="009922F2">
        <w:rPr>
          <w:rFonts w:ascii="Lato Medium" w:hAnsi="Lato Medium"/>
          <w:spacing w:val="-5"/>
        </w:rPr>
        <w:t xml:space="preserve"> </w:t>
      </w:r>
      <w:r w:rsidRPr="009922F2">
        <w:rPr>
          <w:rFonts w:ascii="Lato Medium" w:hAnsi="Lato Medium"/>
        </w:rPr>
        <w:t>contribuyen</w:t>
      </w:r>
      <w:r w:rsidRPr="009922F2">
        <w:rPr>
          <w:rFonts w:ascii="Lato Medium" w:hAnsi="Lato Medium"/>
          <w:spacing w:val="-4"/>
        </w:rPr>
        <w:t xml:space="preserve"> </w:t>
      </w:r>
      <w:r w:rsidRPr="009922F2">
        <w:rPr>
          <w:rFonts w:ascii="Lato Medium" w:hAnsi="Lato Medium"/>
        </w:rPr>
        <w:t>al logro</w:t>
      </w:r>
      <w:r w:rsidRPr="009922F2">
        <w:rPr>
          <w:rFonts w:ascii="Lato Medium" w:hAnsi="Lato Medium"/>
          <w:spacing w:val="-20"/>
        </w:rPr>
        <w:t xml:space="preserve"> </w:t>
      </w:r>
      <w:r w:rsidRPr="009922F2">
        <w:rPr>
          <w:rFonts w:ascii="Lato Medium" w:hAnsi="Lato Medium"/>
        </w:rPr>
        <w:t>de</w:t>
      </w:r>
      <w:r w:rsidRPr="009922F2">
        <w:rPr>
          <w:rFonts w:ascii="Lato Medium" w:hAnsi="Lato Medium"/>
          <w:spacing w:val="-26"/>
        </w:rPr>
        <w:t xml:space="preserve"> </w:t>
      </w:r>
      <w:r w:rsidRPr="009922F2">
        <w:rPr>
          <w:rFonts w:ascii="Lato Medium" w:hAnsi="Lato Medium"/>
        </w:rPr>
        <w:t>los</w:t>
      </w:r>
      <w:r w:rsidRPr="009922F2">
        <w:rPr>
          <w:rFonts w:ascii="Lato Medium" w:hAnsi="Lato Medium"/>
          <w:spacing w:val="-24"/>
        </w:rPr>
        <w:t xml:space="preserve"> </w:t>
      </w:r>
      <w:r w:rsidRPr="009922F2">
        <w:rPr>
          <w:rFonts w:ascii="Lato Medium" w:hAnsi="Lato Medium"/>
        </w:rPr>
        <w:t>objetivos</w:t>
      </w:r>
      <w:r w:rsidRPr="009922F2">
        <w:rPr>
          <w:rFonts w:ascii="Lato Medium" w:hAnsi="Lato Medium"/>
          <w:spacing w:val="-21"/>
        </w:rPr>
        <w:t xml:space="preserve"> </w:t>
      </w:r>
      <w:r w:rsidRPr="009922F2">
        <w:rPr>
          <w:rFonts w:ascii="Lato Medium" w:hAnsi="Lato Medium"/>
        </w:rPr>
        <w:t>establecidos</w:t>
      </w:r>
      <w:r w:rsidRPr="009922F2">
        <w:rPr>
          <w:rFonts w:ascii="Lato Medium" w:hAnsi="Lato Medium"/>
          <w:spacing w:val="-24"/>
        </w:rPr>
        <w:t xml:space="preserve"> </w:t>
      </w:r>
      <w:r w:rsidRPr="009922F2">
        <w:rPr>
          <w:rFonts w:ascii="Lato Medium" w:hAnsi="Lato Medium"/>
        </w:rPr>
        <w:t>en</w:t>
      </w:r>
      <w:r w:rsidRPr="009922F2">
        <w:rPr>
          <w:rFonts w:ascii="Lato Medium" w:hAnsi="Lato Medium"/>
          <w:spacing w:val="-22"/>
        </w:rPr>
        <w:t xml:space="preserve"> </w:t>
      </w:r>
      <w:r w:rsidRPr="009922F2">
        <w:rPr>
          <w:rFonts w:ascii="Lato Medium" w:hAnsi="Lato Medium"/>
        </w:rPr>
        <w:t>el</w:t>
      </w:r>
      <w:r w:rsidRPr="009922F2">
        <w:rPr>
          <w:rFonts w:ascii="Lato Medium" w:hAnsi="Lato Medium"/>
          <w:spacing w:val="-21"/>
        </w:rPr>
        <w:t xml:space="preserve"> </w:t>
      </w:r>
      <w:r w:rsidRPr="009922F2">
        <w:rPr>
          <w:rFonts w:ascii="Lato Medium" w:hAnsi="Lato Medium"/>
        </w:rPr>
        <w:t>PES</w:t>
      </w:r>
      <w:r w:rsidRPr="009922F2">
        <w:rPr>
          <w:rFonts w:ascii="Lato Medium" w:hAnsi="Lato Medium"/>
          <w:spacing w:val="-23"/>
        </w:rPr>
        <w:t xml:space="preserve"> </w:t>
      </w:r>
      <w:r w:rsidRPr="009922F2">
        <w:rPr>
          <w:rFonts w:ascii="Lato Medium" w:hAnsi="Lato Medium"/>
        </w:rPr>
        <w:t>Gobierno</w:t>
      </w:r>
      <w:r w:rsidRPr="009922F2">
        <w:rPr>
          <w:rFonts w:ascii="Lato Medium" w:hAnsi="Lato Medium"/>
          <w:spacing w:val="-19"/>
        </w:rPr>
        <w:t xml:space="preserve"> </w:t>
      </w:r>
      <w:r w:rsidRPr="009922F2">
        <w:rPr>
          <w:rFonts w:ascii="Lato Medium" w:hAnsi="Lato Medium"/>
        </w:rPr>
        <w:t>Moderno</w:t>
      </w:r>
      <w:r w:rsidRPr="009922F2">
        <w:rPr>
          <w:rFonts w:ascii="Lato Medium" w:hAnsi="Lato Medium"/>
          <w:spacing w:val="-22"/>
        </w:rPr>
        <w:t xml:space="preserve"> </w:t>
      </w:r>
      <w:r w:rsidRPr="009922F2">
        <w:rPr>
          <w:rFonts w:ascii="Lato Medium" w:hAnsi="Lato Medium"/>
        </w:rPr>
        <w:t>2016-2022</w:t>
      </w:r>
      <w:r w:rsidRPr="009922F2">
        <w:rPr>
          <w:rFonts w:ascii="Lato Medium" w:hAnsi="Lato Medium"/>
          <w:spacing w:val="-20"/>
        </w:rPr>
        <w:t xml:space="preserve"> </w:t>
      </w:r>
      <w:r w:rsidRPr="009922F2">
        <w:rPr>
          <w:rFonts w:ascii="Lato Medium" w:hAnsi="Lato Medium"/>
        </w:rPr>
        <w:t>referidos</w:t>
      </w:r>
      <w:r w:rsidRPr="009922F2">
        <w:rPr>
          <w:rFonts w:ascii="Lato Medium" w:hAnsi="Lato Medium"/>
          <w:spacing w:val="-21"/>
        </w:rPr>
        <w:t xml:space="preserve"> </w:t>
      </w:r>
      <w:r w:rsidRPr="009922F2">
        <w:rPr>
          <w:rFonts w:ascii="Lato Medium" w:hAnsi="Lato Medium"/>
        </w:rPr>
        <w:t>en</w:t>
      </w:r>
      <w:r w:rsidRPr="009922F2">
        <w:rPr>
          <w:rFonts w:ascii="Lato Medium" w:hAnsi="Lato Medium"/>
          <w:spacing w:val="-22"/>
        </w:rPr>
        <w:t xml:space="preserve"> </w:t>
      </w:r>
      <w:r w:rsidRPr="009922F2">
        <w:rPr>
          <w:rFonts w:ascii="Lato Medium" w:hAnsi="Lato Medium"/>
        </w:rPr>
        <w:t>la</w:t>
      </w:r>
      <w:r w:rsidRPr="009922F2">
        <w:rPr>
          <w:rFonts w:ascii="Lato Medium" w:hAnsi="Lato Medium"/>
          <w:spacing w:val="-20"/>
        </w:rPr>
        <w:t xml:space="preserve"> </w:t>
      </w:r>
      <w:r w:rsidRPr="009922F2">
        <w:rPr>
          <w:rFonts w:ascii="Lato Medium" w:hAnsi="Lato Medium"/>
          <w:i/>
        </w:rPr>
        <w:t xml:space="preserve">Tabla No. 3 Indicadores de Resultados (PES) </w:t>
      </w:r>
      <w:r w:rsidRPr="009922F2">
        <w:rPr>
          <w:rFonts w:ascii="Lato Medium" w:hAnsi="Lato Medium"/>
        </w:rPr>
        <w:t>y en congruencia con la Matriz de Indicadores para Resultados de los Programas Presupuestarios 2022 en los cuales interviene la SEFIN, se presentan</w:t>
      </w:r>
      <w:r w:rsidRPr="009922F2">
        <w:rPr>
          <w:rFonts w:ascii="Lato Medium" w:hAnsi="Lato Medium"/>
          <w:spacing w:val="-19"/>
        </w:rPr>
        <w:t xml:space="preserve"> </w:t>
      </w:r>
      <w:r w:rsidRPr="009922F2">
        <w:rPr>
          <w:rFonts w:ascii="Lato Medium" w:hAnsi="Lato Medium"/>
        </w:rPr>
        <w:t>los</w:t>
      </w:r>
      <w:r w:rsidRPr="009922F2">
        <w:rPr>
          <w:rFonts w:ascii="Lato Medium" w:hAnsi="Lato Medium"/>
          <w:spacing w:val="-21"/>
        </w:rPr>
        <w:t xml:space="preserve"> </w:t>
      </w:r>
      <w:r w:rsidRPr="009922F2">
        <w:rPr>
          <w:rFonts w:ascii="Lato Medium" w:hAnsi="Lato Medium"/>
        </w:rPr>
        <w:t>indicadores</w:t>
      </w:r>
      <w:r w:rsidRPr="009922F2">
        <w:rPr>
          <w:rFonts w:ascii="Lato Medium" w:hAnsi="Lato Medium"/>
          <w:spacing w:val="-18"/>
        </w:rPr>
        <w:t xml:space="preserve"> </w:t>
      </w:r>
      <w:r w:rsidRPr="009922F2">
        <w:rPr>
          <w:rFonts w:ascii="Lato Medium" w:hAnsi="Lato Medium"/>
        </w:rPr>
        <w:t>y</w:t>
      </w:r>
      <w:r w:rsidRPr="009922F2">
        <w:rPr>
          <w:rFonts w:ascii="Lato Medium" w:hAnsi="Lato Medium"/>
          <w:spacing w:val="-19"/>
        </w:rPr>
        <w:t xml:space="preserve"> </w:t>
      </w:r>
      <w:r w:rsidRPr="009922F2">
        <w:rPr>
          <w:rFonts w:ascii="Lato Medium" w:hAnsi="Lato Medium"/>
        </w:rPr>
        <w:t>metas</w:t>
      </w:r>
      <w:r w:rsidRPr="009922F2">
        <w:rPr>
          <w:rFonts w:ascii="Lato Medium" w:hAnsi="Lato Medium"/>
          <w:spacing w:val="-20"/>
        </w:rPr>
        <w:t xml:space="preserve"> </w:t>
      </w:r>
      <w:r w:rsidRPr="009922F2">
        <w:rPr>
          <w:rFonts w:ascii="Lato Medium" w:hAnsi="Lato Medium"/>
        </w:rPr>
        <w:t>para</w:t>
      </w:r>
      <w:r w:rsidRPr="009922F2">
        <w:rPr>
          <w:rFonts w:ascii="Lato Medium" w:hAnsi="Lato Medium"/>
          <w:spacing w:val="-20"/>
        </w:rPr>
        <w:t xml:space="preserve"> </w:t>
      </w:r>
      <w:r w:rsidRPr="009922F2">
        <w:rPr>
          <w:rFonts w:ascii="Lato Medium" w:hAnsi="Lato Medium"/>
        </w:rPr>
        <w:t>la</w:t>
      </w:r>
      <w:r w:rsidRPr="009922F2">
        <w:rPr>
          <w:rFonts w:ascii="Lato Medium" w:hAnsi="Lato Medium"/>
          <w:spacing w:val="-19"/>
        </w:rPr>
        <w:t xml:space="preserve"> </w:t>
      </w:r>
      <w:r w:rsidRPr="009922F2">
        <w:rPr>
          <w:rFonts w:ascii="Lato Medium" w:hAnsi="Lato Medium"/>
        </w:rPr>
        <w:t>medición</w:t>
      </w:r>
      <w:r w:rsidRPr="009922F2">
        <w:rPr>
          <w:rFonts w:ascii="Lato Medium" w:hAnsi="Lato Medium"/>
          <w:spacing w:val="-19"/>
        </w:rPr>
        <w:t xml:space="preserve"> </w:t>
      </w:r>
      <w:r w:rsidRPr="009922F2">
        <w:rPr>
          <w:rFonts w:ascii="Lato Medium" w:hAnsi="Lato Medium"/>
        </w:rPr>
        <w:t>del</w:t>
      </w:r>
      <w:r w:rsidRPr="009922F2">
        <w:rPr>
          <w:rFonts w:ascii="Lato Medium" w:hAnsi="Lato Medium"/>
          <w:spacing w:val="-18"/>
        </w:rPr>
        <w:t xml:space="preserve"> </w:t>
      </w:r>
      <w:r w:rsidRPr="009922F2">
        <w:rPr>
          <w:rFonts w:ascii="Lato Medium" w:hAnsi="Lato Medium"/>
        </w:rPr>
        <w:t>desempeño</w:t>
      </w:r>
      <w:r w:rsidRPr="009922F2">
        <w:rPr>
          <w:rFonts w:ascii="Lato Medium" w:hAnsi="Lato Medium"/>
          <w:spacing w:val="-17"/>
        </w:rPr>
        <w:t xml:space="preserve"> </w:t>
      </w:r>
      <w:r w:rsidRPr="009922F2">
        <w:rPr>
          <w:rFonts w:ascii="Lato Medium" w:hAnsi="Lato Medium"/>
        </w:rPr>
        <w:t>institucional</w:t>
      </w:r>
      <w:r w:rsidRPr="009922F2">
        <w:rPr>
          <w:rFonts w:ascii="Lato Medium" w:hAnsi="Lato Medium"/>
          <w:spacing w:val="-19"/>
        </w:rPr>
        <w:t xml:space="preserve"> </w:t>
      </w:r>
      <w:r w:rsidRPr="009922F2">
        <w:rPr>
          <w:rFonts w:ascii="Lato Medium" w:hAnsi="Lato Medium"/>
        </w:rPr>
        <w:t>en</w:t>
      </w:r>
      <w:r w:rsidRPr="009922F2">
        <w:rPr>
          <w:rFonts w:ascii="Lato Medium" w:hAnsi="Lato Medium"/>
          <w:spacing w:val="-19"/>
        </w:rPr>
        <w:t xml:space="preserve"> </w:t>
      </w:r>
      <w:r w:rsidRPr="009922F2">
        <w:rPr>
          <w:rFonts w:ascii="Lato Medium" w:hAnsi="Lato Medium"/>
        </w:rPr>
        <w:t>la</w:t>
      </w:r>
      <w:r w:rsidRPr="009922F2">
        <w:rPr>
          <w:rFonts w:ascii="Lato Medium" w:hAnsi="Lato Medium"/>
          <w:spacing w:val="-13"/>
        </w:rPr>
        <w:t xml:space="preserve"> </w:t>
      </w:r>
      <w:r w:rsidRPr="009922F2">
        <w:rPr>
          <w:rFonts w:ascii="Lato Medium" w:hAnsi="Lato Medium"/>
          <w:i/>
        </w:rPr>
        <w:t>Tabla</w:t>
      </w:r>
      <w:r w:rsidR="00362F17">
        <w:rPr>
          <w:rFonts w:ascii="Lato Medium" w:hAnsi="Lato Medium"/>
          <w:i/>
        </w:rPr>
        <w:t xml:space="preserve"> N°3 </w:t>
      </w:r>
      <w:r w:rsidRPr="009922F2">
        <w:rPr>
          <w:rFonts w:ascii="Lato Medium" w:hAnsi="Lato Medium"/>
          <w:i/>
        </w:rPr>
        <w:t>Marco</w:t>
      </w:r>
      <w:r w:rsidRPr="009922F2">
        <w:rPr>
          <w:rFonts w:ascii="Lato Medium" w:hAnsi="Lato Medium"/>
          <w:i/>
          <w:spacing w:val="-21"/>
        </w:rPr>
        <w:t xml:space="preserve"> </w:t>
      </w:r>
      <w:r w:rsidRPr="009922F2">
        <w:rPr>
          <w:rFonts w:ascii="Lato Medium" w:hAnsi="Lato Medium"/>
          <w:i/>
        </w:rPr>
        <w:t>de</w:t>
      </w:r>
      <w:r w:rsidRPr="009922F2">
        <w:rPr>
          <w:rFonts w:ascii="Lato Medium" w:hAnsi="Lato Medium"/>
          <w:i/>
          <w:spacing w:val="-22"/>
        </w:rPr>
        <w:t xml:space="preserve"> </w:t>
      </w:r>
      <w:r w:rsidRPr="009922F2">
        <w:rPr>
          <w:rFonts w:ascii="Lato Medium" w:hAnsi="Lato Medium"/>
          <w:i/>
        </w:rPr>
        <w:t>Resultados</w:t>
      </w:r>
      <w:r w:rsidRPr="009922F2">
        <w:rPr>
          <w:rFonts w:ascii="Lato Medium" w:hAnsi="Lato Medium"/>
        </w:rPr>
        <w:t>.</w:t>
      </w:r>
    </w:p>
    <w:p w14:paraId="7B802F20" w14:textId="149F276A" w:rsidR="00855E35" w:rsidRPr="009922F2" w:rsidRDefault="005A55C8" w:rsidP="00362F17">
      <w:pPr>
        <w:pStyle w:val="Textoindependiente"/>
        <w:spacing w:before="240" w:after="240" w:line="276" w:lineRule="auto"/>
        <w:ind w:left="113" w:right="431"/>
        <w:jc w:val="both"/>
        <w:rPr>
          <w:rFonts w:ascii="Lato Medium" w:hAnsi="Lato Medium"/>
        </w:rPr>
      </w:pPr>
      <w:r w:rsidRPr="009922F2">
        <w:rPr>
          <w:rFonts w:ascii="Lato Medium" w:hAnsi="Lato Medium"/>
        </w:rPr>
        <w:t>Debido al cambio de la metodología del Índice del avance en la Implantación y Operación del Presupuesto basado en Resultados y del Sistema de Evaluación del Desempeño (</w:t>
      </w:r>
      <w:proofErr w:type="spellStart"/>
      <w:r w:rsidRPr="009922F2">
        <w:rPr>
          <w:rFonts w:ascii="Lato Medium" w:hAnsi="Lato Medium"/>
        </w:rPr>
        <w:t>PbR</w:t>
      </w:r>
      <w:proofErr w:type="spellEnd"/>
      <w:r w:rsidRPr="009922F2">
        <w:rPr>
          <w:rFonts w:ascii="Lato Medium" w:hAnsi="Lato Medium"/>
        </w:rPr>
        <w:t>-SED),</w:t>
      </w:r>
      <w:r w:rsidRPr="009922F2">
        <w:rPr>
          <w:rFonts w:ascii="Lato Medium" w:hAnsi="Lato Medium"/>
          <w:spacing w:val="-34"/>
        </w:rPr>
        <w:t xml:space="preserve"> </w:t>
      </w:r>
      <w:r w:rsidRPr="009922F2">
        <w:rPr>
          <w:rFonts w:ascii="Lato Medium" w:hAnsi="Lato Medium"/>
        </w:rPr>
        <w:t>se modificaron</w:t>
      </w:r>
      <w:r w:rsidRPr="009922F2">
        <w:rPr>
          <w:rFonts w:ascii="Lato Medium" w:hAnsi="Lato Medium"/>
          <w:spacing w:val="-10"/>
        </w:rPr>
        <w:t xml:space="preserve"> </w:t>
      </w:r>
      <w:r w:rsidRPr="009922F2">
        <w:rPr>
          <w:rFonts w:ascii="Lato Medium" w:hAnsi="Lato Medium"/>
        </w:rPr>
        <w:t>las</w:t>
      </w:r>
      <w:r w:rsidRPr="009922F2">
        <w:rPr>
          <w:rFonts w:ascii="Lato Medium" w:hAnsi="Lato Medium"/>
          <w:spacing w:val="-9"/>
        </w:rPr>
        <w:t xml:space="preserve"> </w:t>
      </w:r>
      <w:r w:rsidRPr="009922F2">
        <w:rPr>
          <w:rFonts w:ascii="Lato Medium" w:hAnsi="Lato Medium"/>
        </w:rPr>
        <w:t>metas</w:t>
      </w:r>
      <w:r w:rsidRPr="009922F2">
        <w:rPr>
          <w:rFonts w:ascii="Lato Medium" w:hAnsi="Lato Medium"/>
          <w:spacing w:val="-12"/>
        </w:rPr>
        <w:t xml:space="preserve"> </w:t>
      </w:r>
      <w:r w:rsidRPr="009922F2">
        <w:rPr>
          <w:rFonts w:ascii="Lato Medium" w:hAnsi="Lato Medium"/>
        </w:rPr>
        <w:t>establecidas</w:t>
      </w:r>
      <w:r w:rsidRPr="009922F2">
        <w:rPr>
          <w:rFonts w:ascii="Lato Medium" w:hAnsi="Lato Medium"/>
          <w:spacing w:val="-12"/>
        </w:rPr>
        <w:t xml:space="preserve"> </w:t>
      </w:r>
      <w:r w:rsidRPr="009922F2">
        <w:rPr>
          <w:rFonts w:ascii="Lato Medium" w:hAnsi="Lato Medium"/>
        </w:rPr>
        <w:t>en</w:t>
      </w:r>
      <w:r w:rsidRPr="009922F2">
        <w:rPr>
          <w:rFonts w:ascii="Lato Medium" w:hAnsi="Lato Medium"/>
          <w:spacing w:val="-12"/>
        </w:rPr>
        <w:t xml:space="preserve"> </w:t>
      </w:r>
      <w:r w:rsidRPr="009922F2">
        <w:rPr>
          <w:rFonts w:ascii="Lato Medium" w:hAnsi="Lato Medium"/>
        </w:rPr>
        <w:t>el</w:t>
      </w:r>
      <w:r w:rsidRPr="009922F2">
        <w:rPr>
          <w:rFonts w:ascii="Lato Medium" w:hAnsi="Lato Medium"/>
          <w:spacing w:val="-8"/>
        </w:rPr>
        <w:t xml:space="preserve"> </w:t>
      </w:r>
      <w:r w:rsidRPr="009922F2">
        <w:rPr>
          <w:rFonts w:ascii="Lato Medium" w:hAnsi="Lato Medium"/>
        </w:rPr>
        <w:t>PES</w:t>
      </w:r>
      <w:r w:rsidRPr="009922F2">
        <w:rPr>
          <w:rFonts w:ascii="Lato Medium" w:hAnsi="Lato Medium"/>
          <w:spacing w:val="-12"/>
        </w:rPr>
        <w:t xml:space="preserve"> </w:t>
      </w:r>
      <w:r w:rsidRPr="009922F2">
        <w:rPr>
          <w:rFonts w:ascii="Lato Medium" w:hAnsi="Lato Medium"/>
        </w:rPr>
        <w:t>Gobierno</w:t>
      </w:r>
      <w:r w:rsidRPr="009922F2">
        <w:rPr>
          <w:rFonts w:ascii="Lato Medium" w:hAnsi="Lato Medium"/>
          <w:spacing w:val="-8"/>
        </w:rPr>
        <w:t xml:space="preserve"> </w:t>
      </w:r>
      <w:r w:rsidRPr="009922F2">
        <w:rPr>
          <w:rFonts w:ascii="Lato Medium" w:hAnsi="Lato Medium"/>
        </w:rPr>
        <w:t>Moderno</w:t>
      </w:r>
      <w:r w:rsidRPr="009922F2">
        <w:rPr>
          <w:rFonts w:ascii="Lato Medium" w:hAnsi="Lato Medium"/>
          <w:spacing w:val="-9"/>
        </w:rPr>
        <w:t xml:space="preserve"> </w:t>
      </w:r>
      <w:r w:rsidRPr="009922F2">
        <w:rPr>
          <w:rFonts w:ascii="Lato Medium" w:hAnsi="Lato Medium"/>
        </w:rPr>
        <w:t>2016-2022.</w:t>
      </w:r>
    </w:p>
    <w:p w14:paraId="367F3B06" w14:textId="204F2749" w:rsidR="00855E35" w:rsidRPr="00C52B78" w:rsidRDefault="005A55C8" w:rsidP="00362F17">
      <w:pPr>
        <w:spacing w:before="240" w:line="360" w:lineRule="auto"/>
        <w:jc w:val="center"/>
        <w:rPr>
          <w:rFonts w:ascii="Lato Black" w:hAnsi="Lato Black"/>
          <w:sz w:val="24"/>
        </w:rPr>
      </w:pPr>
      <w:r w:rsidRPr="00C52B78">
        <w:rPr>
          <w:rFonts w:ascii="Lato Black" w:hAnsi="Lato Black"/>
          <w:color w:val="008080"/>
          <w:sz w:val="24"/>
        </w:rPr>
        <w:t xml:space="preserve">Tabla No. </w:t>
      </w:r>
      <w:r w:rsidR="00004A12" w:rsidRPr="00C52B78">
        <w:rPr>
          <w:rFonts w:ascii="Lato Black" w:hAnsi="Lato Black"/>
          <w:color w:val="008080"/>
          <w:sz w:val="24"/>
        </w:rPr>
        <w:t>3</w:t>
      </w:r>
      <w:r w:rsidRPr="00C52B78">
        <w:rPr>
          <w:rFonts w:ascii="Lato Black" w:hAnsi="Lato Black"/>
          <w:color w:val="008080"/>
          <w:sz w:val="24"/>
        </w:rPr>
        <w:t xml:space="preserve"> </w:t>
      </w:r>
      <w:r w:rsidRPr="00C52B78">
        <w:rPr>
          <w:rFonts w:ascii="Lato Black" w:hAnsi="Lato Black"/>
          <w:sz w:val="24"/>
        </w:rPr>
        <w:t>Marco de Resultados</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2521"/>
        <w:gridCol w:w="2344"/>
        <w:gridCol w:w="782"/>
        <w:gridCol w:w="782"/>
        <w:gridCol w:w="780"/>
        <w:gridCol w:w="783"/>
        <w:gridCol w:w="778"/>
        <w:gridCol w:w="920"/>
      </w:tblGrid>
      <w:tr w:rsidR="00855E35" w:rsidRPr="00C16D4C" w14:paraId="35DC913E" w14:textId="77777777" w:rsidTr="00CD7244">
        <w:trPr>
          <w:trHeight w:val="567"/>
          <w:tblHeader/>
        </w:trPr>
        <w:tc>
          <w:tcPr>
            <w:tcW w:w="593" w:type="dxa"/>
            <w:vMerge w:val="restart"/>
            <w:shd w:val="clear" w:color="auto" w:fill="008080"/>
            <w:vAlign w:val="center"/>
          </w:tcPr>
          <w:p w14:paraId="37488142" w14:textId="77777777" w:rsidR="00855E35" w:rsidRPr="00C16D4C" w:rsidRDefault="005A55C8" w:rsidP="00CD7244">
            <w:pPr>
              <w:pStyle w:val="TableParagraph"/>
              <w:spacing w:before="103" w:line="20" w:lineRule="atLeast"/>
              <w:ind w:left="110"/>
              <w:rPr>
                <w:rFonts w:ascii="Lato Medium" w:hAnsi="Lato Medium"/>
              </w:rPr>
            </w:pPr>
            <w:r w:rsidRPr="00C16D4C">
              <w:rPr>
                <w:rFonts w:ascii="Lato Medium" w:hAnsi="Lato Medium"/>
                <w:color w:val="FFFFFF"/>
              </w:rPr>
              <w:t>No.</w:t>
            </w:r>
          </w:p>
        </w:tc>
        <w:tc>
          <w:tcPr>
            <w:tcW w:w="2521" w:type="dxa"/>
            <w:vMerge w:val="restart"/>
            <w:shd w:val="clear" w:color="auto" w:fill="008080"/>
            <w:vAlign w:val="center"/>
          </w:tcPr>
          <w:p w14:paraId="73938010" w14:textId="77777777" w:rsidR="00855E35" w:rsidRPr="00C16D4C" w:rsidRDefault="005A55C8" w:rsidP="00CD7244">
            <w:pPr>
              <w:pStyle w:val="TableParagraph"/>
              <w:spacing w:before="103" w:line="20" w:lineRule="atLeast"/>
              <w:ind w:left="840"/>
              <w:rPr>
                <w:rFonts w:ascii="Lato Medium" w:hAnsi="Lato Medium"/>
              </w:rPr>
            </w:pPr>
            <w:r w:rsidRPr="00C16D4C">
              <w:rPr>
                <w:rFonts w:ascii="Lato Medium" w:hAnsi="Lato Medium"/>
                <w:color w:val="FFFFFF"/>
                <w:w w:val="105"/>
              </w:rPr>
              <w:t>Productos</w:t>
            </w:r>
          </w:p>
        </w:tc>
        <w:tc>
          <w:tcPr>
            <w:tcW w:w="2344" w:type="dxa"/>
            <w:vMerge w:val="restart"/>
            <w:shd w:val="clear" w:color="auto" w:fill="008080"/>
            <w:vAlign w:val="center"/>
          </w:tcPr>
          <w:p w14:paraId="7CA4E3C3" w14:textId="77777777" w:rsidR="00855E35" w:rsidRPr="00C16D4C" w:rsidRDefault="005A55C8" w:rsidP="00CD7244">
            <w:pPr>
              <w:pStyle w:val="TableParagraph"/>
              <w:spacing w:before="103" w:line="20" w:lineRule="atLeast"/>
              <w:ind w:left="564"/>
              <w:rPr>
                <w:rFonts w:ascii="Lato Medium" w:hAnsi="Lato Medium"/>
              </w:rPr>
            </w:pPr>
            <w:r w:rsidRPr="00C16D4C">
              <w:rPr>
                <w:rFonts w:ascii="Lato Medium" w:hAnsi="Lato Medium"/>
                <w:color w:val="FFFFFF"/>
              </w:rPr>
              <w:t>Indicador</w:t>
            </w:r>
          </w:p>
        </w:tc>
        <w:tc>
          <w:tcPr>
            <w:tcW w:w="4825" w:type="dxa"/>
            <w:gridSpan w:val="6"/>
            <w:shd w:val="clear" w:color="auto" w:fill="008080"/>
            <w:vAlign w:val="center"/>
          </w:tcPr>
          <w:p w14:paraId="5CC2BD14" w14:textId="77777777" w:rsidR="00855E35" w:rsidRPr="00C16D4C" w:rsidRDefault="005A55C8" w:rsidP="00CD7244">
            <w:pPr>
              <w:pStyle w:val="TableParagraph"/>
              <w:spacing w:line="20" w:lineRule="atLeast"/>
              <w:ind w:left="2063" w:right="2055"/>
              <w:rPr>
                <w:rFonts w:ascii="Lato Medium" w:hAnsi="Lato Medium"/>
              </w:rPr>
            </w:pPr>
            <w:r w:rsidRPr="00C16D4C">
              <w:rPr>
                <w:rFonts w:ascii="Lato Medium" w:hAnsi="Lato Medium"/>
                <w:color w:val="FFFFFF"/>
                <w:w w:val="105"/>
              </w:rPr>
              <w:t>Metas</w:t>
            </w:r>
          </w:p>
        </w:tc>
      </w:tr>
      <w:tr w:rsidR="00855E35" w:rsidRPr="00C16D4C" w14:paraId="3F236406" w14:textId="77777777" w:rsidTr="009A3C54">
        <w:trPr>
          <w:trHeight w:val="449"/>
          <w:tblHeader/>
        </w:trPr>
        <w:tc>
          <w:tcPr>
            <w:tcW w:w="593" w:type="dxa"/>
            <w:vMerge/>
            <w:tcBorders>
              <w:top w:val="nil"/>
            </w:tcBorders>
            <w:shd w:val="clear" w:color="auto" w:fill="008080"/>
            <w:vAlign w:val="center"/>
          </w:tcPr>
          <w:p w14:paraId="69BCBD5B" w14:textId="77777777" w:rsidR="00855E35" w:rsidRPr="00C16D4C" w:rsidRDefault="00855E35" w:rsidP="00CD7244">
            <w:pPr>
              <w:spacing w:line="20" w:lineRule="atLeast"/>
              <w:rPr>
                <w:rFonts w:ascii="Lato Medium" w:hAnsi="Lato Medium"/>
              </w:rPr>
            </w:pPr>
          </w:p>
        </w:tc>
        <w:tc>
          <w:tcPr>
            <w:tcW w:w="2521" w:type="dxa"/>
            <w:vMerge/>
            <w:tcBorders>
              <w:top w:val="nil"/>
            </w:tcBorders>
            <w:shd w:val="clear" w:color="auto" w:fill="008080"/>
            <w:vAlign w:val="center"/>
          </w:tcPr>
          <w:p w14:paraId="08B930FE" w14:textId="77777777" w:rsidR="00855E35" w:rsidRPr="00C16D4C" w:rsidRDefault="00855E35" w:rsidP="00CD7244">
            <w:pPr>
              <w:spacing w:line="20" w:lineRule="atLeast"/>
              <w:rPr>
                <w:rFonts w:ascii="Lato Medium" w:hAnsi="Lato Medium"/>
              </w:rPr>
            </w:pPr>
          </w:p>
        </w:tc>
        <w:tc>
          <w:tcPr>
            <w:tcW w:w="2344" w:type="dxa"/>
            <w:vMerge/>
            <w:tcBorders>
              <w:top w:val="nil"/>
            </w:tcBorders>
            <w:shd w:val="clear" w:color="auto" w:fill="008080"/>
            <w:vAlign w:val="center"/>
          </w:tcPr>
          <w:p w14:paraId="43992716" w14:textId="77777777" w:rsidR="00855E35" w:rsidRPr="00C16D4C" w:rsidRDefault="00855E35" w:rsidP="00CD7244">
            <w:pPr>
              <w:spacing w:line="20" w:lineRule="atLeast"/>
              <w:rPr>
                <w:rFonts w:ascii="Lato Medium" w:hAnsi="Lato Medium"/>
              </w:rPr>
            </w:pPr>
          </w:p>
        </w:tc>
        <w:tc>
          <w:tcPr>
            <w:tcW w:w="782" w:type="dxa"/>
            <w:shd w:val="clear" w:color="auto" w:fill="008080"/>
            <w:vAlign w:val="center"/>
          </w:tcPr>
          <w:p w14:paraId="657D5447" w14:textId="77777777" w:rsidR="00855E35" w:rsidRPr="00CD7244" w:rsidRDefault="005A55C8" w:rsidP="005F4D64">
            <w:pPr>
              <w:pStyle w:val="TableParagraph"/>
              <w:spacing w:line="20" w:lineRule="atLeast"/>
              <w:ind w:left="85" w:right="73"/>
              <w:jc w:val="center"/>
              <w:rPr>
                <w:rFonts w:ascii="Lato Medium" w:hAnsi="Lato Medium"/>
                <w:sz w:val="20"/>
                <w:szCs w:val="20"/>
              </w:rPr>
            </w:pPr>
            <w:r w:rsidRPr="00CD7244">
              <w:rPr>
                <w:rFonts w:ascii="Lato Medium" w:hAnsi="Lato Medium"/>
                <w:color w:val="FFFFFF"/>
                <w:w w:val="105"/>
                <w:sz w:val="20"/>
                <w:szCs w:val="20"/>
              </w:rPr>
              <w:t>2017</w:t>
            </w:r>
          </w:p>
        </w:tc>
        <w:tc>
          <w:tcPr>
            <w:tcW w:w="782" w:type="dxa"/>
            <w:shd w:val="clear" w:color="auto" w:fill="008080"/>
            <w:vAlign w:val="center"/>
          </w:tcPr>
          <w:p w14:paraId="1417071B" w14:textId="77777777" w:rsidR="00855E35" w:rsidRPr="00CD7244" w:rsidRDefault="005A55C8" w:rsidP="005F4D64">
            <w:pPr>
              <w:pStyle w:val="TableParagraph"/>
              <w:spacing w:line="20" w:lineRule="atLeast"/>
              <w:ind w:left="85" w:right="68"/>
              <w:jc w:val="center"/>
              <w:rPr>
                <w:rFonts w:ascii="Lato Medium" w:hAnsi="Lato Medium"/>
                <w:sz w:val="20"/>
                <w:szCs w:val="20"/>
              </w:rPr>
            </w:pPr>
            <w:r w:rsidRPr="00CD7244">
              <w:rPr>
                <w:rFonts w:ascii="Lato Medium" w:hAnsi="Lato Medium"/>
                <w:color w:val="FFFFFF"/>
                <w:w w:val="105"/>
                <w:sz w:val="20"/>
                <w:szCs w:val="20"/>
              </w:rPr>
              <w:t>2018</w:t>
            </w:r>
          </w:p>
        </w:tc>
        <w:tc>
          <w:tcPr>
            <w:tcW w:w="780" w:type="dxa"/>
            <w:shd w:val="clear" w:color="auto" w:fill="008080"/>
            <w:vAlign w:val="center"/>
          </w:tcPr>
          <w:p w14:paraId="52784C15" w14:textId="77777777" w:rsidR="00855E35" w:rsidRPr="00CD7244" w:rsidRDefault="005A55C8" w:rsidP="005F4D64">
            <w:pPr>
              <w:pStyle w:val="TableParagraph"/>
              <w:spacing w:line="20" w:lineRule="atLeast"/>
              <w:ind w:right="96"/>
              <w:jc w:val="center"/>
              <w:rPr>
                <w:rFonts w:ascii="Lato Medium" w:hAnsi="Lato Medium"/>
                <w:sz w:val="20"/>
                <w:szCs w:val="20"/>
              </w:rPr>
            </w:pPr>
            <w:r w:rsidRPr="00CD7244">
              <w:rPr>
                <w:rFonts w:ascii="Lato Medium" w:hAnsi="Lato Medium"/>
                <w:color w:val="FFFFFF"/>
                <w:w w:val="105"/>
                <w:sz w:val="20"/>
                <w:szCs w:val="20"/>
              </w:rPr>
              <w:t>2019</w:t>
            </w:r>
          </w:p>
        </w:tc>
        <w:tc>
          <w:tcPr>
            <w:tcW w:w="783" w:type="dxa"/>
            <w:shd w:val="clear" w:color="auto" w:fill="008080"/>
            <w:vAlign w:val="center"/>
          </w:tcPr>
          <w:p w14:paraId="6C0BA116" w14:textId="77777777" w:rsidR="00855E35" w:rsidRPr="00CD7244" w:rsidRDefault="005A55C8" w:rsidP="005F4D64">
            <w:pPr>
              <w:pStyle w:val="TableParagraph"/>
              <w:spacing w:line="20" w:lineRule="atLeast"/>
              <w:ind w:left="114"/>
              <w:rPr>
                <w:rFonts w:ascii="Lato Medium" w:hAnsi="Lato Medium"/>
                <w:sz w:val="20"/>
                <w:szCs w:val="20"/>
              </w:rPr>
            </w:pPr>
            <w:r w:rsidRPr="00CD7244">
              <w:rPr>
                <w:rFonts w:ascii="Lato Medium" w:hAnsi="Lato Medium"/>
                <w:color w:val="FFFFFF"/>
                <w:w w:val="105"/>
                <w:sz w:val="20"/>
                <w:szCs w:val="20"/>
              </w:rPr>
              <w:t>2020</w:t>
            </w:r>
          </w:p>
        </w:tc>
        <w:tc>
          <w:tcPr>
            <w:tcW w:w="778" w:type="dxa"/>
            <w:shd w:val="clear" w:color="auto" w:fill="008080"/>
            <w:vAlign w:val="center"/>
          </w:tcPr>
          <w:p w14:paraId="152FB292" w14:textId="77777777" w:rsidR="00855E35" w:rsidRPr="00CD7244" w:rsidRDefault="005A55C8" w:rsidP="005F4D64">
            <w:pPr>
              <w:pStyle w:val="TableParagraph"/>
              <w:spacing w:line="20" w:lineRule="atLeast"/>
              <w:ind w:right="97"/>
              <w:jc w:val="center"/>
              <w:rPr>
                <w:rFonts w:ascii="Lato Medium" w:hAnsi="Lato Medium"/>
                <w:sz w:val="20"/>
                <w:szCs w:val="20"/>
              </w:rPr>
            </w:pPr>
            <w:r w:rsidRPr="00CD7244">
              <w:rPr>
                <w:rFonts w:ascii="Lato Medium" w:hAnsi="Lato Medium"/>
                <w:color w:val="FFFFFF"/>
                <w:w w:val="105"/>
                <w:sz w:val="20"/>
                <w:szCs w:val="20"/>
              </w:rPr>
              <w:t>2021</w:t>
            </w:r>
          </w:p>
        </w:tc>
        <w:tc>
          <w:tcPr>
            <w:tcW w:w="920" w:type="dxa"/>
            <w:shd w:val="clear" w:color="auto" w:fill="008080"/>
            <w:vAlign w:val="center"/>
          </w:tcPr>
          <w:p w14:paraId="61E23BF7" w14:textId="77777777" w:rsidR="00855E35" w:rsidRPr="00CD7244" w:rsidRDefault="005A55C8" w:rsidP="005F4D64">
            <w:pPr>
              <w:pStyle w:val="TableParagraph"/>
              <w:spacing w:line="20" w:lineRule="atLeast"/>
              <w:ind w:left="164" w:right="155"/>
              <w:rPr>
                <w:rFonts w:ascii="Lato Medium" w:hAnsi="Lato Medium"/>
                <w:sz w:val="20"/>
                <w:szCs w:val="20"/>
              </w:rPr>
            </w:pPr>
            <w:r w:rsidRPr="00CD7244">
              <w:rPr>
                <w:rFonts w:ascii="Lato Medium" w:hAnsi="Lato Medium"/>
                <w:color w:val="FFFFFF"/>
                <w:w w:val="105"/>
                <w:sz w:val="20"/>
                <w:szCs w:val="20"/>
              </w:rPr>
              <w:t>2022</w:t>
            </w:r>
          </w:p>
        </w:tc>
      </w:tr>
      <w:tr w:rsidR="00A9562E" w:rsidRPr="00C16D4C" w14:paraId="7DE55DBF" w14:textId="77777777" w:rsidTr="00CD7244">
        <w:trPr>
          <w:trHeight w:val="712"/>
        </w:trPr>
        <w:tc>
          <w:tcPr>
            <w:tcW w:w="593" w:type="dxa"/>
            <w:vAlign w:val="center"/>
          </w:tcPr>
          <w:p w14:paraId="4BC1063B" w14:textId="554A8D83" w:rsidR="00A9562E" w:rsidRPr="00362F17" w:rsidRDefault="00A9562E" w:rsidP="00CD7244">
            <w:pPr>
              <w:pStyle w:val="TableParagraph"/>
              <w:tabs>
                <w:tab w:val="left" w:pos="767"/>
                <w:tab w:val="left" w:pos="1539"/>
              </w:tabs>
              <w:ind w:left="110" w:right="95"/>
              <w:rPr>
                <w:rFonts w:ascii="Lato Medium" w:hAnsi="Lato Medium"/>
                <w:sz w:val="20"/>
                <w:szCs w:val="20"/>
              </w:rPr>
            </w:pPr>
            <w:r w:rsidRPr="00B97C06">
              <w:rPr>
                <w:rFonts w:ascii="Lato Medium" w:hAnsi="Lato Medium"/>
                <w:sz w:val="20"/>
                <w:szCs w:val="20"/>
              </w:rPr>
              <w:t>1</w:t>
            </w:r>
          </w:p>
        </w:tc>
        <w:tc>
          <w:tcPr>
            <w:tcW w:w="2521" w:type="dxa"/>
            <w:vAlign w:val="center"/>
          </w:tcPr>
          <w:p w14:paraId="4718ED49" w14:textId="62F46BA0" w:rsidR="00A9562E" w:rsidRPr="00362F17" w:rsidRDefault="00A9562E"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Emitir políticas del gasto</w:t>
            </w:r>
          </w:p>
        </w:tc>
        <w:tc>
          <w:tcPr>
            <w:tcW w:w="2344" w:type="dxa"/>
            <w:vAlign w:val="center"/>
          </w:tcPr>
          <w:p w14:paraId="05DBE265" w14:textId="339191A6" w:rsidR="00A9562E" w:rsidRPr="00362F17" w:rsidRDefault="00A9562E" w:rsidP="00CD7244">
            <w:pPr>
              <w:pStyle w:val="TableParagraph"/>
              <w:tabs>
                <w:tab w:val="left" w:pos="767"/>
                <w:tab w:val="left" w:pos="1539"/>
              </w:tabs>
              <w:ind w:left="110" w:right="95"/>
              <w:jc w:val="both"/>
              <w:rPr>
                <w:rFonts w:ascii="Lato Medium" w:hAnsi="Lato Medium"/>
                <w:sz w:val="20"/>
                <w:szCs w:val="20"/>
              </w:rPr>
            </w:pPr>
            <w:r w:rsidRPr="00362F17">
              <w:rPr>
                <w:rFonts w:ascii="Lato Medium" w:hAnsi="Lato Medium"/>
                <w:sz w:val="20"/>
                <w:szCs w:val="20"/>
              </w:rPr>
              <w:t>Porcentaje de políticas de gasto emitidas</w:t>
            </w:r>
          </w:p>
        </w:tc>
        <w:tc>
          <w:tcPr>
            <w:tcW w:w="782" w:type="dxa"/>
            <w:vAlign w:val="center"/>
          </w:tcPr>
          <w:p w14:paraId="5F88DDE2" w14:textId="728D58FB" w:rsidR="00A9562E" w:rsidRPr="00CD7244" w:rsidRDefault="00A9562E" w:rsidP="00CD7244">
            <w:pPr>
              <w:pStyle w:val="TableParagraph"/>
              <w:tabs>
                <w:tab w:val="left" w:pos="767"/>
                <w:tab w:val="left" w:pos="1539"/>
              </w:tabs>
              <w:ind w:left="110"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20B512DA" w14:textId="339B808F" w:rsidR="00A9562E" w:rsidRPr="00CD7244" w:rsidRDefault="00A9562E" w:rsidP="00CD7244">
            <w:pPr>
              <w:pStyle w:val="TableParagraph"/>
              <w:tabs>
                <w:tab w:val="left" w:pos="767"/>
                <w:tab w:val="left" w:pos="1539"/>
              </w:tabs>
              <w:ind w:left="110"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5DA0F050" w14:textId="6F9FACA9" w:rsidR="00A9562E" w:rsidRPr="00CD7244" w:rsidRDefault="00A9562E" w:rsidP="00CD7244">
            <w:pPr>
              <w:pStyle w:val="TableParagraph"/>
              <w:tabs>
                <w:tab w:val="left" w:pos="767"/>
                <w:tab w:val="left" w:pos="1539"/>
              </w:tabs>
              <w:ind w:left="110"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023012F8" w14:textId="5BAFD0DF" w:rsidR="00A9562E" w:rsidRPr="00CD7244" w:rsidRDefault="00A9562E" w:rsidP="00CD7244">
            <w:pPr>
              <w:pStyle w:val="TableParagraph"/>
              <w:tabs>
                <w:tab w:val="left" w:pos="767"/>
                <w:tab w:val="left" w:pos="1539"/>
              </w:tabs>
              <w:ind w:left="110"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095468C6" w14:textId="02ECD00F" w:rsidR="00A9562E" w:rsidRPr="00CD7244" w:rsidRDefault="00A9562E" w:rsidP="00CD7244">
            <w:pPr>
              <w:pStyle w:val="TableParagraph"/>
              <w:tabs>
                <w:tab w:val="left" w:pos="767"/>
                <w:tab w:val="left" w:pos="1539"/>
              </w:tabs>
              <w:ind w:left="110"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06441BA6" w14:textId="51F68925" w:rsidR="00A9562E" w:rsidRPr="00CD7244" w:rsidRDefault="00A9562E" w:rsidP="00CD7244">
            <w:pPr>
              <w:pStyle w:val="TableParagraph"/>
              <w:tabs>
                <w:tab w:val="left" w:pos="767"/>
                <w:tab w:val="left" w:pos="1539"/>
              </w:tabs>
              <w:ind w:left="110" w:right="95"/>
              <w:jc w:val="center"/>
              <w:rPr>
                <w:rFonts w:ascii="Lato Medium" w:hAnsi="Lato Medium"/>
                <w:sz w:val="19"/>
                <w:szCs w:val="19"/>
              </w:rPr>
            </w:pPr>
            <w:r w:rsidRPr="00CD7244">
              <w:rPr>
                <w:rFonts w:ascii="Lato Medium" w:hAnsi="Lato Medium"/>
                <w:sz w:val="19"/>
                <w:szCs w:val="19"/>
              </w:rPr>
              <w:t>100%</w:t>
            </w:r>
          </w:p>
        </w:tc>
      </w:tr>
      <w:tr w:rsidR="00A9562E" w:rsidRPr="00C16D4C" w14:paraId="1EC0212D" w14:textId="77777777" w:rsidTr="00CD7244">
        <w:trPr>
          <w:trHeight w:val="1120"/>
        </w:trPr>
        <w:tc>
          <w:tcPr>
            <w:tcW w:w="593" w:type="dxa"/>
            <w:vAlign w:val="center"/>
          </w:tcPr>
          <w:p w14:paraId="58DB117C" w14:textId="006EDFD0" w:rsidR="00A9562E" w:rsidRPr="00B97C06" w:rsidRDefault="00A9562E" w:rsidP="00CD7244">
            <w:pPr>
              <w:pStyle w:val="TableParagraph"/>
              <w:tabs>
                <w:tab w:val="left" w:pos="767"/>
                <w:tab w:val="left" w:pos="1539"/>
              </w:tabs>
              <w:ind w:left="110" w:right="95"/>
              <w:rPr>
                <w:rFonts w:ascii="Lato Medium" w:hAnsi="Lato Medium"/>
                <w:sz w:val="20"/>
                <w:szCs w:val="20"/>
              </w:rPr>
            </w:pPr>
            <w:r w:rsidRPr="00B97C06">
              <w:rPr>
                <w:rFonts w:ascii="Lato Medium" w:hAnsi="Lato Medium"/>
                <w:sz w:val="20"/>
                <w:szCs w:val="20"/>
              </w:rPr>
              <w:t>2</w:t>
            </w:r>
          </w:p>
        </w:tc>
        <w:tc>
          <w:tcPr>
            <w:tcW w:w="2521" w:type="dxa"/>
            <w:vAlign w:val="center"/>
          </w:tcPr>
          <w:p w14:paraId="673A9F8E" w14:textId="6C46974F" w:rsidR="00A9562E" w:rsidRPr="00362F17" w:rsidRDefault="00A9562E"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Revisar la integración del Programa Operativo Anual de los Ejecutores de Gasto</w:t>
            </w:r>
          </w:p>
        </w:tc>
        <w:tc>
          <w:tcPr>
            <w:tcW w:w="2344" w:type="dxa"/>
            <w:vAlign w:val="center"/>
          </w:tcPr>
          <w:p w14:paraId="4F07FECD" w14:textId="661D1004" w:rsidR="00A9562E" w:rsidRPr="00362F17" w:rsidRDefault="00A9562E" w:rsidP="00CD7244">
            <w:pPr>
              <w:pStyle w:val="TableParagraph"/>
              <w:tabs>
                <w:tab w:val="left" w:pos="767"/>
                <w:tab w:val="left" w:pos="1539"/>
              </w:tabs>
              <w:ind w:left="110" w:right="95"/>
              <w:jc w:val="both"/>
              <w:rPr>
                <w:rFonts w:ascii="Lato Medium" w:hAnsi="Lato Medium"/>
                <w:sz w:val="20"/>
                <w:szCs w:val="20"/>
              </w:rPr>
            </w:pPr>
            <w:r w:rsidRPr="00362F17">
              <w:rPr>
                <w:rFonts w:ascii="Lato Medium" w:hAnsi="Lato Medium"/>
                <w:sz w:val="20"/>
                <w:szCs w:val="20"/>
              </w:rPr>
              <w:t>Porcentaje de revisiones en la integración del POA de los Ejecutores de gasto realizadas</w:t>
            </w:r>
          </w:p>
        </w:tc>
        <w:tc>
          <w:tcPr>
            <w:tcW w:w="782" w:type="dxa"/>
            <w:vAlign w:val="center"/>
          </w:tcPr>
          <w:p w14:paraId="00C6CDC0" w14:textId="49ECD5DC" w:rsidR="00A9562E" w:rsidRPr="00CD7244" w:rsidRDefault="00A9562E" w:rsidP="00CD7244">
            <w:pPr>
              <w:pStyle w:val="TableParagraph"/>
              <w:spacing w:line="20" w:lineRule="atLeast"/>
              <w:ind w:left="85" w:right="72"/>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65CFF8F8" w14:textId="1DD53AEE" w:rsidR="00A9562E" w:rsidRPr="00CD7244" w:rsidRDefault="00A9562E" w:rsidP="00CD7244">
            <w:pPr>
              <w:pStyle w:val="TableParagraph"/>
              <w:spacing w:line="20" w:lineRule="atLeast"/>
              <w:ind w:left="85" w:right="66"/>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768F211A" w14:textId="1842866B" w:rsidR="00A9562E" w:rsidRPr="00CD7244" w:rsidRDefault="00A9562E" w:rsidP="00CD7244">
            <w:pPr>
              <w:pStyle w:val="TableParagraph"/>
              <w:spacing w:line="20" w:lineRule="atLeast"/>
              <w:ind w:right="143"/>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6BF5D409" w14:textId="4B2B7510" w:rsidR="00A9562E" w:rsidRPr="00CD7244" w:rsidRDefault="00A9562E" w:rsidP="00CD7244">
            <w:pPr>
              <w:pStyle w:val="TableParagraph"/>
              <w:spacing w:line="20" w:lineRule="atLeast"/>
              <w:ind w:left="162"/>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50D44532" w14:textId="5D36B782" w:rsidR="00A9562E" w:rsidRPr="00CD7244" w:rsidRDefault="00A9562E" w:rsidP="00CD7244">
            <w:pPr>
              <w:pStyle w:val="TableParagraph"/>
              <w:spacing w:line="20" w:lineRule="atLeast"/>
              <w:ind w:right="143"/>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7A6F669A" w14:textId="172AE81F" w:rsidR="00A9562E" w:rsidRPr="00CD7244" w:rsidRDefault="00A9562E" w:rsidP="00CD7244">
            <w:pPr>
              <w:pStyle w:val="TableParagraph"/>
              <w:spacing w:line="20" w:lineRule="atLeast"/>
              <w:ind w:left="164" w:right="149"/>
              <w:jc w:val="center"/>
              <w:rPr>
                <w:rFonts w:ascii="Lato Medium" w:hAnsi="Lato Medium"/>
                <w:sz w:val="19"/>
                <w:szCs w:val="19"/>
              </w:rPr>
            </w:pPr>
            <w:r w:rsidRPr="00CD7244">
              <w:rPr>
                <w:rFonts w:ascii="Lato Medium" w:hAnsi="Lato Medium"/>
                <w:sz w:val="19"/>
                <w:szCs w:val="19"/>
              </w:rPr>
              <w:t>100%</w:t>
            </w:r>
          </w:p>
        </w:tc>
      </w:tr>
      <w:tr w:rsidR="004F360C" w:rsidRPr="00C16D4C" w14:paraId="66C343CE" w14:textId="77777777" w:rsidTr="00CD7244">
        <w:trPr>
          <w:trHeight w:val="1405"/>
        </w:trPr>
        <w:tc>
          <w:tcPr>
            <w:tcW w:w="593" w:type="dxa"/>
            <w:vMerge w:val="restart"/>
            <w:vAlign w:val="center"/>
          </w:tcPr>
          <w:p w14:paraId="4F098209" w14:textId="110A5CD3" w:rsidR="004F360C" w:rsidRPr="00362F17" w:rsidRDefault="004F360C" w:rsidP="00CD7244">
            <w:pPr>
              <w:pStyle w:val="TableParagraph"/>
              <w:spacing w:line="20" w:lineRule="atLeast"/>
              <w:ind w:left="110"/>
              <w:rPr>
                <w:rFonts w:ascii="Lato Medium" w:hAnsi="Lato Medium"/>
                <w:w w:val="106"/>
                <w:sz w:val="20"/>
                <w:szCs w:val="20"/>
              </w:rPr>
            </w:pPr>
            <w:r w:rsidRPr="00362F17">
              <w:rPr>
                <w:rFonts w:ascii="Lato Medium" w:hAnsi="Lato Medium"/>
                <w:w w:val="106"/>
                <w:sz w:val="20"/>
                <w:szCs w:val="20"/>
              </w:rPr>
              <w:t>3</w:t>
            </w:r>
          </w:p>
        </w:tc>
        <w:tc>
          <w:tcPr>
            <w:tcW w:w="2521" w:type="dxa"/>
            <w:vMerge w:val="restart"/>
            <w:vAlign w:val="center"/>
          </w:tcPr>
          <w:p w14:paraId="3ACE74FA" w14:textId="2AE5C934" w:rsidR="004F360C" w:rsidRPr="00362F17" w:rsidRDefault="00B97C06" w:rsidP="00CD7244">
            <w:pPr>
              <w:pStyle w:val="TableParagraph"/>
              <w:tabs>
                <w:tab w:val="left" w:pos="767"/>
                <w:tab w:val="left" w:pos="1539"/>
              </w:tabs>
              <w:ind w:left="108" w:right="95"/>
              <w:jc w:val="both"/>
              <w:rPr>
                <w:rFonts w:ascii="Lato Medium" w:hAnsi="Lato Medium"/>
                <w:sz w:val="20"/>
                <w:szCs w:val="20"/>
              </w:rPr>
            </w:pPr>
            <w:r>
              <w:rPr>
                <w:rFonts w:ascii="Lato Medium" w:hAnsi="Lato Medium"/>
                <w:sz w:val="20"/>
                <w:szCs w:val="20"/>
              </w:rPr>
              <w:t xml:space="preserve">Autorizar </w:t>
            </w:r>
            <w:r w:rsidR="004F360C" w:rsidRPr="00362F17">
              <w:rPr>
                <w:rFonts w:ascii="Lato Medium" w:hAnsi="Lato Medium"/>
                <w:sz w:val="20"/>
                <w:szCs w:val="20"/>
              </w:rPr>
              <w:t>adecuaciones presupuestarias</w:t>
            </w:r>
          </w:p>
        </w:tc>
        <w:tc>
          <w:tcPr>
            <w:tcW w:w="2344" w:type="dxa"/>
            <w:vAlign w:val="center"/>
          </w:tcPr>
          <w:p w14:paraId="1D6A6F44" w14:textId="2ECF6AF4" w:rsidR="004F360C" w:rsidRPr="00362F17" w:rsidRDefault="004F360C" w:rsidP="00CD7244">
            <w:pPr>
              <w:pStyle w:val="TableParagraph"/>
              <w:tabs>
                <w:tab w:val="left" w:pos="767"/>
                <w:tab w:val="left" w:pos="1539"/>
              </w:tabs>
              <w:ind w:left="110" w:right="95"/>
              <w:jc w:val="both"/>
              <w:rPr>
                <w:rFonts w:ascii="Lato Medium" w:hAnsi="Lato Medium"/>
                <w:sz w:val="20"/>
                <w:szCs w:val="20"/>
              </w:rPr>
            </w:pPr>
            <w:r w:rsidRPr="00362F17">
              <w:rPr>
                <w:rFonts w:ascii="Lato Medium" w:hAnsi="Lato Medium"/>
                <w:sz w:val="20"/>
                <w:szCs w:val="20"/>
              </w:rPr>
              <w:t>Porcentaje</w:t>
            </w:r>
            <w:r w:rsidRPr="00362F17">
              <w:rPr>
                <w:rFonts w:ascii="Lato Medium" w:hAnsi="Lato Medium"/>
                <w:sz w:val="20"/>
                <w:szCs w:val="20"/>
              </w:rPr>
              <w:tab/>
            </w:r>
            <w:r w:rsidRPr="008D4F7B">
              <w:rPr>
                <w:rFonts w:ascii="Lato Medium" w:hAnsi="Lato Medium"/>
                <w:sz w:val="20"/>
                <w:szCs w:val="20"/>
              </w:rPr>
              <w:t xml:space="preserve">de </w:t>
            </w:r>
            <w:r w:rsidRPr="00362F17">
              <w:rPr>
                <w:rFonts w:ascii="Lato Medium" w:hAnsi="Lato Medium"/>
                <w:sz w:val="20"/>
                <w:szCs w:val="20"/>
              </w:rPr>
              <w:t>adecuaciones presupuestarias del gasto de operación autorizadas</w:t>
            </w:r>
          </w:p>
        </w:tc>
        <w:tc>
          <w:tcPr>
            <w:tcW w:w="782" w:type="dxa"/>
            <w:vAlign w:val="center"/>
          </w:tcPr>
          <w:p w14:paraId="173B5261" w14:textId="5FE5DCD9" w:rsidR="004F360C" w:rsidRPr="00CD7244" w:rsidRDefault="004F360C" w:rsidP="00CD7244">
            <w:pPr>
              <w:pStyle w:val="TableParagraph"/>
              <w:spacing w:line="20" w:lineRule="atLeast"/>
              <w:ind w:left="85" w:right="72"/>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59D42270" w14:textId="10564B6C" w:rsidR="004F360C" w:rsidRPr="00CD7244" w:rsidRDefault="004F360C" w:rsidP="00CD7244">
            <w:pPr>
              <w:pStyle w:val="TableParagraph"/>
              <w:spacing w:line="20" w:lineRule="atLeast"/>
              <w:ind w:left="85" w:right="66"/>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3A39FC4D" w14:textId="599838DD" w:rsidR="004F360C" w:rsidRPr="00CD7244" w:rsidRDefault="004F360C" w:rsidP="00CD7244">
            <w:pPr>
              <w:pStyle w:val="TableParagraph"/>
              <w:spacing w:line="20" w:lineRule="atLeast"/>
              <w:ind w:right="143"/>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5D90F91A" w14:textId="3FCA4CD4" w:rsidR="004F360C" w:rsidRPr="00CD7244" w:rsidRDefault="004F360C" w:rsidP="00CD7244">
            <w:pPr>
              <w:pStyle w:val="TableParagraph"/>
              <w:spacing w:line="20" w:lineRule="atLeast"/>
              <w:ind w:left="162"/>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1DB14033" w14:textId="4EF232FD" w:rsidR="004F360C" w:rsidRPr="00CD7244" w:rsidRDefault="004F360C" w:rsidP="00CD7244">
            <w:pPr>
              <w:pStyle w:val="TableParagraph"/>
              <w:spacing w:line="20" w:lineRule="atLeast"/>
              <w:ind w:right="143"/>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33F8B1A1" w14:textId="3C9AE2CF" w:rsidR="004F360C" w:rsidRPr="00CD7244" w:rsidRDefault="004F360C" w:rsidP="00CD7244">
            <w:pPr>
              <w:pStyle w:val="TableParagraph"/>
              <w:spacing w:line="20" w:lineRule="atLeast"/>
              <w:ind w:left="164" w:right="149"/>
              <w:jc w:val="center"/>
              <w:rPr>
                <w:rFonts w:ascii="Lato Medium" w:hAnsi="Lato Medium"/>
                <w:sz w:val="19"/>
                <w:szCs w:val="19"/>
              </w:rPr>
            </w:pPr>
            <w:r w:rsidRPr="00CD7244">
              <w:rPr>
                <w:rFonts w:ascii="Lato Medium" w:hAnsi="Lato Medium"/>
                <w:sz w:val="19"/>
                <w:szCs w:val="19"/>
              </w:rPr>
              <w:t>100%</w:t>
            </w:r>
          </w:p>
        </w:tc>
      </w:tr>
      <w:tr w:rsidR="004F360C" w:rsidRPr="00C16D4C" w14:paraId="79F40958" w14:textId="77777777" w:rsidTr="00CD7244">
        <w:trPr>
          <w:trHeight w:val="1411"/>
        </w:trPr>
        <w:tc>
          <w:tcPr>
            <w:tcW w:w="593" w:type="dxa"/>
            <w:vMerge/>
            <w:vAlign w:val="center"/>
          </w:tcPr>
          <w:p w14:paraId="5609BA32" w14:textId="77777777" w:rsidR="004F360C" w:rsidRPr="00362F17" w:rsidRDefault="004F360C" w:rsidP="00CD7244">
            <w:pPr>
              <w:pStyle w:val="TableParagraph"/>
              <w:spacing w:line="20" w:lineRule="atLeast"/>
              <w:ind w:left="110"/>
              <w:rPr>
                <w:rFonts w:ascii="Lato Medium" w:hAnsi="Lato Medium"/>
                <w:w w:val="106"/>
                <w:sz w:val="20"/>
                <w:szCs w:val="20"/>
              </w:rPr>
            </w:pPr>
          </w:p>
        </w:tc>
        <w:tc>
          <w:tcPr>
            <w:tcW w:w="2521" w:type="dxa"/>
            <w:vMerge/>
            <w:vAlign w:val="center"/>
          </w:tcPr>
          <w:p w14:paraId="4E38ECA0" w14:textId="77777777" w:rsidR="004F360C" w:rsidRPr="00362F17" w:rsidRDefault="004F360C" w:rsidP="00CD7244">
            <w:pPr>
              <w:pStyle w:val="TableParagraph"/>
              <w:spacing w:line="20" w:lineRule="atLeast"/>
              <w:ind w:left="108"/>
              <w:jc w:val="both"/>
              <w:rPr>
                <w:rFonts w:ascii="Lato Medium" w:hAnsi="Lato Medium"/>
                <w:sz w:val="20"/>
                <w:szCs w:val="20"/>
              </w:rPr>
            </w:pPr>
          </w:p>
        </w:tc>
        <w:tc>
          <w:tcPr>
            <w:tcW w:w="2344" w:type="dxa"/>
            <w:vAlign w:val="center"/>
          </w:tcPr>
          <w:p w14:paraId="78DA9581" w14:textId="41AC0472" w:rsidR="004F360C" w:rsidRPr="00362F17" w:rsidRDefault="004F360C" w:rsidP="00CD7244">
            <w:pPr>
              <w:pStyle w:val="TableParagraph"/>
              <w:tabs>
                <w:tab w:val="left" w:pos="767"/>
                <w:tab w:val="left" w:pos="1539"/>
              </w:tabs>
              <w:ind w:left="110" w:right="95"/>
              <w:jc w:val="both"/>
              <w:rPr>
                <w:rFonts w:ascii="Lato Medium" w:hAnsi="Lato Medium"/>
                <w:sz w:val="20"/>
                <w:szCs w:val="20"/>
              </w:rPr>
            </w:pPr>
            <w:r w:rsidRPr="00362F17">
              <w:rPr>
                <w:rFonts w:ascii="Lato Medium" w:hAnsi="Lato Medium"/>
                <w:sz w:val="20"/>
                <w:szCs w:val="20"/>
              </w:rPr>
              <w:t>Porcentaje</w:t>
            </w:r>
            <w:r w:rsidRPr="00362F17">
              <w:rPr>
                <w:rFonts w:ascii="Lato Medium" w:hAnsi="Lato Medium"/>
                <w:sz w:val="20"/>
                <w:szCs w:val="20"/>
              </w:rPr>
              <w:tab/>
            </w:r>
            <w:r w:rsidRPr="008D4F7B">
              <w:rPr>
                <w:rFonts w:ascii="Lato Medium" w:hAnsi="Lato Medium"/>
                <w:sz w:val="20"/>
                <w:szCs w:val="20"/>
              </w:rPr>
              <w:t xml:space="preserve">de </w:t>
            </w:r>
            <w:r w:rsidRPr="00362F17">
              <w:rPr>
                <w:rFonts w:ascii="Lato Medium" w:hAnsi="Lato Medium"/>
                <w:sz w:val="20"/>
                <w:szCs w:val="20"/>
              </w:rPr>
              <w:t>adecuaciones presupuestarias de Inversión Pública autorizadas</w:t>
            </w:r>
          </w:p>
        </w:tc>
        <w:tc>
          <w:tcPr>
            <w:tcW w:w="782" w:type="dxa"/>
            <w:vAlign w:val="center"/>
          </w:tcPr>
          <w:p w14:paraId="74A67ED4" w14:textId="7BEBCDEB" w:rsidR="004F360C" w:rsidRPr="00CD7244" w:rsidRDefault="004F360C" w:rsidP="00CD7244">
            <w:pPr>
              <w:pStyle w:val="TableParagraph"/>
              <w:spacing w:line="20" w:lineRule="atLeast"/>
              <w:ind w:left="85" w:right="72"/>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325C8CB8" w14:textId="2047B17A" w:rsidR="004F360C" w:rsidRPr="00CD7244" w:rsidRDefault="004F360C" w:rsidP="00CD7244">
            <w:pPr>
              <w:pStyle w:val="TableParagraph"/>
              <w:spacing w:line="20" w:lineRule="atLeast"/>
              <w:ind w:left="85" w:right="66"/>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238F3282" w14:textId="79704798" w:rsidR="004F360C" w:rsidRPr="00CD7244" w:rsidRDefault="004F360C" w:rsidP="00CD7244">
            <w:pPr>
              <w:pStyle w:val="TableParagraph"/>
              <w:spacing w:line="20" w:lineRule="atLeast"/>
              <w:ind w:right="143"/>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47915987" w14:textId="63778DD9" w:rsidR="004F360C" w:rsidRPr="00CD7244" w:rsidRDefault="004F360C" w:rsidP="00CD7244">
            <w:pPr>
              <w:pStyle w:val="TableParagraph"/>
              <w:spacing w:line="20" w:lineRule="atLeast"/>
              <w:ind w:left="162"/>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2E2461A4" w14:textId="7C89B2F1" w:rsidR="004F360C" w:rsidRPr="00CD7244" w:rsidRDefault="004F360C" w:rsidP="00CD7244">
            <w:pPr>
              <w:pStyle w:val="TableParagraph"/>
              <w:spacing w:line="20" w:lineRule="atLeast"/>
              <w:ind w:right="143"/>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44C2A300" w14:textId="49A2C415" w:rsidR="004F360C" w:rsidRPr="00CD7244" w:rsidRDefault="004F360C" w:rsidP="00CD7244">
            <w:pPr>
              <w:pStyle w:val="TableParagraph"/>
              <w:spacing w:line="20" w:lineRule="atLeast"/>
              <w:ind w:left="164" w:right="149"/>
              <w:jc w:val="center"/>
              <w:rPr>
                <w:rFonts w:ascii="Lato Medium" w:hAnsi="Lato Medium"/>
                <w:sz w:val="19"/>
                <w:szCs w:val="19"/>
              </w:rPr>
            </w:pPr>
            <w:r w:rsidRPr="00CD7244">
              <w:rPr>
                <w:rFonts w:ascii="Lato Medium" w:hAnsi="Lato Medium"/>
                <w:sz w:val="19"/>
                <w:szCs w:val="19"/>
              </w:rPr>
              <w:t>100%</w:t>
            </w:r>
          </w:p>
        </w:tc>
      </w:tr>
      <w:tr w:rsidR="00A9562E" w:rsidRPr="00C16D4C" w14:paraId="0C2BC3B2" w14:textId="77777777" w:rsidTr="00CD7244">
        <w:trPr>
          <w:trHeight w:val="1120"/>
        </w:trPr>
        <w:tc>
          <w:tcPr>
            <w:tcW w:w="593" w:type="dxa"/>
            <w:vAlign w:val="center"/>
          </w:tcPr>
          <w:p w14:paraId="37B0392B" w14:textId="3ADE58B8" w:rsidR="00A9562E" w:rsidRPr="008D4F7B" w:rsidRDefault="00A9562E" w:rsidP="00CD7244">
            <w:pPr>
              <w:pStyle w:val="TableParagraph"/>
              <w:tabs>
                <w:tab w:val="left" w:pos="767"/>
                <w:tab w:val="left" w:pos="1539"/>
              </w:tabs>
              <w:ind w:left="110" w:right="95"/>
              <w:rPr>
                <w:rFonts w:ascii="Lato Medium" w:hAnsi="Lato Medium"/>
                <w:sz w:val="20"/>
                <w:szCs w:val="20"/>
              </w:rPr>
            </w:pPr>
            <w:r w:rsidRPr="008D4F7B">
              <w:rPr>
                <w:rFonts w:ascii="Lato Medium" w:hAnsi="Lato Medium"/>
                <w:sz w:val="20"/>
                <w:szCs w:val="20"/>
              </w:rPr>
              <w:t>4</w:t>
            </w:r>
          </w:p>
        </w:tc>
        <w:tc>
          <w:tcPr>
            <w:tcW w:w="2521" w:type="dxa"/>
            <w:vAlign w:val="center"/>
          </w:tcPr>
          <w:p w14:paraId="7E8E03D4" w14:textId="2ECABA3E" w:rsidR="00A9562E" w:rsidRPr="00362F17" w:rsidRDefault="00A9562E"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 xml:space="preserve">Ingresar Proyectos al </w:t>
            </w:r>
            <w:r w:rsidRPr="008D4F7B">
              <w:rPr>
                <w:rFonts w:ascii="Lato Medium" w:hAnsi="Lato Medium"/>
                <w:sz w:val="20"/>
                <w:szCs w:val="20"/>
              </w:rPr>
              <w:t xml:space="preserve">Banco </w:t>
            </w:r>
            <w:r w:rsidRPr="00362F17">
              <w:rPr>
                <w:rFonts w:ascii="Lato Medium" w:hAnsi="Lato Medium"/>
                <w:sz w:val="20"/>
                <w:szCs w:val="20"/>
              </w:rPr>
              <w:t>de proyectos</w:t>
            </w:r>
            <w:r w:rsidR="004F360C" w:rsidRPr="00362F17">
              <w:rPr>
                <w:rFonts w:ascii="Lato Medium" w:hAnsi="Lato Medium"/>
                <w:sz w:val="20"/>
                <w:szCs w:val="20"/>
              </w:rPr>
              <w:t xml:space="preserve"> de</w:t>
            </w:r>
            <w:r w:rsidRPr="008D4F7B">
              <w:rPr>
                <w:rFonts w:ascii="Lato Medium" w:hAnsi="Lato Medium"/>
                <w:sz w:val="20"/>
                <w:szCs w:val="20"/>
              </w:rPr>
              <w:t xml:space="preserve"> </w:t>
            </w:r>
            <w:r w:rsidRPr="00362F17">
              <w:rPr>
                <w:rFonts w:ascii="Lato Medium" w:hAnsi="Lato Medium"/>
                <w:sz w:val="20"/>
                <w:szCs w:val="20"/>
              </w:rPr>
              <w:t>inversión</w:t>
            </w:r>
            <w:r w:rsidRPr="008D4F7B">
              <w:rPr>
                <w:rFonts w:ascii="Lato Medium" w:hAnsi="Lato Medium"/>
                <w:sz w:val="20"/>
                <w:szCs w:val="20"/>
              </w:rPr>
              <w:t xml:space="preserve"> </w:t>
            </w:r>
            <w:r w:rsidRPr="00362F17">
              <w:rPr>
                <w:rFonts w:ascii="Lato Medium" w:hAnsi="Lato Medium"/>
                <w:sz w:val="20"/>
                <w:szCs w:val="20"/>
              </w:rPr>
              <w:t>pública</w:t>
            </w:r>
          </w:p>
        </w:tc>
        <w:tc>
          <w:tcPr>
            <w:tcW w:w="2344" w:type="dxa"/>
            <w:vAlign w:val="center"/>
          </w:tcPr>
          <w:p w14:paraId="2935DAB9" w14:textId="17AA1E66" w:rsidR="00A9562E" w:rsidRPr="00362F17" w:rsidRDefault="00A9562E" w:rsidP="00CD7244">
            <w:pPr>
              <w:pStyle w:val="TableParagraph"/>
              <w:tabs>
                <w:tab w:val="left" w:pos="767"/>
                <w:tab w:val="left" w:pos="1539"/>
              </w:tabs>
              <w:ind w:left="110" w:right="95"/>
              <w:jc w:val="both"/>
              <w:rPr>
                <w:rFonts w:ascii="Lato Medium" w:hAnsi="Lato Medium"/>
                <w:sz w:val="20"/>
                <w:szCs w:val="20"/>
              </w:rPr>
            </w:pPr>
            <w:r w:rsidRPr="00362F17">
              <w:rPr>
                <w:rFonts w:ascii="Lato Medium" w:hAnsi="Lato Medium"/>
                <w:sz w:val="20"/>
                <w:szCs w:val="20"/>
              </w:rPr>
              <w:t>Porcentaje</w:t>
            </w:r>
            <w:r w:rsidRPr="00362F17">
              <w:rPr>
                <w:rFonts w:ascii="Lato Medium" w:hAnsi="Lato Medium"/>
                <w:sz w:val="20"/>
                <w:szCs w:val="20"/>
              </w:rPr>
              <w:tab/>
            </w:r>
            <w:r w:rsidRPr="008D4F7B">
              <w:rPr>
                <w:rFonts w:ascii="Lato Medium" w:hAnsi="Lato Medium"/>
                <w:sz w:val="20"/>
                <w:szCs w:val="20"/>
              </w:rPr>
              <w:t xml:space="preserve">de </w:t>
            </w:r>
            <w:r w:rsidRPr="00362F17">
              <w:rPr>
                <w:rFonts w:ascii="Lato Medium" w:hAnsi="Lato Medium"/>
                <w:sz w:val="20"/>
                <w:szCs w:val="20"/>
              </w:rPr>
              <w:t>proyectos ingresados al Banco de Proyectos de Inversión</w:t>
            </w:r>
            <w:r w:rsidRPr="008D4F7B">
              <w:rPr>
                <w:rFonts w:ascii="Lato Medium" w:hAnsi="Lato Medium"/>
                <w:sz w:val="20"/>
                <w:szCs w:val="20"/>
              </w:rPr>
              <w:t xml:space="preserve"> </w:t>
            </w:r>
            <w:r w:rsidRPr="00362F17">
              <w:rPr>
                <w:rFonts w:ascii="Lato Medium" w:hAnsi="Lato Medium"/>
                <w:sz w:val="20"/>
                <w:szCs w:val="20"/>
              </w:rPr>
              <w:t>Pública</w:t>
            </w:r>
          </w:p>
        </w:tc>
        <w:tc>
          <w:tcPr>
            <w:tcW w:w="782" w:type="dxa"/>
            <w:vAlign w:val="center"/>
          </w:tcPr>
          <w:p w14:paraId="1214A4AE" w14:textId="745CEB4B"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3CFE66E7" w14:textId="2BBB9DF3"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06BE6E88" w14:textId="57A736F0"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52A31D3D" w14:textId="44F36FDA"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56A59216" w14:textId="4A16CFCB"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28E24989" w14:textId="682E712A"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CD591D" w:rsidRPr="00C16D4C" w14:paraId="5C7C1AD2" w14:textId="77777777" w:rsidTr="00CD7244">
        <w:trPr>
          <w:trHeight w:val="567"/>
        </w:trPr>
        <w:tc>
          <w:tcPr>
            <w:tcW w:w="593" w:type="dxa"/>
            <w:vAlign w:val="center"/>
          </w:tcPr>
          <w:p w14:paraId="64F65728" w14:textId="7FEDC4CE" w:rsidR="00CD591D" w:rsidRPr="008D4F7B" w:rsidRDefault="00CD591D" w:rsidP="00CD7244">
            <w:pPr>
              <w:pStyle w:val="TableParagraph"/>
              <w:tabs>
                <w:tab w:val="left" w:pos="767"/>
                <w:tab w:val="left" w:pos="1539"/>
              </w:tabs>
              <w:ind w:left="110" w:right="95"/>
              <w:rPr>
                <w:rFonts w:ascii="Lato Medium" w:hAnsi="Lato Medium"/>
                <w:sz w:val="20"/>
                <w:szCs w:val="20"/>
              </w:rPr>
            </w:pPr>
            <w:r w:rsidRPr="008D4F7B">
              <w:rPr>
                <w:rFonts w:ascii="Lato Medium" w:hAnsi="Lato Medium"/>
                <w:sz w:val="20"/>
                <w:szCs w:val="20"/>
              </w:rPr>
              <w:t>5</w:t>
            </w:r>
          </w:p>
        </w:tc>
        <w:tc>
          <w:tcPr>
            <w:tcW w:w="2521" w:type="dxa"/>
            <w:vAlign w:val="center"/>
          </w:tcPr>
          <w:p w14:paraId="597A7F5C" w14:textId="6646E968" w:rsidR="00CD591D" w:rsidRPr="00362F17" w:rsidRDefault="00CD591D"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Autorizar la inversión pública a Ejecutores de Gasto</w:t>
            </w:r>
          </w:p>
        </w:tc>
        <w:tc>
          <w:tcPr>
            <w:tcW w:w="2344" w:type="dxa"/>
            <w:vAlign w:val="center"/>
          </w:tcPr>
          <w:p w14:paraId="4B74C07E" w14:textId="74954A16" w:rsidR="00CD591D" w:rsidRPr="00362F17" w:rsidRDefault="00CD591D" w:rsidP="00CD7244">
            <w:pPr>
              <w:pStyle w:val="TableParagraph"/>
              <w:tabs>
                <w:tab w:val="left" w:pos="767"/>
                <w:tab w:val="left" w:pos="1539"/>
              </w:tabs>
              <w:ind w:left="110" w:right="95"/>
              <w:jc w:val="both"/>
              <w:rPr>
                <w:rFonts w:ascii="Lato Medium" w:hAnsi="Lato Medium"/>
                <w:sz w:val="20"/>
                <w:szCs w:val="20"/>
              </w:rPr>
            </w:pPr>
            <w:r w:rsidRPr="00362F17">
              <w:rPr>
                <w:rFonts w:ascii="Lato Medium" w:hAnsi="Lato Medium"/>
                <w:sz w:val="20"/>
                <w:szCs w:val="20"/>
              </w:rPr>
              <w:t>Porcentaje de inversión pública autorizada</w:t>
            </w:r>
          </w:p>
        </w:tc>
        <w:tc>
          <w:tcPr>
            <w:tcW w:w="782" w:type="dxa"/>
            <w:vAlign w:val="center"/>
          </w:tcPr>
          <w:p w14:paraId="590973F8" w14:textId="1E481B78" w:rsidR="00CD591D" w:rsidRPr="00CD7244" w:rsidRDefault="00CD591D"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5AB2D4E6" w14:textId="4F527D2B" w:rsidR="00CD591D" w:rsidRPr="00CD7244" w:rsidRDefault="00CD591D"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199E534C" w14:textId="2A98CBC4" w:rsidR="00CD591D" w:rsidRPr="00CD7244" w:rsidRDefault="00CD591D"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69EE58FB" w14:textId="42CDDC52" w:rsidR="00CD591D" w:rsidRPr="00CD7244" w:rsidRDefault="00CD591D"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77D8953C" w14:textId="6E89FF84" w:rsidR="00CD591D" w:rsidRPr="00CD7244" w:rsidRDefault="00CD591D"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4AE208E5" w14:textId="3F1C60F7" w:rsidR="00CD591D" w:rsidRPr="00CD7244" w:rsidRDefault="00CD591D"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00B09109" w14:textId="77777777" w:rsidTr="00CD7244">
        <w:trPr>
          <w:trHeight w:val="1673"/>
        </w:trPr>
        <w:tc>
          <w:tcPr>
            <w:tcW w:w="593" w:type="dxa"/>
            <w:vAlign w:val="center"/>
          </w:tcPr>
          <w:p w14:paraId="4156B9E2" w14:textId="323C523F" w:rsidR="00A9562E" w:rsidRPr="008D4F7B" w:rsidRDefault="00A9562E" w:rsidP="00CD7244">
            <w:pPr>
              <w:pStyle w:val="TableParagraph"/>
              <w:tabs>
                <w:tab w:val="left" w:pos="767"/>
                <w:tab w:val="left" w:pos="1539"/>
              </w:tabs>
              <w:ind w:left="110" w:right="95"/>
              <w:rPr>
                <w:rFonts w:ascii="Lato Medium" w:hAnsi="Lato Medium"/>
                <w:sz w:val="20"/>
                <w:szCs w:val="20"/>
              </w:rPr>
            </w:pPr>
            <w:r w:rsidRPr="008D4F7B">
              <w:rPr>
                <w:rFonts w:ascii="Lato Medium" w:hAnsi="Lato Medium"/>
                <w:sz w:val="20"/>
                <w:szCs w:val="20"/>
              </w:rPr>
              <w:lastRenderedPageBreak/>
              <w:t>6</w:t>
            </w:r>
          </w:p>
        </w:tc>
        <w:tc>
          <w:tcPr>
            <w:tcW w:w="2521" w:type="dxa"/>
            <w:vAlign w:val="center"/>
          </w:tcPr>
          <w:p w14:paraId="3725EDFE" w14:textId="36E7D517" w:rsidR="00A9562E" w:rsidRPr="00362F17" w:rsidRDefault="00A9562E"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Transferir y controlar la disponibilidad de los recursos financieros a los Ejecutores de Gasto</w:t>
            </w:r>
          </w:p>
        </w:tc>
        <w:tc>
          <w:tcPr>
            <w:tcW w:w="2344" w:type="dxa"/>
            <w:vAlign w:val="center"/>
          </w:tcPr>
          <w:p w14:paraId="4527E969" w14:textId="3BA98F35" w:rsidR="00A9562E" w:rsidRPr="00362F17" w:rsidRDefault="00A9562E" w:rsidP="00CD7244">
            <w:pPr>
              <w:pStyle w:val="TableParagraph"/>
              <w:tabs>
                <w:tab w:val="left" w:pos="767"/>
                <w:tab w:val="left" w:pos="1539"/>
                <w:tab w:val="left" w:pos="1806"/>
              </w:tabs>
              <w:ind w:left="110" w:right="95"/>
              <w:jc w:val="both"/>
              <w:rPr>
                <w:rFonts w:ascii="Lato Medium" w:hAnsi="Lato Medium"/>
                <w:sz w:val="20"/>
                <w:szCs w:val="20"/>
              </w:rPr>
            </w:pPr>
            <w:r w:rsidRPr="00362F17">
              <w:rPr>
                <w:rFonts w:ascii="Lato Medium" w:hAnsi="Lato Medium"/>
                <w:sz w:val="20"/>
                <w:szCs w:val="20"/>
              </w:rPr>
              <w:t>Porcentaje</w:t>
            </w:r>
            <w:r w:rsidR="004F360C" w:rsidRPr="00362F17">
              <w:rPr>
                <w:rFonts w:ascii="Lato Medium" w:hAnsi="Lato Medium"/>
                <w:sz w:val="20"/>
                <w:szCs w:val="20"/>
              </w:rPr>
              <w:t xml:space="preserve"> </w:t>
            </w:r>
            <w:r w:rsidRPr="00362F17">
              <w:rPr>
                <w:rFonts w:ascii="Lato Medium" w:hAnsi="Lato Medium"/>
                <w:sz w:val="20"/>
                <w:szCs w:val="20"/>
              </w:rPr>
              <w:t>de</w:t>
            </w:r>
            <w:r w:rsidR="004F360C" w:rsidRPr="00362F17">
              <w:rPr>
                <w:rFonts w:ascii="Lato Medium" w:hAnsi="Lato Medium"/>
                <w:sz w:val="20"/>
                <w:szCs w:val="20"/>
              </w:rPr>
              <w:t xml:space="preserve"> </w:t>
            </w:r>
            <w:r w:rsidRPr="00362F17">
              <w:rPr>
                <w:rFonts w:ascii="Lato Medium" w:hAnsi="Lato Medium"/>
                <w:sz w:val="20"/>
                <w:szCs w:val="20"/>
              </w:rPr>
              <w:t>transferencias</w:t>
            </w:r>
            <w:r w:rsidRPr="00362F17">
              <w:rPr>
                <w:rFonts w:ascii="Lato Medium" w:hAnsi="Lato Medium"/>
                <w:sz w:val="20"/>
                <w:szCs w:val="20"/>
              </w:rPr>
              <w:tab/>
            </w:r>
            <w:r w:rsidRPr="008D4F7B">
              <w:rPr>
                <w:rFonts w:ascii="Lato Medium" w:hAnsi="Lato Medium"/>
                <w:sz w:val="20"/>
                <w:szCs w:val="20"/>
              </w:rPr>
              <w:t xml:space="preserve">y </w:t>
            </w:r>
            <w:r w:rsidRPr="00362F17">
              <w:rPr>
                <w:rFonts w:ascii="Lato Medium" w:hAnsi="Lato Medium"/>
                <w:sz w:val="20"/>
                <w:szCs w:val="20"/>
              </w:rPr>
              <w:t>controles</w:t>
            </w:r>
            <w:r w:rsidR="004F360C" w:rsidRPr="00362F17">
              <w:rPr>
                <w:rFonts w:ascii="Lato Medium" w:hAnsi="Lato Medium"/>
                <w:sz w:val="20"/>
                <w:szCs w:val="20"/>
              </w:rPr>
              <w:t xml:space="preserve"> </w:t>
            </w:r>
            <w:r w:rsidRPr="00362F17">
              <w:rPr>
                <w:rFonts w:ascii="Lato Medium" w:hAnsi="Lato Medium"/>
                <w:sz w:val="20"/>
                <w:szCs w:val="20"/>
              </w:rPr>
              <w:t>de</w:t>
            </w:r>
            <w:r w:rsidR="004F360C" w:rsidRPr="00362F17">
              <w:rPr>
                <w:rFonts w:ascii="Lato Medium" w:hAnsi="Lato Medium"/>
                <w:sz w:val="20"/>
                <w:szCs w:val="20"/>
              </w:rPr>
              <w:t xml:space="preserve"> </w:t>
            </w:r>
            <w:r w:rsidRPr="008D4F7B">
              <w:rPr>
                <w:rFonts w:ascii="Lato Medium" w:hAnsi="Lato Medium"/>
                <w:sz w:val="20"/>
                <w:szCs w:val="20"/>
              </w:rPr>
              <w:t xml:space="preserve">los </w:t>
            </w:r>
            <w:r w:rsidRPr="00362F17">
              <w:rPr>
                <w:rFonts w:ascii="Lato Medium" w:hAnsi="Lato Medium"/>
                <w:sz w:val="20"/>
                <w:szCs w:val="20"/>
              </w:rPr>
              <w:t>recursos presupuestarios</w:t>
            </w:r>
            <w:r w:rsidR="004F360C" w:rsidRPr="00362F17">
              <w:rPr>
                <w:rFonts w:ascii="Lato Medium" w:hAnsi="Lato Medium"/>
                <w:sz w:val="20"/>
                <w:szCs w:val="20"/>
              </w:rPr>
              <w:t xml:space="preserve"> </w:t>
            </w:r>
            <w:r w:rsidRPr="00362F17">
              <w:rPr>
                <w:rFonts w:ascii="Lato Medium" w:hAnsi="Lato Medium"/>
                <w:sz w:val="20"/>
                <w:szCs w:val="20"/>
              </w:rPr>
              <w:t>realizados</w:t>
            </w:r>
          </w:p>
        </w:tc>
        <w:tc>
          <w:tcPr>
            <w:tcW w:w="782" w:type="dxa"/>
            <w:vAlign w:val="center"/>
          </w:tcPr>
          <w:p w14:paraId="27324D91" w14:textId="11ACE3AD"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4FD68725" w14:textId="30A723C3"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740B7D9D" w14:textId="1713C75C"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77DEF4CE" w14:textId="6CD3CDE4"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3F627DF2" w14:textId="148E89E2"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4086712D" w14:textId="3B4C65DD"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35A495BA" w14:textId="77777777" w:rsidTr="00CD7244">
        <w:trPr>
          <w:trHeight w:val="974"/>
        </w:trPr>
        <w:tc>
          <w:tcPr>
            <w:tcW w:w="593" w:type="dxa"/>
            <w:vAlign w:val="center"/>
          </w:tcPr>
          <w:p w14:paraId="74F4EF3E" w14:textId="67272C21" w:rsidR="00A9562E" w:rsidRPr="00D61F27" w:rsidRDefault="00A9562E"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t>7</w:t>
            </w:r>
          </w:p>
        </w:tc>
        <w:tc>
          <w:tcPr>
            <w:tcW w:w="2521" w:type="dxa"/>
            <w:vAlign w:val="center"/>
          </w:tcPr>
          <w:p w14:paraId="738B04C6" w14:textId="0BE25994" w:rsidR="00A9562E" w:rsidRPr="00362F17" w:rsidRDefault="00A9562E"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 xml:space="preserve">Integrar el Plan Anual </w:t>
            </w:r>
            <w:r w:rsidRPr="00D61F27">
              <w:rPr>
                <w:rFonts w:ascii="Lato Medium" w:hAnsi="Lato Medium"/>
                <w:sz w:val="20"/>
                <w:szCs w:val="20"/>
              </w:rPr>
              <w:t xml:space="preserve">de </w:t>
            </w:r>
            <w:r w:rsidRPr="00362F17">
              <w:rPr>
                <w:rFonts w:ascii="Lato Medium" w:hAnsi="Lato Medium"/>
                <w:sz w:val="20"/>
                <w:szCs w:val="20"/>
              </w:rPr>
              <w:t>Inversión</w:t>
            </w:r>
            <w:r w:rsidRPr="00D61F27">
              <w:rPr>
                <w:rFonts w:ascii="Lato Medium" w:hAnsi="Lato Medium"/>
                <w:sz w:val="20"/>
                <w:szCs w:val="20"/>
              </w:rPr>
              <w:t xml:space="preserve"> </w:t>
            </w:r>
            <w:r w:rsidRPr="00362F17">
              <w:rPr>
                <w:rFonts w:ascii="Lato Medium" w:hAnsi="Lato Medium"/>
                <w:sz w:val="20"/>
                <w:szCs w:val="20"/>
              </w:rPr>
              <w:t>Pública</w:t>
            </w:r>
          </w:p>
        </w:tc>
        <w:tc>
          <w:tcPr>
            <w:tcW w:w="2344" w:type="dxa"/>
            <w:vAlign w:val="center"/>
          </w:tcPr>
          <w:p w14:paraId="37430575" w14:textId="28E1503A" w:rsidR="00A9562E" w:rsidRPr="00362F17" w:rsidRDefault="0027114D" w:rsidP="00CD7244">
            <w:pPr>
              <w:pStyle w:val="TableParagraph"/>
              <w:tabs>
                <w:tab w:val="left" w:pos="767"/>
                <w:tab w:val="left" w:pos="819"/>
                <w:tab w:val="left" w:pos="1213"/>
                <w:tab w:val="left" w:pos="1270"/>
                <w:tab w:val="left" w:pos="1539"/>
                <w:tab w:val="left" w:pos="1662"/>
              </w:tabs>
              <w:ind w:left="110" w:right="95"/>
              <w:jc w:val="both"/>
              <w:rPr>
                <w:rFonts w:ascii="Lato Medium" w:hAnsi="Lato Medium"/>
                <w:sz w:val="20"/>
                <w:szCs w:val="20"/>
              </w:rPr>
            </w:pPr>
            <w:r w:rsidRPr="00362F17">
              <w:rPr>
                <w:rFonts w:ascii="Lato Medium" w:hAnsi="Lato Medium"/>
                <w:sz w:val="20"/>
                <w:szCs w:val="20"/>
              </w:rPr>
              <w:t>Porcentaje</w:t>
            </w:r>
            <w:r w:rsidRPr="00362F17">
              <w:rPr>
                <w:rFonts w:ascii="Lato Medium" w:hAnsi="Lato Medium"/>
                <w:sz w:val="20"/>
                <w:szCs w:val="20"/>
              </w:rPr>
              <w:tab/>
              <w:t xml:space="preserve">de </w:t>
            </w:r>
            <w:r w:rsidR="00A9562E" w:rsidRPr="00D61F27">
              <w:rPr>
                <w:rFonts w:ascii="Lato Medium" w:hAnsi="Lato Medium"/>
                <w:sz w:val="20"/>
                <w:szCs w:val="20"/>
              </w:rPr>
              <w:t xml:space="preserve">Plan </w:t>
            </w:r>
            <w:r w:rsidRPr="00362F17">
              <w:rPr>
                <w:rFonts w:ascii="Lato Medium" w:hAnsi="Lato Medium"/>
                <w:sz w:val="20"/>
                <w:szCs w:val="20"/>
              </w:rPr>
              <w:t xml:space="preserve">Anual </w:t>
            </w:r>
            <w:r w:rsidR="00A9562E" w:rsidRPr="00362F17">
              <w:rPr>
                <w:rFonts w:ascii="Lato Medium" w:hAnsi="Lato Medium"/>
                <w:sz w:val="20"/>
                <w:szCs w:val="20"/>
              </w:rPr>
              <w:t>de</w:t>
            </w:r>
            <w:r w:rsidRPr="00362F17">
              <w:rPr>
                <w:rFonts w:ascii="Lato Medium" w:hAnsi="Lato Medium"/>
                <w:sz w:val="20"/>
                <w:szCs w:val="20"/>
              </w:rPr>
              <w:t xml:space="preserve"> </w:t>
            </w:r>
            <w:r w:rsidR="00A9562E" w:rsidRPr="00D61F27">
              <w:rPr>
                <w:rFonts w:ascii="Lato Medium" w:hAnsi="Lato Medium"/>
                <w:sz w:val="20"/>
                <w:szCs w:val="20"/>
              </w:rPr>
              <w:t>Inversión</w:t>
            </w:r>
            <w:r w:rsidR="00D61F27">
              <w:rPr>
                <w:rFonts w:ascii="Lato Medium" w:hAnsi="Lato Medium"/>
                <w:sz w:val="20"/>
                <w:szCs w:val="20"/>
              </w:rPr>
              <w:t xml:space="preserve"> </w:t>
            </w:r>
            <w:r w:rsidR="00A9562E" w:rsidRPr="00362F17">
              <w:rPr>
                <w:rFonts w:ascii="Lato Medium" w:hAnsi="Lato Medium"/>
                <w:sz w:val="20"/>
                <w:szCs w:val="20"/>
              </w:rPr>
              <w:t>Pública elaborado</w:t>
            </w:r>
          </w:p>
        </w:tc>
        <w:tc>
          <w:tcPr>
            <w:tcW w:w="782" w:type="dxa"/>
            <w:vAlign w:val="center"/>
          </w:tcPr>
          <w:p w14:paraId="21353824" w14:textId="7BB5F170"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11B7805E" w14:textId="0DFC3E71"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47C44DF8" w14:textId="20F42622"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50F0094C" w14:textId="516798DA"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23A17929" w14:textId="0E5FCD5F"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04B1D77D" w14:textId="0C5677C0"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1A3DDD43" w14:textId="77777777" w:rsidTr="00CD7244">
        <w:trPr>
          <w:trHeight w:val="988"/>
        </w:trPr>
        <w:tc>
          <w:tcPr>
            <w:tcW w:w="593" w:type="dxa"/>
            <w:vAlign w:val="center"/>
          </w:tcPr>
          <w:p w14:paraId="634A7102" w14:textId="57C57F58" w:rsidR="00A9562E" w:rsidRPr="00362F17" w:rsidRDefault="00A9562E"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t>8</w:t>
            </w:r>
          </w:p>
        </w:tc>
        <w:tc>
          <w:tcPr>
            <w:tcW w:w="2521" w:type="dxa"/>
            <w:vAlign w:val="center"/>
          </w:tcPr>
          <w:p w14:paraId="39DE4001" w14:textId="45896298" w:rsidR="00A9562E" w:rsidRPr="00362F17" w:rsidRDefault="0027114D"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 xml:space="preserve">Realizar reportes </w:t>
            </w:r>
            <w:r w:rsidR="00A9562E" w:rsidRPr="00D61F27">
              <w:rPr>
                <w:rFonts w:ascii="Lato Medium" w:hAnsi="Lato Medium"/>
                <w:sz w:val="20"/>
                <w:szCs w:val="20"/>
              </w:rPr>
              <w:t xml:space="preserve">de </w:t>
            </w:r>
            <w:r w:rsidR="00A9562E" w:rsidRPr="00362F17">
              <w:rPr>
                <w:rFonts w:ascii="Lato Medium" w:hAnsi="Lato Medium"/>
                <w:sz w:val="20"/>
                <w:szCs w:val="20"/>
              </w:rPr>
              <w:t>seguimiento al</w:t>
            </w:r>
            <w:r w:rsidR="00A9562E" w:rsidRPr="00D61F27">
              <w:rPr>
                <w:rFonts w:ascii="Lato Medium" w:hAnsi="Lato Medium"/>
                <w:sz w:val="20"/>
                <w:szCs w:val="20"/>
              </w:rPr>
              <w:t xml:space="preserve"> </w:t>
            </w:r>
            <w:r w:rsidR="00A9562E" w:rsidRPr="00362F17">
              <w:rPr>
                <w:rFonts w:ascii="Lato Medium" w:hAnsi="Lato Medium"/>
                <w:sz w:val="20"/>
                <w:szCs w:val="20"/>
              </w:rPr>
              <w:t>gasto de</w:t>
            </w:r>
            <w:r w:rsidR="00A9562E" w:rsidRPr="00D61F27">
              <w:rPr>
                <w:rFonts w:ascii="Lato Medium" w:hAnsi="Lato Medium"/>
                <w:sz w:val="20"/>
                <w:szCs w:val="20"/>
              </w:rPr>
              <w:t xml:space="preserve"> </w:t>
            </w:r>
            <w:r w:rsidR="00A9562E" w:rsidRPr="00362F17">
              <w:rPr>
                <w:rFonts w:ascii="Lato Medium" w:hAnsi="Lato Medium"/>
                <w:sz w:val="20"/>
                <w:szCs w:val="20"/>
              </w:rPr>
              <w:t>operación estatal</w:t>
            </w:r>
          </w:p>
        </w:tc>
        <w:tc>
          <w:tcPr>
            <w:tcW w:w="2344" w:type="dxa"/>
            <w:vAlign w:val="center"/>
          </w:tcPr>
          <w:p w14:paraId="1E4A3DE2" w14:textId="66481AD3" w:rsidR="00A9562E" w:rsidRPr="00362F17" w:rsidRDefault="00A9562E" w:rsidP="00CD7244">
            <w:pPr>
              <w:pStyle w:val="TableParagraph"/>
              <w:tabs>
                <w:tab w:val="left" w:pos="767"/>
                <w:tab w:val="left" w:pos="1539"/>
              </w:tabs>
              <w:ind w:left="110" w:right="95"/>
              <w:jc w:val="both"/>
              <w:rPr>
                <w:rFonts w:ascii="Lato Medium" w:hAnsi="Lato Medium"/>
                <w:sz w:val="20"/>
                <w:szCs w:val="20"/>
              </w:rPr>
            </w:pPr>
            <w:r w:rsidRPr="00362F17">
              <w:rPr>
                <w:rFonts w:ascii="Lato Medium" w:hAnsi="Lato Medium"/>
                <w:sz w:val="20"/>
                <w:szCs w:val="20"/>
              </w:rPr>
              <w:t>Porcentaje de reportes de avance de gestión</w:t>
            </w:r>
            <w:r w:rsidR="0027114D" w:rsidRPr="00362F17">
              <w:rPr>
                <w:rFonts w:ascii="Lato Medium" w:hAnsi="Lato Medium"/>
                <w:sz w:val="20"/>
                <w:szCs w:val="20"/>
              </w:rPr>
              <w:t xml:space="preserve"> </w:t>
            </w:r>
            <w:r w:rsidR="00CD591D" w:rsidRPr="00362F17">
              <w:rPr>
                <w:rFonts w:ascii="Lato Medium" w:hAnsi="Lato Medium"/>
                <w:sz w:val="20"/>
                <w:szCs w:val="20"/>
              </w:rPr>
              <w:t>P</w:t>
            </w:r>
            <w:r w:rsidRPr="00362F17">
              <w:rPr>
                <w:rFonts w:ascii="Lato Medium" w:hAnsi="Lato Medium"/>
                <w:sz w:val="20"/>
                <w:szCs w:val="20"/>
              </w:rPr>
              <w:t>ublicados</w:t>
            </w:r>
          </w:p>
        </w:tc>
        <w:tc>
          <w:tcPr>
            <w:tcW w:w="782" w:type="dxa"/>
            <w:vAlign w:val="center"/>
          </w:tcPr>
          <w:p w14:paraId="2134C093" w14:textId="1949ABD5"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7FCC8716" w14:textId="3A51BF21"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64676654" w14:textId="6D1E2A08"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6DCD90C9" w14:textId="393F54F7"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02385AEC" w14:textId="4DAB5C79"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4704B26D" w14:textId="42077881"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69DA7128" w14:textId="77777777" w:rsidTr="00CD7244">
        <w:trPr>
          <w:trHeight w:val="974"/>
        </w:trPr>
        <w:tc>
          <w:tcPr>
            <w:tcW w:w="593" w:type="dxa"/>
            <w:vAlign w:val="center"/>
          </w:tcPr>
          <w:p w14:paraId="76E1BD3E" w14:textId="4A1B7AC2" w:rsidR="00A9562E" w:rsidRPr="00362F17" w:rsidRDefault="00A9562E"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t>9</w:t>
            </w:r>
          </w:p>
        </w:tc>
        <w:tc>
          <w:tcPr>
            <w:tcW w:w="2521" w:type="dxa"/>
            <w:vAlign w:val="center"/>
          </w:tcPr>
          <w:p w14:paraId="4D25DC46" w14:textId="2139DB55" w:rsidR="00A9562E" w:rsidRPr="00362F17" w:rsidRDefault="00A9562E"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Elaborar informes</w:t>
            </w:r>
            <w:r w:rsidRPr="00362F17">
              <w:rPr>
                <w:rFonts w:ascii="Lato Medium" w:hAnsi="Lato Medium"/>
                <w:sz w:val="20"/>
                <w:szCs w:val="20"/>
              </w:rPr>
              <w:tab/>
              <w:t>de monitoreo y propuestas de mejora</w:t>
            </w:r>
          </w:p>
        </w:tc>
        <w:tc>
          <w:tcPr>
            <w:tcW w:w="2344" w:type="dxa"/>
            <w:vAlign w:val="center"/>
          </w:tcPr>
          <w:p w14:paraId="134583E1" w14:textId="118858D4" w:rsidR="00A9562E" w:rsidRPr="00362F17" w:rsidRDefault="00A9562E" w:rsidP="00CD7244">
            <w:pPr>
              <w:pStyle w:val="TableParagraph"/>
              <w:tabs>
                <w:tab w:val="left" w:pos="767"/>
                <w:tab w:val="left" w:pos="1215"/>
                <w:tab w:val="left" w:pos="1539"/>
                <w:tab w:val="left" w:pos="1779"/>
                <w:tab w:val="left" w:pos="1909"/>
              </w:tabs>
              <w:ind w:left="110" w:right="95"/>
              <w:jc w:val="both"/>
              <w:rPr>
                <w:rFonts w:ascii="Lato Medium" w:hAnsi="Lato Medium"/>
                <w:sz w:val="20"/>
                <w:szCs w:val="20"/>
              </w:rPr>
            </w:pPr>
            <w:r w:rsidRPr="00362F17">
              <w:rPr>
                <w:rFonts w:ascii="Lato Medium" w:hAnsi="Lato Medium"/>
                <w:sz w:val="20"/>
                <w:szCs w:val="20"/>
              </w:rPr>
              <w:t>Porcentaje de informes de monitoreo y mejora elaborados</w:t>
            </w:r>
          </w:p>
        </w:tc>
        <w:tc>
          <w:tcPr>
            <w:tcW w:w="782" w:type="dxa"/>
            <w:vAlign w:val="center"/>
          </w:tcPr>
          <w:p w14:paraId="6CE1128C" w14:textId="36C469AC"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N/D</w:t>
            </w:r>
          </w:p>
        </w:tc>
        <w:tc>
          <w:tcPr>
            <w:tcW w:w="782" w:type="dxa"/>
            <w:vAlign w:val="center"/>
          </w:tcPr>
          <w:p w14:paraId="11916D76" w14:textId="2816CF3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1321113A" w14:textId="0E1841C2"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769E8AE0" w14:textId="539F5B9C"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3B42A50B" w14:textId="238A48FD"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06C25F9B" w14:textId="0B1ED92C"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CD591D" w:rsidRPr="00C16D4C" w14:paraId="212CE400" w14:textId="77777777" w:rsidTr="00CD7244">
        <w:trPr>
          <w:trHeight w:val="988"/>
        </w:trPr>
        <w:tc>
          <w:tcPr>
            <w:tcW w:w="593" w:type="dxa"/>
            <w:vAlign w:val="center"/>
          </w:tcPr>
          <w:p w14:paraId="696E5875" w14:textId="1D880901" w:rsidR="00CD591D" w:rsidRPr="00D61F27" w:rsidRDefault="00CD591D"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t>10</w:t>
            </w:r>
          </w:p>
        </w:tc>
        <w:tc>
          <w:tcPr>
            <w:tcW w:w="2521" w:type="dxa"/>
            <w:vAlign w:val="center"/>
          </w:tcPr>
          <w:p w14:paraId="4944704C" w14:textId="6D487917" w:rsidR="00CD591D" w:rsidRPr="00362F17" w:rsidRDefault="00CD591D"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Elaborar reportes</w:t>
            </w:r>
            <w:r w:rsidR="005B715A" w:rsidRPr="00362F17">
              <w:rPr>
                <w:rFonts w:ascii="Lato Medium" w:hAnsi="Lato Medium"/>
                <w:sz w:val="20"/>
                <w:szCs w:val="20"/>
              </w:rPr>
              <w:t xml:space="preserve"> </w:t>
            </w:r>
            <w:r w:rsidRPr="00D61F27">
              <w:rPr>
                <w:rFonts w:ascii="Lato Medium" w:hAnsi="Lato Medium"/>
                <w:sz w:val="20"/>
                <w:szCs w:val="20"/>
              </w:rPr>
              <w:t xml:space="preserve">de </w:t>
            </w:r>
            <w:r w:rsidRPr="00362F17">
              <w:rPr>
                <w:rFonts w:ascii="Lato Medium" w:hAnsi="Lato Medium"/>
                <w:sz w:val="20"/>
                <w:szCs w:val="20"/>
              </w:rPr>
              <w:t>seguimiento a la inversión</w:t>
            </w:r>
            <w:r w:rsidRPr="00D61F27">
              <w:rPr>
                <w:rFonts w:ascii="Lato Medium" w:hAnsi="Lato Medium"/>
                <w:sz w:val="20"/>
                <w:szCs w:val="20"/>
              </w:rPr>
              <w:t xml:space="preserve"> </w:t>
            </w:r>
            <w:r w:rsidRPr="00362F17">
              <w:rPr>
                <w:rFonts w:ascii="Lato Medium" w:hAnsi="Lato Medium"/>
                <w:sz w:val="20"/>
                <w:szCs w:val="20"/>
              </w:rPr>
              <w:t>pública</w:t>
            </w:r>
          </w:p>
        </w:tc>
        <w:tc>
          <w:tcPr>
            <w:tcW w:w="2344" w:type="dxa"/>
            <w:vAlign w:val="center"/>
          </w:tcPr>
          <w:p w14:paraId="6194EDBF" w14:textId="68F469A9" w:rsidR="00CD591D" w:rsidRPr="00362F17" w:rsidRDefault="00CD591D" w:rsidP="00CD7244">
            <w:pPr>
              <w:pStyle w:val="TableParagraph"/>
              <w:tabs>
                <w:tab w:val="left" w:pos="767"/>
                <w:tab w:val="left" w:pos="1215"/>
                <w:tab w:val="left" w:pos="1539"/>
                <w:tab w:val="left" w:pos="1779"/>
                <w:tab w:val="left" w:pos="1909"/>
              </w:tabs>
              <w:ind w:left="110" w:right="95"/>
              <w:jc w:val="both"/>
              <w:rPr>
                <w:rFonts w:ascii="Lato Medium" w:hAnsi="Lato Medium"/>
                <w:sz w:val="20"/>
                <w:szCs w:val="20"/>
              </w:rPr>
            </w:pPr>
            <w:r w:rsidRPr="00362F17">
              <w:rPr>
                <w:rFonts w:ascii="Lato Medium" w:hAnsi="Lato Medium"/>
                <w:sz w:val="20"/>
                <w:szCs w:val="20"/>
              </w:rPr>
              <w:t>Porcentaje de</w:t>
            </w:r>
            <w:r w:rsidR="005B715A" w:rsidRPr="00362F17">
              <w:rPr>
                <w:rFonts w:ascii="Lato Medium" w:hAnsi="Lato Medium"/>
                <w:sz w:val="20"/>
                <w:szCs w:val="20"/>
              </w:rPr>
              <w:t xml:space="preserve"> reportes de</w:t>
            </w:r>
            <w:r w:rsidRPr="00D61F27">
              <w:rPr>
                <w:rFonts w:ascii="Lato Medium" w:hAnsi="Lato Medium"/>
                <w:sz w:val="20"/>
                <w:szCs w:val="20"/>
              </w:rPr>
              <w:t xml:space="preserve"> </w:t>
            </w:r>
            <w:r w:rsidRPr="00362F17">
              <w:rPr>
                <w:rFonts w:ascii="Lato Medium" w:hAnsi="Lato Medium"/>
                <w:sz w:val="20"/>
                <w:szCs w:val="20"/>
              </w:rPr>
              <w:t>seguimiento a la inversión</w:t>
            </w:r>
            <w:r w:rsidRPr="00D61F27">
              <w:rPr>
                <w:rFonts w:ascii="Lato Medium" w:hAnsi="Lato Medium"/>
                <w:sz w:val="20"/>
                <w:szCs w:val="20"/>
              </w:rPr>
              <w:t xml:space="preserve"> </w:t>
            </w:r>
            <w:r w:rsidRPr="00362F17">
              <w:rPr>
                <w:rFonts w:ascii="Lato Medium" w:hAnsi="Lato Medium"/>
                <w:sz w:val="20"/>
                <w:szCs w:val="20"/>
              </w:rPr>
              <w:t>pública</w:t>
            </w:r>
          </w:p>
        </w:tc>
        <w:tc>
          <w:tcPr>
            <w:tcW w:w="782" w:type="dxa"/>
            <w:vAlign w:val="center"/>
          </w:tcPr>
          <w:p w14:paraId="2971A5EF" w14:textId="76E33C53" w:rsidR="00CD591D" w:rsidRPr="00CD7244" w:rsidRDefault="00CD591D"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07F78ABC" w14:textId="068E238F" w:rsidR="00CD591D" w:rsidRPr="00CD7244" w:rsidRDefault="00CD591D"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3E91F7A8" w14:textId="15F6CB8A" w:rsidR="00CD591D" w:rsidRPr="00CD7244" w:rsidRDefault="00CD591D"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00D6CC11" w14:textId="37EB3584" w:rsidR="00CD591D" w:rsidRPr="00CD7244" w:rsidRDefault="00CD591D"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4B5F4818" w14:textId="5570CE43" w:rsidR="00CD591D" w:rsidRPr="00CD7244" w:rsidRDefault="00CD591D"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215DA919" w14:textId="63A5BADA" w:rsidR="00CD591D" w:rsidRPr="00CD7244" w:rsidRDefault="00CD591D"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1D075E3A" w14:textId="77777777" w:rsidTr="00CD7244">
        <w:trPr>
          <w:trHeight w:val="988"/>
        </w:trPr>
        <w:tc>
          <w:tcPr>
            <w:tcW w:w="593" w:type="dxa"/>
            <w:vAlign w:val="center"/>
          </w:tcPr>
          <w:p w14:paraId="44BAF849" w14:textId="5753CF0A" w:rsidR="00A9562E" w:rsidRPr="00362F17" w:rsidRDefault="00A9562E"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t>11</w:t>
            </w:r>
          </w:p>
        </w:tc>
        <w:tc>
          <w:tcPr>
            <w:tcW w:w="2521" w:type="dxa"/>
            <w:vAlign w:val="center"/>
          </w:tcPr>
          <w:p w14:paraId="53D3F16B" w14:textId="5FC91300" w:rsidR="00A9562E" w:rsidRPr="00362F17" w:rsidRDefault="0027114D"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 xml:space="preserve">Generar informes </w:t>
            </w:r>
            <w:r w:rsidR="00A9562E" w:rsidRPr="00D61F27">
              <w:rPr>
                <w:rFonts w:ascii="Lato Medium" w:hAnsi="Lato Medium"/>
                <w:sz w:val="20"/>
                <w:szCs w:val="20"/>
              </w:rPr>
              <w:t xml:space="preserve">de </w:t>
            </w:r>
            <w:r w:rsidR="00A9562E" w:rsidRPr="00362F17">
              <w:rPr>
                <w:rFonts w:ascii="Lato Medium" w:hAnsi="Lato Medium"/>
                <w:sz w:val="20"/>
                <w:szCs w:val="20"/>
              </w:rPr>
              <w:t>resultados</w:t>
            </w:r>
          </w:p>
        </w:tc>
        <w:tc>
          <w:tcPr>
            <w:tcW w:w="2344" w:type="dxa"/>
            <w:vAlign w:val="center"/>
          </w:tcPr>
          <w:p w14:paraId="5AF42358" w14:textId="3DF4A89A" w:rsidR="00A9562E" w:rsidRPr="00362F17" w:rsidRDefault="00A9562E" w:rsidP="00CD7244">
            <w:pPr>
              <w:pStyle w:val="TableParagraph"/>
              <w:tabs>
                <w:tab w:val="left" w:pos="767"/>
                <w:tab w:val="left" w:pos="1185"/>
                <w:tab w:val="left" w:pos="1539"/>
              </w:tabs>
              <w:ind w:left="110" w:right="95"/>
              <w:jc w:val="both"/>
              <w:rPr>
                <w:rFonts w:ascii="Lato Medium" w:hAnsi="Lato Medium"/>
                <w:sz w:val="20"/>
                <w:szCs w:val="20"/>
              </w:rPr>
            </w:pPr>
            <w:r w:rsidRPr="00362F17">
              <w:rPr>
                <w:rFonts w:ascii="Lato Medium" w:hAnsi="Lato Medium"/>
                <w:sz w:val="20"/>
                <w:szCs w:val="20"/>
              </w:rPr>
              <w:t xml:space="preserve">Porcentaje de </w:t>
            </w:r>
            <w:r w:rsidRPr="00D61F27">
              <w:rPr>
                <w:rFonts w:ascii="Lato Medium" w:hAnsi="Lato Medium"/>
                <w:sz w:val="20"/>
                <w:szCs w:val="20"/>
              </w:rPr>
              <w:t xml:space="preserve">informes </w:t>
            </w:r>
            <w:r w:rsidR="0027114D" w:rsidRPr="00362F17">
              <w:rPr>
                <w:rFonts w:ascii="Lato Medium" w:hAnsi="Lato Medium"/>
                <w:sz w:val="20"/>
                <w:szCs w:val="20"/>
              </w:rPr>
              <w:t xml:space="preserve">de </w:t>
            </w:r>
            <w:r w:rsidRPr="00D61F27">
              <w:rPr>
                <w:rFonts w:ascii="Lato Medium" w:hAnsi="Lato Medium"/>
                <w:sz w:val="20"/>
                <w:szCs w:val="20"/>
              </w:rPr>
              <w:t>resultados</w:t>
            </w:r>
            <w:r w:rsidR="0027114D" w:rsidRPr="00D61F27">
              <w:rPr>
                <w:rFonts w:ascii="Lato Medium" w:hAnsi="Lato Medium"/>
                <w:sz w:val="20"/>
                <w:szCs w:val="20"/>
              </w:rPr>
              <w:t xml:space="preserve"> </w:t>
            </w:r>
            <w:r w:rsidRPr="00362F17">
              <w:rPr>
                <w:rFonts w:ascii="Lato Medium" w:hAnsi="Lato Medium"/>
                <w:sz w:val="20"/>
                <w:szCs w:val="20"/>
              </w:rPr>
              <w:t>publicados</w:t>
            </w:r>
          </w:p>
        </w:tc>
        <w:tc>
          <w:tcPr>
            <w:tcW w:w="782" w:type="dxa"/>
            <w:vAlign w:val="center"/>
          </w:tcPr>
          <w:p w14:paraId="62FCC96C"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16C82800"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17B353D5"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55A3BEF6" w14:textId="77777777"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05E1C022"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409486E2" w14:textId="77777777"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5E62D4F8" w14:textId="77777777" w:rsidTr="00CD7244">
        <w:trPr>
          <w:trHeight w:val="1258"/>
        </w:trPr>
        <w:tc>
          <w:tcPr>
            <w:tcW w:w="593" w:type="dxa"/>
            <w:vAlign w:val="center"/>
          </w:tcPr>
          <w:p w14:paraId="44380A0B" w14:textId="715CD8F0" w:rsidR="00A9562E" w:rsidRPr="00362F17" w:rsidRDefault="00A9562E"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t>12</w:t>
            </w:r>
          </w:p>
        </w:tc>
        <w:tc>
          <w:tcPr>
            <w:tcW w:w="2521" w:type="dxa"/>
            <w:vAlign w:val="center"/>
          </w:tcPr>
          <w:p w14:paraId="34E6310C" w14:textId="0EA38FC2" w:rsidR="00A9562E" w:rsidRPr="00362F17" w:rsidRDefault="00A9562E"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 xml:space="preserve">Brindar capacitación </w:t>
            </w:r>
            <w:r w:rsidRPr="00D61F27">
              <w:rPr>
                <w:rFonts w:ascii="Lato Medium" w:hAnsi="Lato Medium"/>
                <w:sz w:val="20"/>
                <w:szCs w:val="20"/>
              </w:rPr>
              <w:t xml:space="preserve">con </w:t>
            </w:r>
            <w:r w:rsidRPr="00362F17">
              <w:rPr>
                <w:rFonts w:ascii="Lato Medium" w:hAnsi="Lato Medium"/>
                <w:sz w:val="20"/>
                <w:szCs w:val="20"/>
              </w:rPr>
              <w:t xml:space="preserve">enfoque </w:t>
            </w:r>
            <w:r w:rsidRPr="00D61F27">
              <w:rPr>
                <w:rFonts w:ascii="Lato Medium" w:hAnsi="Lato Medium"/>
                <w:sz w:val="20"/>
                <w:szCs w:val="20"/>
              </w:rPr>
              <w:t xml:space="preserve">a </w:t>
            </w:r>
            <w:r w:rsidRPr="00362F17">
              <w:rPr>
                <w:rFonts w:ascii="Lato Medium" w:hAnsi="Lato Medium"/>
                <w:sz w:val="20"/>
                <w:szCs w:val="20"/>
              </w:rPr>
              <w:t>Resultados para la formulación y registro de proyectos de inversión</w:t>
            </w:r>
          </w:p>
        </w:tc>
        <w:tc>
          <w:tcPr>
            <w:tcW w:w="2344" w:type="dxa"/>
            <w:vAlign w:val="center"/>
          </w:tcPr>
          <w:p w14:paraId="7DF46628" w14:textId="0B7E7E46" w:rsidR="00A9562E" w:rsidRPr="00362F17" w:rsidRDefault="0027114D" w:rsidP="00CD7244">
            <w:pPr>
              <w:pStyle w:val="TableParagraph"/>
              <w:tabs>
                <w:tab w:val="left" w:pos="767"/>
                <w:tab w:val="left" w:pos="1539"/>
                <w:tab w:val="left" w:pos="1806"/>
              </w:tabs>
              <w:ind w:left="110" w:right="95"/>
              <w:jc w:val="both"/>
              <w:rPr>
                <w:rFonts w:ascii="Lato Medium" w:hAnsi="Lato Medium"/>
                <w:sz w:val="20"/>
                <w:szCs w:val="20"/>
              </w:rPr>
            </w:pPr>
            <w:r w:rsidRPr="00362F17">
              <w:rPr>
                <w:rFonts w:ascii="Lato Medium" w:hAnsi="Lato Medium"/>
                <w:sz w:val="20"/>
                <w:szCs w:val="20"/>
              </w:rPr>
              <w:t xml:space="preserve">Porcentaje </w:t>
            </w:r>
            <w:r w:rsidR="00A9562E" w:rsidRPr="00D61F27">
              <w:rPr>
                <w:rFonts w:ascii="Lato Medium" w:hAnsi="Lato Medium"/>
                <w:sz w:val="20"/>
                <w:szCs w:val="20"/>
              </w:rPr>
              <w:t xml:space="preserve">de </w:t>
            </w:r>
            <w:r w:rsidR="00A9562E" w:rsidRPr="00362F17">
              <w:rPr>
                <w:rFonts w:ascii="Lato Medium" w:hAnsi="Lato Medium"/>
                <w:sz w:val="20"/>
                <w:szCs w:val="20"/>
              </w:rPr>
              <w:t>capacitaciones impartidas</w:t>
            </w:r>
          </w:p>
        </w:tc>
        <w:tc>
          <w:tcPr>
            <w:tcW w:w="782" w:type="dxa"/>
            <w:vAlign w:val="center"/>
          </w:tcPr>
          <w:p w14:paraId="240013B4"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3200ADF1"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5F1DD050"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15CD7E22" w14:textId="77777777"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076C9581"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6BB01D59" w14:textId="77777777"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7803656D" w14:textId="77777777" w:rsidTr="00CD7244">
        <w:trPr>
          <w:trHeight w:val="978"/>
        </w:trPr>
        <w:tc>
          <w:tcPr>
            <w:tcW w:w="593" w:type="dxa"/>
            <w:vAlign w:val="center"/>
          </w:tcPr>
          <w:p w14:paraId="10910ED4" w14:textId="7454F370" w:rsidR="00A9562E" w:rsidRPr="00362F17" w:rsidRDefault="00A9562E"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t>13</w:t>
            </w:r>
          </w:p>
        </w:tc>
        <w:tc>
          <w:tcPr>
            <w:tcW w:w="2521" w:type="dxa"/>
            <w:vAlign w:val="center"/>
          </w:tcPr>
          <w:p w14:paraId="27F2A19A" w14:textId="7E80F3FB" w:rsidR="00A9562E" w:rsidRPr="00362F17" w:rsidRDefault="00A9562E"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Políticas para la recaudación de los ingresos</w:t>
            </w:r>
          </w:p>
        </w:tc>
        <w:tc>
          <w:tcPr>
            <w:tcW w:w="2344" w:type="dxa"/>
            <w:vAlign w:val="center"/>
          </w:tcPr>
          <w:p w14:paraId="649EEDEC" w14:textId="0246FFA0" w:rsidR="00A9562E" w:rsidRPr="00362F17" w:rsidRDefault="00A9562E" w:rsidP="00CD7244">
            <w:pPr>
              <w:pStyle w:val="TableParagraph"/>
              <w:tabs>
                <w:tab w:val="left" w:pos="767"/>
                <w:tab w:val="left" w:pos="1539"/>
              </w:tabs>
              <w:ind w:left="110" w:right="95"/>
              <w:jc w:val="both"/>
              <w:rPr>
                <w:rFonts w:ascii="Lato Medium" w:hAnsi="Lato Medium"/>
                <w:sz w:val="20"/>
                <w:szCs w:val="20"/>
              </w:rPr>
            </w:pPr>
            <w:r w:rsidRPr="00362F17">
              <w:rPr>
                <w:rFonts w:ascii="Lato Medium" w:hAnsi="Lato Medium"/>
                <w:sz w:val="20"/>
                <w:szCs w:val="20"/>
              </w:rPr>
              <w:t>Porcentaje de políticas para la recaudación de</w:t>
            </w:r>
            <w:r w:rsidR="0027114D" w:rsidRPr="00362F17">
              <w:rPr>
                <w:rFonts w:ascii="Lato Medium" w:hAnsi="Lato Medium"/>
                <w:sz w:val="20"/>
                <w:szCs w:val="20"/>
              </w:rPr>
              <w:t xml:space="preserve"> </w:t>
            </w:r>
            <w:r w:rsidRPr="00362F17">
              <w:rPr>
                <w:rFonts w:ascii="Lato Medium" w:hAnsi="Lato Medium"/>
                <w:sz w:val="20"/>
                <w:szCs w:val="20"/>
              </w:rPr>
              <w:t xml:space="preserve">los </w:t>
            </w:r>
            <w:r w:rsidR="002E3B8F" w:rsidRPr="00362F17">
              <w:rPr>
                <w:rFonts w:ascii="Lato Medium" w:hAnsi="Lato Medium"/>
                <w:sz w:val="20"/>
                <w:szCs w:val="20"/>
              </w:rPr>
              <w:t>ingresos emitidos</w:t>
            </w:r>
          </w:p>
        </w:tc>
        <w:tc>
          <w:tcPr>
            <w:tcW w:w="782" w:type="dxa"/>
            <w:vAlign w:val="center"/>
          </w:tcPr>
          <w:p w14:paraId="401A57C4"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4DA5DCA9"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6F0F0CCB"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2F6AB9F0" w14:textId="77777777"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2C6BFF22"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4627981D" w14:textId="77777777"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051829C1" w14:textId="77777777" w:rsidTr="00CD7244">
        <w:trPr>
          <w:trHeight w:val="694"/>
        </w:trPr>
        <w:tc>
          <w:tcPr>
            <w:tcW w:w="593" w:type="dxa"/>
            <w:vAlign w:val="center"/>
          </w:tcPr>
          <w:p w14:paraId="3556FF15" w14:textId="387A75A7" w:rsidR="00A9562E" w:rsidRPr="00362F17" w:rsidRDefault="00A9562E"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t>14</w:t>
            </w:r>
          </w:p>
        </w:tc>
        <w:tc>
          <w:tcPr>
            <w:tcW w:w="2521" w:type="dxa"/>
            <w:vAlign w:val="center"/>
          </w:tcPr>
          <w:p w14:paraId="6584A577" w14:textId="60595A69" w:rsidR="00A9562E" w:rsidRPr="00362F17" w:rsidRDefault="00A9562E" w:rsidP="00CD7244">
            <w:pPr>
              <w:pStyle w:val="TableParagraph"/>
              <w:tabs>
                <w:tab w:val="left" w:pos="767"/>
                <w:tab w:val="left" w:pos="1539"/>
              </w:tabs>
              <w:ind w:left="110" w:right="95"/>
              <w:jc w:val="both"/>
              <w:rPr>
                <w:rFonts w:ascii="Lato Medium" w:hAnsi="Lato Medium"/>
                <w:sz w:val="20"/>
                <w:szCs w:val="20"/>
              </w:rPr>
            </w:pPr>
            <w:r w:rsidRPr="00362F17">
              <w:rPr>
                <w:rFonts w:ascii="Lato Medium" w:hAnsi="Lato Medium"/>
                <w:sz w:val="20"/>
                <w:szCs w:val="20"/>
              </w:rPr>
              <w:t>Cobranza coactiva</w:t>
            </w:r>
          </w:p>
        </w:tc>
        <w:tc>
          <w:tcPr>
            <w:tcW w:w="2344" w:type="dxa"/>
            <w:vAlign w:val="center"/>
          </w:tcPr>
          <w:p w14:paraId="2CCCA218" w14:textId="77777777" w:rsidR="00A9562E" w:rsidRPr="00362F17" w:rsidRDefault="00A9562E" w:rsidP="00CD7244">
            <w:pPr>
              <w:pStyle w:val="TableParagraph"/>
              <w:tabs>
                <w:tab w:val="left" w:pos="767"/>
                <w:tab w:val="left" w:pos="1539"/>
              </w:tabs>
              <w:ind w:left="110" w:right="95"/>
              <w:jc w:val="both"/>
              <w:rPr>
                <w:rFonts w:ascii="Lato Medium" w:hAnsi="Lato Medium"/>
                <w:sz w:val="20"/>
                <w:szCs w:val="20"/>
              </w:rPr>
            </w:pPr>
            <w:r w:rsidRPr="00362F17">
              <w:rPr>
                <w:rFonts w:ascii="Lato Medium" w:hAnsi="Lato Medium"/>
                <w:sz w:val="20"/>
                <w:szCs w:val="20"/>
              </w:rPr>
              <w:t>Porcentaje de acciones coactivas realizados</w:t>
            </w:r>
          </w:p>
        </w:tc>
        <w:tc>
          <w:tcPr>
            <w:tcW w:w="782" w:type="dxa"/>
            <w:vAlign w:val="center"/>
          </w:tcPr>
          <w:p w14:paraId="417340B8"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7D86B00D"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331CE16D"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7600F26E" w14:textId="77777777"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1D614C04"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38ADF837" w14:textId="77777777"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4845DBAC" w14:textId="77777777" w:rsidTr="00CD7244">
        <w:trPr>
          <w:trHeight w:val="1129"/>
        </w:trPr>
        <w:tc>
          <w:tcPr>
            <w:tcW w:w="593" w:type="dxa"/>
            <w:vAlign w:val="center"/>
          </w:tcPr>
          <w:p w14:paraId="56D87AE9" w14:textId="77777777" w:rsidR="00A9562E" w:rsidRPr="00362F17" w:rsidRDefault="00A9562E"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t>15</w:t>
            </w:r>
          </w:p>
        </w:tc>
        <w:tc>
          <w:tcPr>
            <w:tcW w:w="2521" w:type="dxa"/>
            <w:vAlign w:val="center"/>
          </w:tcPr>
          <w:p w14:paraId="49F01463" w14:textId="78F5A191" w:rsidR="00A9562E" w:rsidRPr="00362F17" w:rsidRDefault="00A9562E"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Servicio de asesoría fiscal a los contribuyentes</w:t>
            </w:r>
          </w:p>
        </w:tc>
        <w:tc>
          <w:tcPr>
            <w:tcW w:w="2344" w:type="dxa"/>
            <w:vAlign w:val="center"/>
          </w:tcPr>
          <w:p w14:paraId="46C02B4B" w14:textId="1B20B391" w:rsidR="00A9562E" w:rsidRPr="00362F17" w:rsidRDefault="00A9562E" w:rsidP="00CD7244">
            <w:pPr>
              <w:pStyle w:val="TableParagraph"/>
              <w:tabs>
                <w:tab w:val="left" w:pos="767"/>
                <w:tab w:val="left" w:pos="1539"/>
              </w:tabs>
              <w:ind w:left="110" w:right="95"/>
              <w:jc w:val="both"/>
              <w:rPr>
                <w:rFonts w:ascii="Lato Medium" w:hAnsi="Lato Medium"/>
                <w:sz w:val="20"/>
                <w:szCs w:val="20"/>
              </w:rPr>
            </w:pPr>
            <w:r w:rsidRPr="00362F17">
              <w:rPr>
                <w:rFonts w:ascii="Lato Medium" w:hAnsi="Lato Medium"/>
                <w:sz w:val="20"/>
                <w:szCs w:val="20"/>
              </w:rPr>
              <w:t>Porcentaje de servicios de asesoría fiscal a los contribuyentes</w:t>
            </w:r>
            <w:r w:rsidR="0027114D" w:rsidRPr="00362F17">
              <w:rPr>
                <w:rFonts w:ascii="Lato Medium" w:hAnsi="Lato Medium"/>
                <w:sz w:val="20"/>
                <w:szCs w:val="20"/>
              </w:rPr>
              <w:t xml:space="preserve"> </w:t>
            </w:r>
            <w:r w:rsidRPr="00362F17">
              <w:rPr>
                <w:rFonts w:ascii="Lato Medium" w:hAnsi="Lato Medium"/>
                <w:sz w:val="20"/>
                <w:szCs w:val="20"/>
              </w:rPr>
              <w:t>otorgado</w:t>
            </w:r>
          </w:p>
        </w:tc>
        <w:tc>
          <w:tcPr>
            <w:tcW w:w="782" w:type="dxa"/>
            <w:vAlign w:val="center"/>
          </w:tcPr>
          <w:p w14:paraId="5549C658"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0A4AFF9B"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7A3C846B"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7EB0F607" w14:textId="77777777"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65DB5FCE"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2BF74604" w14:textId="77777777"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36B8904B" w14:textId="77777777" w:rsidTr="00CD7244">
        <w:trPr>
          <w:trHeight w:val="567"/>
        </w:trPr>
        <w:tc>
          <w:tcPr>
            <w:tcW w:w="593" w:type="dxa"/>
            <w:vAlign w:val="center"/>
          </w:tcPr>
          <w:p w14:paraId="3B09359E" w14:textId="77777777" w:rsidR="00A9562E" w:rsidRPr="00362F17" w:rsidRDefault="00A9562E"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t>16</w:t>
            </w:r>
          </w:p>
        </w:tc>
        <w:tc>
          <w:tcPr>
            <w:tcW w:w="2521" w:type="dxa"/>
            <w:vAlign w:val="center"/>
          </w:tcPr>
          <w:p w14:paraId="6B5AC9F5" w14:textId="1C8CFC3C" w:rsidR="00A9562E" w:rsidRPr="00362F17" w:rsidRDefault="00A9562E" w:rsidP="009C5D80">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Cuentas catastrales</w:t>
            </w:r>
          </w:p>
        </w:tc>
        <w:tc>
          <w:tcPr>
            <w:tcW w:w="2344" w:type="dxa"/>
            <w:vAlign w:val="center"/>
          </w:tcPr>
          <w:p w14:paraId="1502BADC" w14:textId="69E9191A" w:rsidR="00A9562E" w:rsidRPr="00362F17" w:rsidRDefault="00C16D4C" w:rsidP="00CD7244">
            <w:pPr>
              <w:pStyle w:val="TableParagraph"/>
              <w:tabs>
                <w:tab w:val="left" w:pos="767"/>
                <w:tab w:val="left" w:pos="1539"/>
                <w:tab w:val="left" w:pos="1806"/>
              </w:tabs>
              <w:ind w:left="110" w:right="95"/>
              <w:jc w:val="both"/>
              <w:rPr>
                <w:rFonts w:ascii="Lato Medium" w:hAnsi="Lato Medium"/>
                <w:sz w:val="20"/>
                <w:szCs w:val="20"/>
              </w:rPr>
            </w:pPr>
            <w:r w:rsidRPr="00362F17">
              <w:rPr>
                <w:rFonts w:ascii="Lato Medium" w:hAnsi="Lato Medium"/>
                <w:sz w:val="20"/>
                <w:szCs w:val="20"/>
              </w:rPr>
              <w:t xml:space="preserve">Porcentaje </w:t>
            </w:r>
            <w:r w:rsidR="00A9562E" w:rsidRPr="00D61F27">
              <w:rPr>
                <w:rFonts w:ascii="Lato Medium" w:hAnsi="Lato Medium"/>
                <w:sz w:val="20"/>
                <w:szCs w:val="20"/>
              </w:rPr>
              <w:t xml:space="preserve">de </w:t>
            </w:r>
            <w:r w:rsidR="00A9562E" w:rsidRPr="00362F17">
              <w:rPr>
                <w:rFonts w:ascii="Lato Medium" w:hAnsi="Lato Medium"/>
                <w:sz w:val="20"/>
                <w:szCs w:val="20"/>
              </w:rPr>
              <w:t>operaciones catastrales realizadas</w:t>
            </w:r>
          </w:p>
        </w:tc>
        <w:tc>
          <w:tcPr>
            <w:tcW w:w="782" w:type="dxa"/>
            <w:vAlign w:val="center"/>
          </w:tcPr>
          <w:p w14:paraId="24C75155"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0D87E154"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30DC16E1"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06667488" w14:textId="77777777"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23914120"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167C398D" w14:textId="77777777"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30D3D74E" w14:textId="77777777" w:rsidTr="00CD7244">
        <w:trPr>
          <w:trHeight w:val="965"/>
        </w:trPr>
        <w:tc>
          <w:tcPr>
            <w:tcW w:w="593" w:type="dxa"/>
            <w:vAlign w:val="center"/>
          </w:tcPr>
          <w:p w14:paraId="501E1389" w14:textId="0A9F52D2" w:rsidR="00A9562E" w:rsidRPr="00D61F27" w:rsidRDefault="00A9562E"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lastRenderedPageBreak/>
              <w:t>17</w:t>
            </w:r>
          </w:p>
        </w:tc>
        <w:tc>
          <w:tcPr>
            <w:tcW w:w="2521" w:type="dxa"/>
            <w:vAlign w:val="center"/>
          </w:tcPr>
          <w:p w14:paraId="2CE04CBB" w14:textId="095284E8" w:rsidR="00A9562E" w:rsidRPr="00362F17" w:rsidRDefault="00A9562E" w:rsidP="009C5D80">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Instrumentos jurídicos</w:t>
            </w:r>
          </w:p>
        </w:tc>
        <w:tc>
          <w:tcPr>
            <w:tcW w:w="2344" w:type="dxa"/>
            <w:vAlign w:val="center"/>
          </w:tcPr>
          <w:p w14:paraId="33EC733B" w14:textId="5B4DD785" w:rsidR="00A9562E" w:rsidRPr="00362F17" w:rsidRDefault="00C16D4C" w:rsidP="00CD7244">
            <w:pPr>
              <w:pStyle w:val="TableParagraph"/>
              <w:tabs>
                <w:tab w:val="left" w:pos="767"/>
                <w:tab w:val="left" w:pos="1539"/>
                <w:tab w:val="left" w:pos="1806"/>
              </w:tabs>
              <w:ind w:left="110" w:right="95"/>
              <w:jc w:val="both"/>
              <w:rPr>
                <w:rFonts w:ascii="Lato Medium" w:hAnsi="Lato Medium"/>
                <w:sz w:val="20"/>
                <w:szCs w:val="20"/>
              </w:rPr>
            </w:pPr>
            <w:r w:rsidRPr="00362F17">
              <w:rPr>
                <w:rFonts w:ascii="Lato Medium" w:hAnsi="Lato Medium"/>
                <w:sz w:val="20"/>
                <w:szCs w:val="20"/>
              </w:rPr>
              <w:t xml:space="preserve">Porcentaje </w:t>
            </w:r>
            <w:r w:rsidR="00A9562E" w:rsidRPr="00D61F27">
              <w:rPr>
                <w:rFonts w:ascii="Lato Medium" w:hAnsi="Lato Medium"/>
                <w:sz w:val="20"/>
                <w:szCs w:val="20"/>
              </w:rPr>
              <w:t xml:space="preserve">de </w:t>
            </w:r>
            <w:r w:rsidR="00A9562E" w:rsidRPr="00362F17">
              <w:rPr>
                <w:rFonts w:ascii="Lato Medium" w:hAnsi="Lato Medium"/>
                <w:sz w:val="20"/>
                <w:szCs w:val="20"/>
              </w:rPr>
              <w:t>instrumentos jurídicos revisados</w:t>
            </w:r>
          </w:p>
        </w:tc>
        <w:tc>
          <w:tcPr>
            <w:tcW w:w="782" w:type="dxa"/>
            <w:vAlign w:val="center"/>
          </w:tcPr>
          <w:p w14:paraId="110D7B59" w14:textId="57F8F426"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4D41C1CC" w14:textId="04BB48AC"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6EB49F59" w14:textId="1FDFB36C"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22521D48" w14:textId="63F2EDE7"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433A280D" w14:textId="799DB58B"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291F4CD9" w14:textId="324A94A7"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1850EEB7" w14:textId="77777777" w:rsidTr="00CD7244">
        <w:trPr>
          <w:trHeight w:val="1262"/>
        </w:trPr>
        <w:tc>
          <w:tcPr>
            <w:tcW w:w="593" w:type="dxa"/>
            <w:vAlign w:val="center"/>
          </w:tcPr>
          <w:p w14:paraId="61845E51" w14:textId="2FD413DF" w:rsidR="00A9562E" w:rsidRPr="00362F17" w:rsidRDefault="00A9562E"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t>18</w:t>
            </w:r>
          </w:p>
        </w:tc>
        <w:tc>
          <w:tcPr>
            <w:tcW w:w="2521" w:type="dxa"/>
            <w:vAlign w:val="center"/>
          </w:tcPr>
          <w:p w14:paraId="2E2337CC" w14:textId="411EB9D6" w:rsidR="00A9562E" w:rsidRPr="00362F17" w:rsidRDefault="00A9562E"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Revisiones fiscales en materia de impuesto estatal.</w:t>
            </w:r>
          </w:p>
        </w:tc>
        <w:tc>
          <w:tcPr>
            <w:tcW w:w="2344" w:type="dxa"/>
            <w:vAlign w:val="center"/>
          </w:tcPr>
          <w:p w14:paraId="2B8DC74F" w14:textId="56BEB0B7" w:rsidR="00A9562E" w:rsidRPr="00362F17" w:rsidRDefault="00C16D4C" w:rsidP="00CD7244">
            <w:pPr>
              <w:pStyle w:val="TableParagraph"/>
              <w:tabs>
                <w:tab w:val="left" w:pos="767"/>
                <w:tab w:val="left" w:pos="1539"/>
                <w:tab w:val="left" w:pos="1806"/>
              </w:tabs>
              <w:ind w:left="110" w:right="95"/>
              <w:jc w:val="both"/>
              <w:rPr>
                <w:rFonts w:ascii="Lato Medium" w:hAnsi="Lato Medium"/>
                <w:sz w:val="20"/>
                <w:szCs w:val="20"/>
              </w:rPr>
            </w:pPr>
            <w:r w:rsidRPr="00362F17">
              <w:rPr>
                <w:rFonts w:ascii="Lato Medium" w:hAnsi="Lato Medium"/>
                <w:sz w:val="20"/>
                <w:szCs w:val="20"/>
              </w:rPr>
              <w:t xml:space="preserve">Porcentaje </w:t>
            </w:r>
            <w:r w:rsidR="00A9562E" w:rsidRPr="00D61F27">
              <w:rPr>
                <w:rFonts w:ascii="Lato Medium" w:hAnsi="Lato Medium"/>
                <w:sz w:val="20"/>
                <w:szCs w:val="20"/>
              </w:rPr>
              <w:t xml:space="preserve">de </w:t>
            </w:r>
            <w:r w:rsidR="00A9562E" w:rsidRPr="00362F17">
              <w:rPr>
                <w:rFonts w:ascii="Lato Medium" w:hAnsi="Lato Medium"/>
                <w:sz w:val="20"/>
                <w:szCs w:val="20"/>
              </w:rPr>
              <w:t xml:space="preserve">revisiones fiscales </w:t>
            </w:r>
            <w:r w:rsidR="00A9562E" w:rsidRPr="00D61F27">
              <w:rPr>
                <w:rFonts w:ascii="Lato Medium" w:hAnsi="Lato Medium"/>
                <w:sz w:val="20"/>
                <w:szCs w:val="20"/>
              </w:rPr>
              <w:t xml:space="preserve">en </w:t>
            </w:r>
            <w:r w:rsidR="00A9562E" w:rsidRPr="00362F17">
              <w:rPr>
                <w:rFonts w:ascii="Lato Medium" w:hAnsi="Lato Medium"/>
                <w:sz w:val="20"/>
                <w:szCs w:val="20"/>
              </w:rPr>
              <w:t>materia de</w:t>
            </w:r>
            <w:r w:rsidR="00A9562E" w:rsidRPr="00D61F27">
              <w:rPr>
                <w:rFonts w:ascii="Lato Medium" w:hAnsi="Lato Medium"/>
                <w:sz w:val="20"/>
                <w:szCs w:val="20"/>
              </w:rPr>
              <w:t xml:space="preserve"> </w:t>
            </w:r>
            <w:r w:rsidR="00A9562E" w:rsidRPr="00362F17">
              <w:rPr>
                <w:rFonts w:ascii="Lato Medium" w:hAnsi="Lato Medium"/>
                <w:sz w:val="20"/>
                <w:szCs w:val="20"/>
              </w:rPr>
              <w:t>impuesto</w:t>
            </w:r>
            <w:r w:rsidRPr="00362F17">
              <w:rPr>
                <w:rFonts w:ascii="Lato Medium" w:hAnsi="Lato Medium"/>
                <w:sz w:val="20"/>
                <w:szCs w:val="20"/>
              </w:rPr>
              <w:t xml:space="preserve"> </w:t>
            </w:r>
            <w:r w:rsidR="00A9562E" w:rsidRPr="00362F17">
              <w:rPr>
                <w:rFonts w:ascii="Lato Medium" w:hAnsi="Lato Medium"/>
                <w:sz w:val="20"/>
                <w:szCs w:val="20"/>
              </w:rPr>
              <w:t>estatal realizadas.</w:t>
            </w:r>
          </w:p>
        </w:tc>
        <w:tc>
          <w:tcPr>
            <w:tcW w:w="782" w:type="dxa"/>
            <w:vAlign w:val="center"/>
          </w:tcPr>
          <w:p w14:paraId="7923E37C"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70DAF851"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1B752766"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78754426" w14:textId="77777777"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45C46CAD"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1B8A00E4" w14:textId="77777777"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55F931C1" w14:textId="77777777" w:rsidTr="00CD7244">
        <w:trPr>
          <w:trHeight w:val="1265"/>
        </w:trPr>
        <w:tc>
          <w:tcPr>
            <w:tcW w:w="593" w:type="dxa"/>
            <w:vAlign w:val="center"/>
          </w:tcPr>
          <w:p w14:paraId="73E2ABAF" w14:textId="25FFD779" w:rsidR="00A9562E" w:rsidRPr="00362F17" w:rsidRDefault="00A9562E"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t>19</w:t>
            </w:r>
          </w:p>
        </w:tc>
        <w:tc>
          <w:tcPr>
            <w:tcW w:w="2521" w:type="dxa"/>
            <w:vAlign w:val="center"/>
          </w:tcPr>
          <w:p w14:paraId="59E1442C" w14:textId="7D8074FC" w:rsidR="00A9562E" w:rsidRPr="00362F17" w:rsidRDefault="00A9562E"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Revisiones fiscales en materia de impuesto federal.</w:t>
            </w:r>
          </w:p>
        </w:tc>
        <w:tc>
          <w:tcPr>
            <w:tcW w:w="2344" w:type="dxa"/>
            <w:vAlign w:val="center"/>
          </w:tcPr>
          <w:p w14:paraId="70236C2F" w14:textId="6F2ADB13" w:rsidR="00A9562E" w:rsidRPr="00362F17" w:rsidRDefault="00C16D4C" w:rsidP="00CD7244">
            <w:pPr>
              <w:pStyle w:val="TableParagraph"/>
              <w:tabs>
                <w:tab w:val="left" w:pos="767"/>
                <w:tab w:val="left" w:pos="1539"/>
                <w:tab w:val="left" w:pos="1806"/>
              </w:tabs>
              <w:ind w:left="110" w:right="95"/>
              <w:jc w:val="both"/>
              <w:rPr>
                <w:rFonts w:ascii="Lato Medium" w:hAnsi="Lato Medium"/>
                <w:sz w:val="20"/>
                <w:szCs w:val="20"/>
              </w:rPr>
            </w:pPr>
            <w:r w:rsidRPr="00362F17">
              <w:rPr>
                <w:rFonts w:ascii="Lato Medium" w:hAnsi="Lato Medium"/>
                <w:sz w:val="20"/>
                <w:szCs w:val="20"/>
              </w:rPr>
              <w:t xml:space="preserve">Porcentaje </w:t>
            </w:r>
            <w:r w:rsidR="00A9562E" w:rsidRPr="00D61F27">
              <w:rPr>
                <w:rFonts w:ascii="Lato Medium" w:hAnsi="Lato Medium"/>
                <w:sz w:val="20"/>
                <w:szCs w:val="20"/>
              </w:rPr>
              <w:t xml:space="preserve">de </w:t>
            </w:r>
            <w:r w:rsidR="00A9562E" w:rsidRPr="00362F17">
              <w:rPr>
                <w:rFonts w:ascii="Lato Medium" w:hAnsi="Lato Medium"/>
                <w:sz w:val="20"/>
                <w:szCs w:val="20"/>
              </w:rPr>
              <w:t xml:space="preserve">revisiones fiscales </w:t>
            </w:r>
            <w:r w:rsidR="00A9562E" w:rsidRPr="00D61F27">
              <w:rPr>
                <w:rFonts w:ascii="Lato Medium" w:hAnsi="Lato Medium"/>
                <w:sz w:val="20"/>
                <w:szCs w:val="20"/>
              </w:rPr>
              <w:t xml:space="preserve">en </w:t>
            </w:r>
            <w:r w:rsidR="00A9562E" w:rsidRPr="00362F17">
              <w:rPr>
                <w:rFonts w:ascii="Lato Medium" w:hAnsi="Lato Medium"/>
                <w:sz w:val="20"/>
                <w:szCs w:val="20"/>
              </w:rPr>
              <w:t>materia de</w:t>
            </w:r>
            <w:r w:rsidR="00A9562E" w:rsidRPr="00D61F27">
              <w:rPr>
                <w:rFonts w:ascii="Lato Medium" w:hAnsi="Lato Medium"/>
                <w:sz w:val="20"/>
                <w:szCs w:val="20"/>
              </w:rPr>
              <w:t xml:space="preserve"> </w:t>
            </w:r>
            <w:r w:rsidR="00A9562E" w:rsidRPr="00362F17">
              <w:rPr>
                <w:rFonts w:ascii="Lato Medium" w:hAnsi="Lato Medium"/>
                <w:sz w:val="20"/>
                <w:szCs w:val="20"/>
              </w:rPr>
              <w:t>impuesto</w:t>
            </w:r>
            <w:r w:rsidRPr="00362F17">
              <w:rPr>
                <w:rFonts w:ascii="Lato Medium" w:hAnsi="Lato Medium"/>
                <w:sz w:val="20"/>
                <w:szCs w:val="20"/>
              </w:rPr>
              <w:t xml:space="preserve"> </w:t>
            </w:r>
            <w:r w:rsidR="008E6ADB" w:rsidRPr="00362F17">
              <w:rPr>
                <w:rFonts w:ascii="Lato Medium" w:hAnsi="Lato Medium"/>
                <w:sz w:val="20"/>
                <w:szCs w:val="20"/>
              </w:rPr>
              <w:t>feder</w:t>
            </w:r>
            <w:r w:rsidR="00A9562E" w:rsidRPr="00362F17">
              <w:rPr>
                <w:rFonts w:ascii="Lato Medium" w:hAnsi="Lato Medium"/>
                <w:sz w:val="20"/>
                <w:szCs w:val="20"/>
              </w:rPr>
              <w:t>al realizadas.</w:t>
            </w:r>
          </w:p>
        </w:tc>
        <w:tc>
          <w:tcPr>
            <w:tcW w:w="782" w:type="dxa"/>
            <w:vAlign w:val="center"/>
          </w:tcPr>
          <w:p w14:paraId="19FA47BB"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319E7FC4"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289849D6"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75556317" w14:textId="77777777" w:rsidR="00A9562E" w:rsidRPr="00CD7244" w:rsidRDefault="00A9562E" w:rsidP="00CD7244">
            <w:pPr>
              <w:pStyle w:val="TableParagraph"/>
              <w:tabs>
                <w:tab w:val="left" w:pos="767"/>
                <w:tab w:val="left" w:pos="1539"/>
              </w:tabs>
              <w:ind w:left="162"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67C76D14"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68B07EB1" w14:textId="77777777"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r w:rsidR="00A9562E" w:rsidRPr="00C16D4C" w14:paraId="2D185B5B" w14:textId="77777777" w:rsidTr="00CD7244">
        <w:trPr>
          <w:trHeight w:val="1269"/>
        </w:trPr>
        <w:tc>
          <w:tcPr>
            <w:tcW w:w="593" w:type="dxa"/>
            <w:vAlign w:val="center"/>
          </w:tcPr>
          <w:p w14:paraId="6F1EBEBA" w14:textId="77777777" w:rsidR="00A9562E" w:rsidRPr="00362F17" w:rsidRDefault="00A9562E" w:rsidP="00CD7244">
            <w:pPr>
              <w:pStyle w:val="TableParagraph"/>
              <w:tabs>
                <w:tab w:val="left" w:pos="767"/>
                <w:tab w:val="left" w:pos="1539"/>
              </w:tabs>
              <w:ind w:left="110" w:right="95"/>
              <w:rPr>
                <w:rFonts w:ascii="Lato Medium" w:hAnsi="Lato Medium"/>
                <w:sz w:val="20"/>
                <w:szCs w:val="20"/>
              </w:rPr>
            </w:pPr>
            <w:r w:rsidRPr="00D61F27">
              <w:rPr>
                <w:rFonts w:ascii="Lato Medium" w:hAnsi="Lato Medium"/>
                <w:sz w:val="20"/>
                <w:szCs w:val="20"/>
              </w:rPr>
              <w:t>20</w:t>
            </w:r>
          </w:p>
        </w:tc>
        <w:tc>
          <w:tcPr>
            <w:tcW w:w="2521" w:type="dxa"/>
            <w:vAlign w:val="center"/>
          </w:tcPr>
          <w:p w14:paraId="0987E51A" w14:textId="497521A8" w:rsidR="00A9562E" w:rsidRPr="00362F17" w:rsidRDefault="00A9562E" w:rsidP="00CD7244">
            <w:pPr>
              <w:pStyle w:val="TableParagraph"/>
              <w:tabs>
                <w:tab w:val="left" w:pos="767"/>
                <w:tab w:val="left" w:pos="1539"/>
              </w:tabs>
              <w:ind w:left="108" w:right="95"/>
              <w:jc w:val="both"/>
              <w:rPr>
                <w:rFonts w:ascii="Lato Medium" w:hAnsi="Lato Medium"/>
                <w:sz w:val="20"/>
                <w:szCs w:val="20"/>
              </w:rPr>
            </w:pPr>
            <w:r w:rsidRPr="00362F17">
              <w:rPr>
                <w:rFonts w:ascii="Lato Medium" w:hAnsi="Lato Medium"/>
                <w:sz w:val="20"/>
                <w:szCs w:val="20"/>
              </w:rPr>
              <w:t>Asuntos Jurídicos atendidos en la Defensa de la Hacienda Pública</w:t>
            </w:r>
          </w:p>
        </w:tc>
        <w:tc>
          <w:tcPr>
            <w:tcW w:w="2344" w:type="dxa"/>
            <w:vAlign w:val="center"/>
          </w:tcPr>
          <w:p w14:paraId="3D6CCFEA" w14:textId="77777777" w:rsidR="00A9562E" w:rsidRPr="00362F17" w:rsidRDefault="00A9562E" w:rsidP="00CD7244">
            <w:pPr>
              <w:pStyle w:val="TableParagraph"/>
              <w:tabs>
                <w:tab w:val="left" w:pos="767"/>
                <w:tab w:val="left" w:pos="1539"/>
              </w:tabs>
              <w:ind w:left="110" w:right="95"/>
              <w:jc w:val="both"/>
              <w:rPr>
                <w:rFonts w:ascii="Lato Medium" w:hAnsi="Lato Medium"/>
                <w:sz w:val="20"/>
                <w:szCs w:val="20"/>
              </w:rPr>
            </w:pPr>
            <w:r w:rsidRPr="00362F17">
              <w:rPr>
                <w:rFonts w:ascii="Lato Medium" w:hAnsi="Lato Medium"/>
                <w:sz w:val="20"/>
                <w:szCs w:val="20"/>
              </w:rPr>
              <w:t xml:space="preserve">Porcentaje de </w:t>
            </w:r>
            <w:r w:rsidRPr="00D61F27">
              <w:rPr>
                <w:rFonts w:ascii="Lato Medium" w:hAnsi="Lato Medium"/>
                <w:sz w:val="20"/>
                <w:szCs w:val="20"/>
              </w:rPr>
              <w:t xml:space="preserve">asuntos </w:t>
            </w:r>
            <w:r w:rsidRPr="00362F17">
              <w:rPr>
                <w:rFonts w:ascii="Lato Medium" w:hAnsi="Lato Medium"/>
                <w:sz w:val="20"/>
                <w:szCs w:val="20"/>
              </w:rPr>
              <w:t xml:space="preserve">Jurídicos atendidos </w:t>
            </w:r>
            <w:r w:rsidRPr="00D61F27">
              <w:rPr>
                <w:rFonts w:ascii="Lato Medium" w:hAnsi="Lato Medium"/>
                <w:sz w:val="20"/>
                <w:szCs w:val="20"/>
              </w:rPr>
              <w:t xml:space="preserve">en </w:t>
            </w:r>
            <w:r w:rsidRPr="00362F17">
              <w:rPr>
                <w:rFonts w:ascii="Lato Medium" w:hAnsi="Lato Medium"/>
                <w:sz w:val="20"/>
                <w:szCs w:val="20"/>
              </w:rPr>
              <w:t xml:space="preserve">la defensa de </w:t>
            </w:r>
            <w:r w:rsidRPr="00D61F27">
              <w:rPr>
                <w:rFonts w:ascii="Lato Medium" w:hAnsi="Lato Medium"/>
                <w:sz w:val="20"/>
                <w:szCs w:val="20"/>
              </w:rPr>
              <w:t xml:space="preserve">la </w:t>
            </w:r>
            <w:r w:rsidRPr="00362F17">
              <w:rPr>
                <w:rFonts w:ascii="Lato Medium" w:hAnsi="Lato Medium"/>
                <w:sz w:val="20"/>
                <w:szCs w:val="20"/>
              </w:rPr>
              <w:t>Hacienda</w:t>
            </w:r>
            <w:r w:rsidRPr="00D61F27">
              <w:rPr>
                <w:rFonts w:ascii="Lato Medium" w:hAnsi="Lato Medium"/>
                <w:sz w:val="20"/>
                <w:szCs w:val="20"/>
              </w:rPr>
              <w:t xml:space="preserve"> </w:t>
            </w:r>
            <w:r w:rsidRPr="00362F17">
              <w:rPr>
                <w:rFonts w:ascii="Lato Medium" w:hAnsi="Lato Medium"/>
                <w:sz w:val="20"/>
                <w:szCs w:val="20"/>
              </w:rPr>
              <w:t>Pública</w:t>
            </w:r>
          </w:p>
        </w:tc>
        <w:tc>
          <w:tcPr>
            <w:tcW w:w="782" w:type="dxa"/>
            <w:vAlign w:val="center"/>
          </w:tcPr>
          <w:p w14:paraId="12712A10" w14:textId="77777777" w:rsidR="00A9562E" w:rsidRPr="00CD7244" w:rsidRDefault="00A9562E" w:rsidP="00CD7244">
            <w:pPr>
              <w:pStyle w:val="TableParagraph"/>
              <w:tabs>
                <w:tab w:val="left" w:pos="767"/>
                <w:tab w:val="left" w:pos="1539"/>
              </w:tabs>
              <w:ind w:left="82" w:right="95"/>
              <w:jc w:val="center"/>
              <w:rPr>
                <w:rFonts w:ascii="Lato Medium" w:hAnsi="Lato Medium"/>
                <w:sz w:val="19"/>
                <w:szCs w:val="19"/>
              </w:rPr>
            </w:pPr>
            <w:r w:rsidRPr="00CD7244">
              <w:rPr>
                <w:rFonts w:ascii="Lato Medium" w:hAnsi="Lato Medium"/>
                <w:sz w:val="19"/>
                <w:szCs w:val="19"/>
              </w:rPr>
              <w:t>100%</w:t>
            </w:r>
          </w:p>
        </w:tc>
        <w:tc>
          <w:tcPr>
            <w:tcW w:w="782" w:type="dxa"/>
            <w:vAlign w:val="center"/>
          </w:tcPr>
          <w:p w14:paraId="1A676A6D" w14:textId="77777777" w:rsidR="00A9562E" w:rsidRPr="00CD7244" w:rsidRDefault="00A9562E" w:rsidP="00CD7244">
            <w:pPr>
              <w:pStyle w:val="TableParagraph"/>
              <w:tabs>
                <w:tab w:val="left" w:pos="767"/>
                <w:tab w:val="left" w:pos="1539"/>
              </w:tabs>
              <w:ind w:left="85" w:right="95"/>
              <w:jc w:val="center"/>
              <w:rPr>
                <w:rFonts w:ascii="Lato Medium" w:hAnsi="Lato Medium"/>
                <w:sz w:val="19"/>
                <w:szCs w:val="19"/>
              </w:rPr>
            </w:pPr>
            <w:r w:rsidRPr="00CD7244">
              <w:rPr>
                <w:rFonts w:ascii="Lato Medium" w:hAnsi="Lato Medium"/>
                <w:sz w:val="19"/>
                <w:szCs w:val="19"/>
              </w:rPr>
              <w:t>100%</w:t>
            </w:r>
          </w:p>
        </w:tc>
        <w:tc>
          <w:tcPr>
            <w:tcW w:w="780" w:type="dxa"/>
            <w:vAlign w:val="center"/>
          </w:tcPr>
          <w:p w14:paraId="0C6A9D6F" w14:textId="77777777" w:rsidR="00A9562E" w:rsidRPr="00CD7244" w:rsidRDefault="00A9562E" w:rsidP="00CD7244">
            <w:pPr>
              <w:pStyle w:val="TableParagraph"/>
              <w:tabs>
                <w:tab w:val="left" w:pos="767"/>
                <w:tab w:val="left" w:pos="1539"/>
              </w:tabs>
              <w:ind w:left="111" w:right="95"/>
              <w:jc w:val="center"/>
              <w:rPr>
                <w:rFonts w:ascii="Lato Medium" w:hAnsi="Lato Medium"/>
                <w:sz w:val="19"/>
                <w:szCs w:val="19"/>
              </w:rPr>
            </w:pPr>
            <w:r w:rsidRPr="00CD7244">
              <w:rPr>
                <w:rFonts w:ascii="Lato Medium" w:hAnsi="Lato Medium"/>
                <w:sz w:val="19"/>
                <w:szCs w:val="19"/>
              </w:rPr>
              <w:t>100%</w:t>
            </w:r>
          </w:p>
        </w:tc>
        <w:tc>
          <w:tcPr>
            <w:tcW w:w="783" w:type="dxa"/>
            <w:vAlign w:val="center"/>
          </w:tcPr>
          <w:p w14:paraId="712669E3" w14:textId="77777777" w:rsidR="00A9562E" w:rsidRPr="00CD7244" w:rsidRDefault="00A9562E" w:rsidP="00CD7244">
            <w:pPr>
              <w:pStyle w:val="TableParagraph"/>
              <w:tabs>
                <w:tab w:val="left" w:pos="767"/>
                <w:tab w:val="left" w:pos="1539"/>
              </w:tabs>
              <w:ind w:left="109" w:right="95"/>
              <w:jc w:val="center"/>
              <w:rPr>
                <w:rFonts w:ascii="Lato Medium" w:hAnsi="Lato Medium"/>
                <w:sz w:val="19"/>
                <w:szCs w:val="19"/>
              </w:rPr>
            </w:pPr>
            <w:r w:rsidRPr="00CD7244">
              <w:rPr>
                <w:rFonts w:ascii="Lato Medium" w:hAnsi="Lato Medium"/>
                <w:sz w:val="19"/>
                <w:szCs w:val="19"/>
              </w:rPr>
              <w:t>100%</w:t>
            </w:r>
          </w:p>
        </w:tc>
        <w:tc>
          <w:tcPr>
            <w:tcW w:w="778" w:type="dxa"/>
            <w:vAlign w:val="center"/>
          </w:tcPr>
          <w:p w14:paraId="69B91D01" w14:textId="77777777" w:rsidR="00A9562E" w:rsidRPr="00CD7244" w:rsidRDefault="00A9562E" w:rsidP="00CD7244">
            <w:pPr>
              <w:pStyle w:val="TableParagraph"/>
              <w:tabs>
                <w:tab w:val="left" w:pos="767"/>
                <w:tab w:val="left" w:pos="1539"/>
              </w:tabs>
              <w:ind w:right="95"/>
              <w:jc w:val="center"/>
              <w:rPr>
                <w:rFonts w:ascii="Lato Medium" w:hAnsi="Lato Medium"/>
                <w:sz w:val="19"/>
                <w:szCs w:val="19"/>
              </w:rPr>
            </w:pPr>
            <w:r w:rsidRPr="00CD7244">
              <w:rPr>
                <w:rFonts w:ascii="Lato Medium" w:hAnsi="Lato Medium"/>
                <w:sz w:val="19"/>
                <w:szCs w:val="19"/>
              </w:rPr>
              <w:t>100%</w:t>
            </w:r>
          </w:p>
        </w:tc>
        <w:tc>
          <w:tcPr>
            <w:tcW w:w="920" w:type="dxa"/>
            <w:vAlign w:val="center"/>
          </w:tcPr>
          <w:p w14:paraId="7D9A8CCC" w14:textId="77777777" w:rsidR="00A9562E" w:rsidRPr="00CD7244" w:rsidRDefault="00A9562E" w:rsidP="00CD7244">
            <w:pPr>
              <w:pStyle w:val="TableParagraph"/>
              <w:tabs>
                <w:tab w:val="left" w:pos="767"/>
                <w:tab w:val="left" w:pos="1539"/>
              </w:tabs>
              <w:ind w:left="164" w:right="95"/>
              <w:jc w:val="center"/>
              <w:rPr>
                <w:rFonts w:ascii="Lato Medium" w:hAnsi="Lato Medium"/>
                <w:sz w:val="19"/>
                <w:szCs w:val="19"/>
              </w:rPr>
            </w:pPr>
            <w:r w:rsidRPr="00CD7244">
              <w:rPr>
                <w:rFonts w:ascii="Lato Medium" w:hAnsi="Lato Medium"/>
                <w:sz w:val="19"/>
                <w:szCs w:val="19"/>
              </w:rPr>
              <w:t>100%</w:t>
            </w:r>
          </w:p>
        </w:tc>
      </w:tr>
    </w:tbl>
    <w:p w14:paraId="1A75859B" w14:textId="77777777" w:rsidR="00855E35" w:rsidRPr="00C16D4C" w:rsidRDefault="005A55C8" w:rsidP="00C16D4C">
      <w:pPr>
        <w:spacing w:before="117"/>
        <w:jc w:val="both"/>
        <w:rPr>
          <w:rFonts w:ascii="Lato" w:hAnsi="Lato"/>
          <w:i/>
          <w:sz w:val="20"/>
        </w:rPr>
      </w:pPr>
      <w:r w:rsidRPr="00C16D4C">
        <w:rPr>
          <w:rFonts w:ascii="Lato" w:hAnsi="Lato"/>
          <w:i/>
          <w:sz w:val="20"/>
        </w:rPr>
        <w:t>Fuente: Elaboración propia con datos proporcionados por las Áreas administrativas de la SEFIN.</w:t>
      </w:r>
    </w:p>
    <w:p w14:paraId="29935317" w14:textId="77777777" w:rsidR="00855E35" w:rsidRPr="00C16D4C" w:rsidRDefault="00855E35">
      <w:pPr>
        <w:rPr>
          <w:rFonts w:ascii="Lato" w:hAnsi="Lato"/>
          <w:i/>
          <w:sz w:val="13"/>
        </w:rPr>
        <w:sectPr w:rsidR="00855E35" w:rsidRPr="00C16D4C" w:rsidSect="001C792B">
          <w:pgSz w:w="12240" w:h="15840"/>
          <w:pgMar w:top="1320" w:right="700" w:bottom="1080" w:left="1020" w:header="709" w:footer="709" w:gutter="0"/>
          <w:cols w:space="720"/>
          <w:docGrid w:linePitch="299"/>
        </w:sect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268"/>
        <w:gridCol w:w="1276"/>
        <w:gridCol w:w="1134"/>
        <w:gridCol w:w="634"/>
        <w:gridCol w:w="674"/>
        <w:gridCol w:w="991"/>
        <w:gridCol w:w="2696"/>
      </w:tblGrid>
      <w:tr w:rsidR="00855E35" w:rsidRPr="00C411FC" w14:paraId="77EFF709" w14:textId="77777777" w:rsidTr="00D83170">
        <w:trPr>
          <w:trHeight w:val="409"/>
          <w:tblHeader/>
          <w:jc w:val="center"/>
        </w:trPr>
        <w:tc>
          <w:tcPr>
            <w:tcW w:w="562" w:type="dxa"/>
            <w:vMerge w:val="restart"/>
            <w:shd w:val="clear" w:color="auto" w:fill="008080"/>
            <w:vAlign w:val="center"/>
          </w:tcPr>
          <w:p w14:paraId="588E6479" w14:textId="1624B84F" w:rsidR="00855E35" w:rsidRPr="00D83170" w:rsidRDefault="009B4232" w:rsidP="00D83170">
            <w:pPr>
              <w:pStyle w:val="TableParagraph"/>
              <w:ind w:left="134"/>
              <w:jc w:val="center"/>
              <w:rPr>
                <w:rFonts w:ascii="Lato Medium" w:hAnsi="Lato Medium"/>
                <w:sz w:val="19"/>
                <w:szCs w:val="19"/>
              </w:rPr>
            </w:pPr>
            <w:proofErr w:type="spellStart"/>
            <w:r w:rsidRPr="00D83170">
              <w:rPr>
                <w:rFonts w:ascii="Lato Medium" w:hAnsi="Lato Medium"/>
                <w:color w:val="FFFFFF"/>
                <w:sz w:val="19"/>
                <w:szCs w:val="19"/>
              </w:rPr>
              <w:lastRenderedPageBreak/>
              <w:t>N</w:t>
            </w:r>
            <w:r w:rsidR="00D83170">
              <w:rPr>
                <w:rFonts w:ascii="Lato Medium" w:hAnsi="Lato Medium"/>
                <w:color w:val="FFFFFF"/>
                <w:sz w:val="19"/>
                <w:szCs w:val="19"/>
              </w:rPr>
              <w:t>°</w:t>
            </w:r>
            <w:proofErr w:type="spellEnd"/>
          </w:p>
        </w:tc>
        <w:tc>
          <w:tcPr>
            <w:tcW w:w="2268" w:type="dxa"/>
            <w:vMerge w:val="restart"/>
            <w:shd w:val="clear" w:color="auto" w:fill="008080"/>
            <w:vAlign w:val="center"/>
          </w:tcPr>
          <w:p w14:paraId="56A784BB" w14:textId="122E5C75" w:rsidR="00855E35" w:rsidRPr="00D83170" w:rsidRDefault="00BD0E05" w:rsidP="00D83170">
            <w:pPr>
              <w:pStyle w:val="TableParagraph"/>
              <w:ind w:left="282" w:right="136"/>
              <w:jc w:val="center"/>
              <w:rPr>
                <w:rFonts w:ascii="Lato Medium" w:hAnsi="Lato Medium"/>
                <w:sz w:val="19"/>
                <w:szCs w:val="19"/>
              </w:rPr>
            </w:pPr>
            <w:r w:rsidRPr="00D83170">
              <w:rPr>
                <w:rFonts w:ascii="Lato Medium" w:hAnsi="Lato Medium"/>
                <w:color w:val="FFFFFF"/>
                <w:sz w:val="19"/>
                <w:szCs w:val="19"/>
              </w:rPr>
              <w:t xml:space="preserve">Fórmula de </w:t>
            </w:r>
            <w:r w:rsidR="005A55C8" w:rsidRPr="00D83170">
              <w:rPr>
                <w:rFonts w:ascii="Lato Medium" w:hAnsi="Lato Medium"/>
                <w:color w:val="FFFFFF"/>
                <w:sz w:val="19"/>
                <w:szCs w:val="19"/>
              </w:rPr>
              <w:t>Indicad</w:t>
            </w:r>
            <w:r w:rsidR="00D83170">
              <w:rPr>
                <w:rFonts w:ascii="Lato Medium" w:hAnsi="Lato Medium"/>
                <w:color w:val="FFFFFF"/>
                <w:sz w:val="19"/>
                <w:szCs w:val="19"/>
              </w:rPr>
              <w:t>ores</w:t>
            </w:r>
          </w:p>
        </w:tc>
        <w:tc>
          <w:tcPr>
            <w:tcW w:w="1276" w:type="dxa"/>
            <w:vMerge w:val="restart"/>
            <w:shd w:val="clear" w:color="auto" w:fill="008080"/>
            <w:vAlign w:val="center"/>
          </w:tcPr>
          <w:p w14:paraId="3E7C690E" w14:textId="77777777" w:rsidR="00855E35" w:rsidRPr="00D83170" w:rsidRDefault="005A55C8" w:rsidP="00D83170">
            <w:pPr>
              <w:pStyle w:val="TableParagraph"/>
              <w:tabs>
                <w:tab w:val="left" w:pos="996"/>
              </w:tabs>
              <w:ind w:left="147" w:right="276"/>
              <w:jc w:val="center"/>
              <w:rPr>
                <w:rFonts w:ascii="Lato Medium" w:hAnsi="Lato Medium"/>
                <w:sz w:val="19"/>
                <w:szCs w:val="19"/>
              </w:rPr>
            </w:pPr>
            <w:r w:rsidRPr="00D83170">
              <w:rPr>
                <w:rFonts w:ascii="Lato Medium" w:hAnsi="Lato Medium"/>
                <w:color w:val="FFFFFF"/>
                <w:sz w:val="19"/>
                <w:szCs w:val="19"/>
              </w:rPr>
              <w:t>Unidad de medida</w:t>
            </w:r>
          </w:p>
        </w:tc>
        <w:tc>
          <w:tcPr>
            <w:tcW w:w="1134" w:type="dxa"/>
            <w:vMerge w:val="restart"/>
            <w:shd w:val="clear" w:color="auto" w:fill="008080"/>
            <w:vAlign w:val="center"/>
          </w:tcPr>
          <w:p w14:paraId="685EA986" w14:textId="77777777" w:rsidR="00855E35" w:rsidRPr="00D83170" w:rsidRDefault="005A55C8" w:rsidP="00D83170">
            <w:pPr>
              <w:pStyle w:val="TableParagraph"/>
              <w:ind w:left="176" w:right="149" w:firstLine="48"/>
              <w:jc w:val="center"/>
              <w:rPr>
                <w:rFonts w:ascii="Lato Medium" w:hAnsi="Lato Medium"/>
                <w:sz w:val="19"/>
                <w:szCs w:val="19"/>
              </w:rPr>
            </w:pPr>
            <w:r w:rsidRPr="00D83170">
              <w:rPr>
                <w:rFonts w:ascii="Lato Medium" w:hAnsi="Lato Medium"/>
                <w:color w:val="FFFFFF"/>
                <w:sz w:val="19"/>
                <w:szCs w:val="19"/>
              </w:rPr>
              <w:t>Sentido esperado</w:t>
            </w:r>
          </w:p>
        </w:tc>
        <w:tc>
          <w:tcPr>
            <w:tcW w:w="1308" w:type="dxa"/>
            <w:gridSpan w:val="2"/>
            <w:shd w:val="clear" w:color="auto" w:fill="008080"/>
            <w:vAlign w:val="center"/>
          </w:tcPr>
          <w:p w14:paraId="129A78D6" w14:textId="77777777" w:rsidR="00855E35" w:rsidRPr="00D83170" w:rsidRDefault="005A55C8" w:rsidP="00D83170">
            <w:pPr>
              <w:pStyle w:val="TableParagraph"/>
              <w:jc w:val="center"/>
              <w:rPr>
                <w:rFonts w:ascii="Lato Medium" w:hAnsi="Lato Medium"/>
                <w:sz w:val="19"/>
                <w:szCs w:val="19"/>
              </w:rPr>
            </w:pPr>
            <w:r w:rsidRPr="00D83170">
              <w:rPr>
                <w:rFonts w:ascii="Lato Medium" w:hAnsi="Lato Medium"/>
                <w:color w:val="FFFFFF"/>
                <w:sz w:val="19"/>
                <w:szCs w:val="19"/>
              </w:rPr>
              <w:t>Línea Base</w:t>
            </w:r>
          </w:p>
        </w:tc>
        <w:tc>
          <w:tcPr>
            <w:tcW w:w="991" w:type="dxa"/>
            <w:vMerge w:val="restart"/>
            <w:shd w:val="clear" w:color="auto" w:fill="008080"/>
            <w:vAlign w:val="center"/>
          </w:tcPr>
          <w:p w14:paraId="4B1A6695" w14:textId="6E09DA8B" w:rsidR="00855E35" w:rsidRPr="00D83170" w:rsidRDefault="005A55C8" w:rsidP="00D83170">
            <w:pPr>
              <w:pStyle w:val="TableParagraph"/>
              <w:ind w:right="22"/>
              <w:jc w:val="center"/>
              <w:rPr>
                <w:rFonts w:ascii="Lato Medium" w:hAnsi="Lato Medium"/>
                <w:sz w:val="19"/>
                <w:szCs w:val="19"/>
              </w:rPr>
            </w:pPr>
            <w:r w:rsidRPr="00D83170">
              <w:rPr>
                <w:rFonts w:ascii="Lato Medium" w:hAnsi="Lato Medium"/>
                <w:color w:val="FFFFFF"/>
                <w:sz w:val="19"/>
                <w:szCs w:val="19"/>
              </w:rPr>
              <w:t>Frecuenc</w:t>
            </w:r>
            <w:r w:rsidR="00D83170" w:rsidRPr="00D83170">
              <w:rPr>
                <w:rFonts w:ascii="Lato Medium" w:hAnsi="Lato Medium"/>
                <w:color w:val="FFFFFF"/>
                <w:sz w:val="19"/>
                <w:szCs w:val="19"/>
              </w:rPr>
              <w:t>i</w:t>
            </w:r>
            <w:r w:rsidRPr="00D83170">
              <w:rPr>
                <w:rFonts w:ascii="Lato Medium" w:hAnsi="Lato Medium"/>
                <w:color w:val="FFFFFF"/>
                <w:sz w:val="19"/>
                <w:szCs w:val="19"/>
              </w:rPr>
              <w:t>a de medición</w:t>
            </w:r>
          </w:p>
        </w:tc>
        <w:tc>
          <w:tcPr>
            <w:tcW w:w="2696" w:type="dxa"/>
            <w:vMerge w:val="restart"/>
            <w:shd w:val="clear" w:color="auto" w:fill="008080"/>
            <w:vAlign w:val="center"/>
          </w:tcPr>
          <w:p w14:paraId="4183CA2D" w14:textId="35B70E60" w:rsidR="00855E35" w:rsidRPr="00D83170" w:rsidRDefault="00642FDF" w:rsidP="00D83170">
            <w:pPr>
              <w:pStyle w:val="TableParagraph"/>
              <w:ind w:left="104"/>
              <w:jc w:val="center"/>
              <w:rPr>
                <w:rFonts w:ascii="Lato Medium" w:hAnsi="Lato Medium"/>
                <w:sz w:val="19"/>
                <w:szCs w:val="19"/>
              </w:rPr>
            </w:pPr>
            <w:r w:rsidRPr="00D83170">
              <w:rPr>
                <w:rFonts w:ascii="Lato Medium" w:hAnsi="Lato Medium"/>
                <w:color w:val="FFFFFF"/>
                <w:sz w:val="19"/>
                <w:szCs w:val="19"/>
              </w:rPr>
              <w:t>Refere</w:t>
            </w:r>
            <w:r w:rsidR="00BB7870" w:rsidRPr="00D83170">
              <w:rPr>
                <w:rFonts w:ascii="Lato Medium" w:hAnsi="Lato Medium"/>
                <w:color w:val="FFFFFF"/>
                <w:sz w:val="19"/>
                <w:szCs w:val="19"/>
              </w:rPr>
              <w:t>nci</w:t>
            </w:r>
            <w:r w:rsidR="005A55C8" w:rsidRPr="00D83170">
              <w:rPr>
                <w:rFonts w:ascii="Lato Medium" w:hAnsi="Lato Medium"/>
                <w:color w:val="FFFFFF"/>
                <w:sz w:val="19"/>
                <w:szCs w:val="19"/>
              </w:rPr>
              <w:t>a</w:t>
            </w:r>
          </w:p>
        </w:tc>
      </w:tr>
      <w:tr w:rsidR="00855E35" w:rsidRPr="00C411FC" w14:paraId="5B1EDC09" w14:textId="77777777" w:rsidTr="00D83170">
        <w:trPr>
          <w:trHeight w:val="215"/>
          <w:jc w:val="center"/>
        </w:trPr>
        <w:tc>
          <w:tcPr>
            <w:tcW w:w="562" w:type="dxa"/>
            <w:vMerge/>
            <w:tcBorders>
              <w:top w:val="nil"/>
            </w:tcBorders>
            <w:shd w:val="clear" w:color="auto" w:fill="008080"/>
            <w:vAlign w:val="center"/>
          </w:tcPr>
          <w:p w14:paraId="4BE51A8A" w14:textId="77777777" w:rsidR="00855E35" w:rsidRPr="00C411FC" w:rsidRDefault="00855E35" w:rsidP="00D83170">
            <w:pPr>
              <w:jc w:val="center"/>
              <w:rPr>
                <w:rFonts w:ascii="Lato Medium" w:hAnsi="Lato Medium"/>
                <w:sz w:val="18"/>
                <w:szCs w:val="18"/>
              </w:rPr>
            </w:pPr>
          </w:p>
        </w:tc>
        <w:tc>
          <w:tcPr>
            <w:tcW w:w="2268" w:type="dxa"/>
            <w:vMerge/>
            <w:tcBorders>
              <w:top w:val="nil"/>
            </w:tcBorders>
            <w:shd w:val="clear" w:color="auto" w:fill="008080"/>
            <w:vAlign w:val="center"/>
          </w:tcPr>
          <w:p w14:paraId="2F380D28" w14:textId="77777777" w:rsidR="00855E35" w:rsidRPr="00C411FC" w:rsidRDefault="00855E35" w:rsidP="00D83170">
            <w:pPr>
              <w:rPr>
                <w:rFonts w:ascii="Lato Medium" w:hAnsi="Lato Medium"/>
                <w:sz w:val="18"/>
                <w:szCs w:val="18"/>
              </w:rPr>
            </w:pPr>
          </w:p>
        </w:tc>
        <w:tc>
          <w:tcPr>
            <w:tcW w:w="1276" w:type="dxa"/>
            <w:vMerge/>
            <w:tcBorders>
              <w:top w:val="nil"/>
            </w:tcBorders>
            <w:shd w:val="clear" w:color="auto" w:fill="008080"/>
            <w:vAlign w:val="center"/>
          </w:tcPr>
          <w:p w14:paraId="145D7606" w14:textId="77777777" w:rsidR="00855E35" w:rsidRPr="000E1244" w:rsidRDefault="00855E35" w:rsidP="00D83170">
            <w:pPr>
              <w:rPr>
                <w:rFonts w:ascii="Lato Medium" w:hAnsi="Lato Medium"/>
                <w:sz w:val="16"/>
                <w:szCs w:val="17"/>
              </w:rPr>
            </w:pPr>
          </w:p>
        </w:tc>
        <w:tc>
          <w:tcPr>
            <w:tcW w:w="1134" w:type="dxa"/>
            <w:vMerge/>
            <w:tcBorders>
              <w:top w:val="nil"/>
            </w:tcBorders>
            <w:shd w:val="clear" w:color="auto" w:fill="008080"/>
            <w:vAlign w:val="center"/>
          </w:tcPr>
          <w:p w14:paraId="60858A63" w14:textId="77777777" w:rsidR="00855E35" w:rsidRPr="000E1244" w:rsidRDefault="00855E35" w:rsidP="00D83170">
            <w:pPr>
              <w:jc w:val="center"/>
              <w:rPr>
                <w:rFonts w:ascii="Lato Medium" w:hAnsi="Lato Medium"/>
                <w:sz w:val="16"/>
                <w:szCs w:val="17"/>
              </w:rPr>
            </w:pPr>
          </w:p>
        </w:tc>
        <w:tc>
          <w:tcPr>
            <w:tcW w:w="634" w:type="dxa"/>
            <w:shd w:val="clear" w:color="auto" w:fill="008080"/>
            <w:vAlign w:val="center"/>
          </w:tcPr>
          <w:p w14:paraId="7E1AD95E" w14:textId="77777777" w:rsidR="00855E35" w:rsidRPr="000E1244" w:rsidRDefault="005A55C8" w:rsidP="00D83170">
            <w:pPr>
              <w:pStyle w:val="TableParagraph"/>
              <w:ind w:right="65"/>
              <w:jc w:val="center"/>
              <w:rPr>
                <w:rFonts w:ascii="Lato Medium" w:hAnsi="Lato Medium"/>
                <w:sz w:val="17"/>
                <w:szCs w:val="17"/>
              </w:rPr>
            </w:pPr>
            <w:r w:rsidRPr="000E1244">
              <w:rPr>
                <w:rFonts w:ascii="Lato Medium" w:hAnsi="Lato Medium"/>
                <w:color w:val="FFFFFF"/>
                <w:w w:val="105"/>
                <w:sz w:val="17"/>
                <w:szCs w:val="17"/>
              </w:rPr>
              <w:t>Año</w:t>
            </w:r>
          </w:p>
        </w:tc>
        <w:tc>
          <w:tcPr>
            <w:tcW w:w="674" w:type="dxa"/>
            <w:shd w:val="clear" w:color="auto" w:fill="008080"/>
            <w:vAlign w:val="center"/>
          </w:tcPr>
          <w:p w14:paraId="6711F072" w14:textId="77777777" w:rsidR="00855E35" w:rsidRPr="000E1244" w:rsidRDefault="005A55C8" w:rsidP="00D83170">
            <w:pPr>
              <w:pStyle w:val="TableParagraph"/>
              <w:ind w:left="77" w:hanging="77"/>
              <w:jc w:val="center"/>
              <w:rPr>
                <w:rFonts w:ascii="Lato Medium" w:hAnsi="Lato Medium"/>
                <w:sz w:val="17"/>
                <w:szCs w:val="17"/>
              </w:rPr>
            </w:pPr>
            <w:r w:rsidRPr="000E1244">
              <w:rPr>
                <w:rFonts w:ascii="Lato Medium" w:hAnsi="Lato Medium"/>
                <w:color w:val="FFFFFF"/>
                <w:w w:val="105"/>
                <w:sz w:val="17"/>
                <w:szCs w:val="17"/>
              </w:rPr>
              <w:t>Valor</w:t>
            </w:r>
          </w:p>
        </w:tc>
        <w:tc>
          <w:tcPr>
            <w:tcW w:w="991" w:type="dxa"/>
            <w:vMerge/>
            <w:tcBorders>
              <w:top w:val="nil"/>
            </w:tcBorders>
            <w:shd w:val="clear" w:color="auto" w:fill="008080"/>
            <w:vAlign w:val="center"/>
          </w:tcPr>
          <w:p w14:paraId="364224A6" w14:textId="77777777" w:rsidR="00855E35" w:rsidRPr="00C411FC" w:rsidRDefault="00855E35" w:rsidP="00D83170">
            <w:pPr>
              <w:jc w:val="center"/>
              <w:rPr>
                <w:rFonts w:ascii="Lato Medium" w:hAnsi="Lato Medium"/>
                <w:sz w:val="18"/>
                <w:szCs w:val="18"/>
              </w:rPr>
            </w:pPr>
          </w:p>
        </w:tc>
        <w:tc>
          <w:tcPr>
            <w:tcW w:w="2696" w:type="dxa"/>
            <w:vMerge/>
            <w:tcBorders>
              <w:top w:val="nil"/>
            </w:tcBorders>
            <w:shd w:val="clear" w:color="auto" w:fill="008080"/>
            <w:vAlign w:val="center"/>
          </w:tcPr>
          <w:p w14:paraId="2284C8FA" w14:textId="77777777" w:rsidR="00855E35" w:rsidRPr="00C411FC" w:rsidRDefault="00855E35" w:rsidP="00D83170">
            <w:pPr>
              <w:rPr>
                <w:rFonts w:ascii="Lato Medium" w:hAnsi="Lato Medium"/>
                <w:sz w:val="18"/>
                <w:szCs w:val="18"/>
              </w:rPr>
            </w:pPr>
          </w:p>
        </w:tc>
      </w:tr>
      <w:tr w:rsidR="00BD0E05" w:rsidRPr="00C411FC" w14:paraId="716AEAB5" w14:textId="77777777" w:rsidTr="00D83170">
        <w:trPr>
          <w:trHeight w:val="1857"/>
          <w:jc w:val="center"/>
        </w:trPr>
        <w:tc>
          <w:tcPr>
            <w:tcW w:w="562" w:type="dxa"/>
            <w:vAlign w:val="center"/>
          </w:tcPr>
          <w:p w14:paraId="43777172" w14:textId="3FB6A46B" w:rsidR="00BD0E05" w:rsidRPr="00D83170" w:rsidRDefault="004F360C" w:rsidP="000F57E3">
            <w:pPr>
              <w:pStyle w:val="TableParagraph"/>
              <w:spacing w:beforeLines="20" w:before="48" w:afterLines="20" w:after="48"/>
              <w:jc w:val="center"/>
              <w:rPr>
                <w:rFonts w:ascii="Lato Medium" w:hAnsi="Lato Medium"/>
                <w:sz w:val="18"/>
                <w:szCs w:val="18"/>
              </w:rPr>
            </w:pPr>
            <w:r w:rsidRPr="00D83170">
              <w:rPr>
                <w:rFonts w:ascii="Lato Medium" w:hAnsi="Lato Medium"/>
                <w:w w:val="105"/>
                <w:sz w:val="18"/>
                <w:szCs w:val="18"/>
              </w:rPr>
              <w:t>1</w:t>
            </w:r>
          </w:p>
        </w:tc>
        <w:tc>
          <w:tcPr>
            <w:tcW w:w="2268" w:type="dxa"/>
            <w:vAlign w:val="center"/>
          </w:tcPr>
          <w:p w14:paraId="5847F0B7" w14:textId="280B78FA" w:rsidR="00BD0E05" w:rsidRPr="00D83170" w:rsidRDefault="00FF5BB6" w:rsidP="000F57E3">
            <w:pPr>
              <w:pStyle w:val="TableParagraph"/>
              <w:spacing w:beforeLines="20" w:before="48" w:afterLines="20" w:after="48"/>
              <w:ind w:left="107" w:right="107"/>
              <w:jc w:val="both"/>
              <w:rPr>
                <w:rFonts w:ascii="Lato Medium" w:hAnsi="Lato Medium"/>
                <w:sz w:val="18"/>
                <w:szCs w:val="18"/>
              </w:rPr>
            </w:pPr>
            <w:r w:rsidRPr="00D83170">
              <w:rPr>
                <w:rFonts w:ascii="Lato Medium" w:hAnsi="Lato Medium"/>
                <w:sz w:val="18"/>
                <w:szCs w:val="18"/>
              </w:rPr>
              <w:t>(</w:t>
            </w:r>
            <w:r w:rsidR="00BD0E05" w:rsidRPr="00D83170">
              <w:rPr>
                <w:rFonts w:ascii="Lato Medium" w:hAnsi="Lato Medium"/>
                <w:sz w:val="18"/>
                <w:szCs w:val="18"/>
              </w:rPr>
              <w:t>Número de políticas de gasto emitidas/Total de políticas de gasto programadas a emitir) X 100</w:t>
            </w:r>
          </w:p>
        </w:tc>
        <w:tc>
          <w:tcPr>
            <w:tcW w:w="1276" w:type="dxa"/>
            <w:vAlign w:val="center"/>
          </w:tcPr>
          <w:p w14:paraId="4652B1A5" w14:textId="7BDD83F0" w:rsidR="00BD0E05" w:rsidRPr="00D83170" w:rsidRDefault="00BD0E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Políticas de gasto</w:t>
            </w:r>
          </w:p>
        </w:tc>
        <w:tc>
          <w:tcPr>
            <w:tcW w:w="1134" w:type="dxa"/>
            <w:vAlign w:val="center"/>
          </w:tcPr>
          <w:p w14:paraId="73A5B6BC" w14:textId="61E15FCA" w:rsidR="00BD0E05" w:rsidRPr="00D83170" w:rsidRDefault="00BD0E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0CC7FD2A" w14:textId="2F626DAB" w:rsidR="00BD0E05" w:rsidRPr="00D83170" w:rsidRDefault="00BD0E05"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11B0F0B5" w14:textId="16433D2F" w:rsidR="00BD0E05" w:rsidRPr="00D83170" w:rsidRDefault="00BD0E05" w:rsidP="000F57E3">
            <w:pPr>
              <w:pStyle w:val="TableParagraph"/>
              <w:spacing w:beforeLines="20" w:before="48" w:afterLines="20" w:after="48"/>
              <w:ind w:left="109" w:right="65"/>
              <w:jc w:val="center"/>
              <w:rPr>
                <w:rFonts w:ascii="Lato Medium" w:hAnsi="Lato Medium"/>
                <w:sz w:val="16"/>
                <w:szCs w:val="16"/>
              </w:rPr>
            </w:pPr>
            <w:r w:rsidRPr="00D83170">
              <w:rPr>
                <w:rFonts w:ascii="Lato Medium" w:hAnsi="Lato Medium"/>
                <w:w w:val="105"/>
                <w:sz w:val="16"/>
                <w:szCs w:val="16"/>
              </w:rPr>
              <w:t>1</w:t>
            </w:r>
          </w:p>
        </w:tc>
        <w:tc>
          <w:tcPr>
            <w:tcW w:w="991" w:type="dxa"/>
            <w:vAlign w:val="center"/>
          </w:tcPr>
          <w:p w14:paraId="77A7C23F" w14:textId="1A8F066C" w:rsidR="00BD0E05" w:rsidRPr="00D83170" w:rsidRDefault="00BD0E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50A8A912" w14:textId="2DA3FDE1" w:rsidR="00BD0E05" w:rsidRPr="00D83170" w:rsidRDefault="00000000" w:rsidP="000F57E3">
            <w:pPr>
              <w:pStyle w:val="TableParagraph"/>
              <w:spacing w:beforeLines="20" w:before="48" w:afterLines="20" w:after="48"/>
              <w:ind w:left="110" w:right="166"/>
              <w:jc w:val="both"/>
              <w:rPr>
                <w:rFonts w:ascii="Lato Medium" w:hAnsi="Lato Medium"/>
                <w:sz w:val="16"/>
                <w:szCs w:val="16"/>
              </w:rPr>
            </w:pPr>
            <w:hyperlink r:id="rId36" w:anchor="PresupuestoEgresos">
              <w:r w:rsidR="00BD0E05" w:rsidRPr="00D83170">
                <w:rPr>
                  <w:rFonts w:ascii="Lato Medium" w:hAnsi="Lato Medium"/>
                  <w:sz w:val="16"/>
                  <w:szCs w:val="16"/>
                </w:rPr>
                <w:t xml:space="preserve">Manual de </w:t>
              </w:r>
              <w:r w:rsidR="00CF5C5F">
                <w:rPr>
                  <w:rFonts w:ascii="Lato Medium" w:hAnsi="Lato Medium"/>
                  <w:sz w:val="16"/>
                  <w:szCs w:val="16"/>
                </w:rPr>
                <w:t>p</w:t>
              </w:r>
              <w:r w:rsidR="00BD0E05" w:rsidRPr="00D83170">
                <w:rPr>
                  <w:rFonts w:ascii="Lato Medium" w:hAnsi="Lato Medium"/>
                  <w:sz w:val="16"/>
                  <w:szCs w:val="16"/>
                </w:rPr>
                <w:t xml:space="preserve">laneación, </w:t>
              </w:r>
              <w:r w:rsidR="00CF5C5F">
                <w:rPr>
                  <w:rFonts w:ascii="Lato Medium" w:hAnsi="Lato Medium"/>
                  <w:sz w:val="16"/>
                  <w:szCs w:val="16"/>
                </w:rPr>
                <w:t>p</w:t>
              </w:r>
              <w:r w:rsidR="00BD0E05" w:rsidRPr="00D83170">
                <w:rPr>
                  <w:rFonts w:ascii="Lato Medium" w:hAnsi="Lato Medium"/>
                  <w:sz w:val="16"/>
                  <w:szCs w:val="16"/>
                </w:rPr>
                <w:t>rogramación</w:t>
              </w:r>
              <w:r w:rsidR="00CF5C5F">
                <w:rPr>
                  <w:rFonts w:ascii="Lato Medium" w:hAnsi="Lato Medium"/>
                  <w:sz w:val="16"/>
                  <w:szCs w:val="16"/>
                </w:rPr>
                <w:t xml:space="preserve"> </w:t>
              </w:r>
              <w:r w:rsidR="00BD0E05" w:rsidRPr="00D83170">
                <w:rPr>
                  <w:rFonts w:ascii="Lato Medium" w:hAnsi="Lato Medium"/>
                  <w:sz w:val="16"/>
                  <w:szCs w:val="16"/>
                </w:rPr>
                <w:t>y</w:t>
              </w:r>
            </w:hyperlink>
            <w:r w:rsidR="00BD0E05" w:rsidRPr="00D83170">
              <w:rPr>
                <w:rFonts w:ascii="Lato Medium" w:hAnsi="Lato Medium"/>
                <w:sz w:val="16"/>
                <w:szCs w:val="16"/>
              </w:rPr>
              <w:t xml:space="preserve"> </w:t>
            </w:r>
            <w:hyperlink r:id="rId37" w:anchor="PresupuestoEgresos">
              <w:r w:rsidR="00CF5C5F">
                <w:rPr>
                  <w:rFonts w:ascii="Lato Medium" w:hAnsi="Lato Medium"/>
                  <w:sz w:val="16"/>
                  <w:szCs w:val="16"/>
                </w:rPr>
                <w:t>p</w:t>
              </w:r>
              <w:r w:rsidR="00BD0E05" w:rsidRPr="00D83170">
                <w:rPr>
                  <w:rFonts w:ascii="Lato Medium" w:hAnsi="Lato Medium"/>
                  <w:sz w:val="16"/>
                  <w:szCs w:val="16"/>
                </w:rPr>
                <w:t>resupuestación, emitido por la</w:t>
              </w:r>
            </w:hyperlink>
            <w:r w:rsidR="00BD0E05" w:rsidRPr="00D83170">
              <w:rPr>
                <w:rFonts w:ascii="Lato Medium" w:hAnsi="Lato Medium"/>
                <w:sz w:val="16"/>
                <w:szCs w:val="16"/>
              </w:rPr>
              <w:t xml:space="preserve"> </w:t>
            </w:r>
            <w:hyperlink r:id="rId38" w:anchor="PresupuestoEgresos">
              <w:r w:rsidR="00BD0E05" w:rsidRPr="00D83170">
                <w:rPr>
                  <w:rFonts w:ascii="Lato Medium" w:hAnsi="Lato Medium"/>
                  <w:sz w:val="16"/>
                  <w:szCs w:val="16"/>
                </w:rPr>
                <w:t>Dirección de Presupuesto de la</w:t>
              </w:r>
            </w:hyperlink>
            <w:r w:rsidR="00BD0E05" w:rsidRPr="00D83170">
              <w:rPr>
                <w:rFonts w:ascii="Lato Medium" w:hAnsi="Lato Medium"/>
                <w:sz w:val="16"/>
                <w:szCs w:val="16"/>
              </w:rPr>
              <w:t xml:space="preserve"> </w:t>
            </w:r>
            <w:hyperlink r:id="rId39" w:anchor="PresupuestoEgresos">
              <w:r w:rsidR="00BD0E05" w:rsidRPr="00D83170">
                <w:rPr>
                  <w:rFonts w:ascii="Lato Medium" w:hAnsi="Lato Medium"/>
                  <w:sz w:val="16"/>
                  <w:szCs w:val="16"/>
                </w:rPr>
                <w:t>Secretaría De Finanzas, Disponible En</w:t>
              </w:r>
            </w:hyperlink>
            <w:r w:rsidR="00BD0E05" w:rsidRPr="00D83170">
              <w:rPr>
                <w:rFonts w:ascii="Lato Medium" w:hAnsi="Lato Medium"/>
                <w:sz w:val="16"/>
                <w:szCs w:val="16"/>
              </w:rPr>
              <w:t xml:space="preserve"> </w:t>
            </w:r>
            <w:hyperlink r:id="rId40" w:history="1">
              <w:r w:rsidR="00CF5C5F" w:rsidRPr="00CF5C5F">
                <w:rPr>
                  <w:rFonts w:ascii="Lato Medium" w:hAnsi="Lato Medium"/>
                  <w:sz w:val="16"/>
                  <w:szCs w:val="16"/>
                </w:rPr>
                <w:t>https://www.finanzasoaxaca.gob.mx/</w:t>
              </w:r>
            </w:hyperlink>
            <w:hyperlink r:id="rId41" w:anchor="PresupuestoEgresos">
              <w:r w:rsidR="00CF5C5F">
                <w:rPr>
                  <w:rFonts w:ascii="Lato Medium" w:hAnsi="Lato Medium"/>
                  <w:sz w:val="16"/>
                  <w:szCs w:val="16"/>
                </w:rPr>
                <w:t>t</w:t>
              </w:r>
              <w:r w:rsidR="00BD0E05" w:rsidRPr="00D83170">
                <w:rPr>
                  <w:rFonts w:ascii="Lato Medium" w:hAnsi="Lato Medium"/>
                  <w:sz w:val="16"/>
                  <w:szCs w:val="16"/>
                </w:rPr>
                <w:t>ransparenciapresupuestaria/Marco_</w:t>
              </w:r>
              <w:r w:rsidR="00CF5C5F">
                <w:rPr>
                  <w:rFonts w:ascii="Lato Medium" w:hAnsi="Lato Medium"/>
                  <w:sz w:val="16"/>
                  <w:szCs w:val="16"/>
                </w:rPr>
                <w:t>p</w:t>
              </w:r>
              <w:r w:rsidR="00BD0E05" w:rsidRPr="00D83170">
                <w:rPr>
                  <w:rFonts w:ascii="Lato Medium" w:hAnsi="Lato Medium"/>
                  <w:sz w:val="16"/>
                  <w:szCs w:val="16"/>
                </w:rPr>
                <w:t>r</w:t>
              </w:r>
            </w:hyperlink>
            <w:hyperlink r:id="rId42" w:anchor="PresupuestoEgresos">
              <w:r w:rsidR="00BD0E05" w:rsidRPr="00D83170">
                <w:rPr>
                  <w:rFonts w:ascii="Lato Medium" w:hAnsi="Lato Medium"/>
                  <w:sz w:val="16"/>
                  <w:szCs w:val="16"/>
                </w:rPr>
                <w:t>ogramatico.</w:t>
              </w:r>
              <w:r w:rsidR="00CF5C5F">
                <w:rPr>
                  <w:rFonts w:ascii="Lato Medium" w:hAnsi="Lato Medium"/>
                  <w:sz w:val="16"/>
                  <w:szCs w:val="16"/>
                </w:rPr>
                <w:t>h</w:t>
              </w:r>
              <w:r w:rsidR="00BD0E05" w:rsidRPr="00D83170">
                <w:rPr>
                  <w:rFonts w:ascii="Lato Medium" w:hAnsi="Lato Medium"/>
                  <w:sz w:val="16"/>
                  <w:szCs w:val="16"/>
                </w:rPr>
                <w:t>tml#Presupuestoegresos</w:t>
              </w:r>
            </w:hyperlink>
            <w:r w:rsidR="00BD0E05" w:rsidRPr="00D83170">
              <w:rPr>
                <w:rFonts w:ascii="Lato Medium" w:hAnsi="Lato Medium"/>
                <w:sz w:val="16"/>
                <w:szCs w:val="16"/>
              </w:rPr>
              <w:t xml:space="preserve"> </w:t>
            </w:r>
            <w:hyperlink r:id="rId43" w:anchor="PresupuestoEgresos">
              <w:r w:rsidR="00BD0E05" w:rsidRPr="00D83170">
                <w:rPr>
                  <w:rFonts w:ascii="Lato Medium" w:hAnsi="Lato Medium"/>
                  <w:sz w:val="16"/>
                  <w:szCs w:val="16"/>
                </w:rPr>
                <w:t>Apartado: Presupuesto De</w:t>
              </w:r>
            </w:hyperlink>
            <w:r w:rsidR="00BD0E05" w:rsidRPr="00D83170">
              <w:rPr>
                <w:rFonts w:ascii="Lato Medium" w:hAnsi="Lato Medium"/>
                <w:sz w:val="16"/>
                <w:szCs w:val="16"/>
              </w:rPr>
              <w:t xml:space="preserve"> </w:t>
            </w:r>
            <w:hyperlink r:id="rId44" w:anchor="PresupuestoEgresos">
              <w:r w:rsidR="00BD0E05" w:rsidRPr="00D83170">
                <w:rPr>
                  <w:rFonts w:ascii="Lato Medium" w:hAnsi="Lato Medium"/>
                  <w:sz w:val="16"/>
                  <w:szCs w:val="16"/>
                </w:rPr>
                <w:t>Egresos</w:t>
              </w:r>
              <w:r w:rsidR="00CF5C5F">
                <w:rPr>
                  <w:rFonts w:ascii="Lato Medium" w:hAnsi="Lato Medium"/>
                  <w:sz w:val="16"/>
                  <w:szCs w:val="16"/>
                </w:rPr>
                <w:t xml:space="preserve"> </w:t>
              </w:r>
              <w:r w:rsidR="00BD0E05" w:rsidRPr="00D83170">
                <w:rPr>
                  <w:rFonts w:ascii="Lato Medium" w:hAnsi="Lato Medium"/>
                  <w:sz w:val="16"/>
                  <w:szCs w:val="16"/>
                </w:rPr>
                <w:t>/</w:t>
              </w:r>
              <w:r w:rsidR="00CF5C5F">
                <w:rPr>
                  <w:rFonts w:ascii="Lato Medium" w:hAnsi="Lato Medium"/>
                  <w:sz w:val="16"/>
                  <w:szCs w:val="16"/>
                </w:rPr>
                <w:t xml:space="preserve"> </w:t>
              </w:r>
              <w:r w:rsidR="00BD0E05" w:rsidRPr="00D83170">
                <w:rPr>
                  <w:rFonts w:ascii="Lato Medium" w:hAnsi="Lato Medium"/>
                  <w:sz w:val="16"/>
                  <w:szCs w:val="16"/>
                </w:rPr>
                <w:t xml:space="preserve">Manual </w:t>
              </w:r>
              <w:r w:rsidR="00B74DE7" w:rsidRPr="00D83170">
                <w:rPr>
                  <w:rFonts w:ascii="Lato Medium" w:hAnsi="Lato Medium"/>
                  <w:sz w:val="16"/>
                  <w:szCs w:val="16"/>
                </w:rPr>
                <w:t>d</w:t>
              </w:r>
              <w:r w:rsidR="00BD0E05" w:rsidRPr="00D83170">
                <w:rPr>
                  <w:rFonts w:ascii="Lato Medium" w:hAnsi="Lato Medium"/>
                  <w:sz w:val="16"/>
                  <w:szCs w:val="16"/>
                </w:rPr>
                <w:t>e Planeación,</w:t>
              </w:r>
            </w:hyperlink>
            <w:r w:rsidR="00BD0E05" w:rsidRPr="00D83170">
              <w:rPr>
                <w:rFonts w:ascii="Lato Medium" w:hAnsi="Lato Medium"/>
                <w:sz w:val="16"/>
                <w:szCs w:val="16"/>
              </w:rPr>
              <w:t xml:space="preserve"> </w:t>
            </w:r>
            <w:hyperlink r:id="rId45" w:anchor="PresupuestoEgresos">
              <w:r w:rsidR="00BD0E05" w:rsidRPr="00D83170">
                <w:rPr>
                  <w:rFonts w:ascii="Lato Medium" w:hAnsi="Lato Medium"/>
                  <w:sz w:val="16"/>
                  <w:szCs w:val="16"/>
                </w:rPr>
                <w:t>Programación</w:t>
              </w:r>
              <w:r w:rsidR="00CF5C5F">
                <w:rPr>
                  <w:rFonts w:ascii="Lato Medium" w:hAnsi="Lato Medium"/>
                  <w:sz w:val="16"/>
                  <w:szCs w:val="16"/>
                </w:rPr>
                <w:t xml:space="preserve"> </w:t>
              </w:r>
              <w:r w:rsidR="00BD0E05" w:rsidRPr="00D83170">
                <w:rPr>
                  <w:rFonts w:ascii="Lato Medium" w:hAnsi="Lato Medium"/>
                  <w:sz w:val="16"/>
                  <w:szCs w:val="16"/>
                </w:rPr>
                <w:t>y Presupuestación</w:t>
              </w:r>
              <w:r w:rsidR="00CF5C5F">
                <w:rPr>
                  <w:rFonts w:ascii="Lato Medium" w:hAnsi="Lato Medium"/>
                  <w:sz w:val="16"/>
                  <w:szCs w:val="16"/>
                </w:rPr>
                <w:t xml:space="preserve"> </w:t>
              </w:r>
              <w:r w:rsidR="00BD0E05" w:rsidRPr="00D83170">
                <w:rPr>
                  <w:rFonts w:ascii="Lato Medium" w:hAnsi="Lato Medium"/>
                  <w:sz w:val="16"/>
                  <w:szCs w:val="16"/>
                </w:rPr>
                <w:t>2022</w:t>
              </w:r>
            </w:hyperlink>
          </w:p>
        </w:tc>
      </w:tr>
      <w:tr w:rsidR="00BD0E05" w:rsidRPr="00C411FC" w14:paraId="160DED75" w14:textId="77777777" w:rsidTr="00D83170">
        <w:trPr>
          <w:trHeight w:val="911"/>
          <w:jc w:val="center"/>
        </w:trPr>
        <w:tc>
          <w:tcPr>
            <w:tcW w:w="562" w:type="dxa"/>
            <w:vAlign w:val="center"/>
          </w:tcPr>
          <w:p w14:paraId="0BBE470B" w14:textId="6593F630" w:rsidR="00BD0E05" w:rsidRPr="00D83170" w:rsidRDefault="00BD0E05" w:rsidP="000F57E3">
            <w:pPr>
              <w:pStyle w:val="TableParagraph"/>
              <w:spacing w:beforeLines="20" w:before="48" w:afterLines="20" w:after="48"/>
              <w:jc w:val="center"/>
              <w:rPr>
                <w:rFonts w:ascii="Lato Medium" w:hAnsi="Lato Medium"/>
                <w:w w:val="105"/>
                <w:sz w:val="18"/>
                <w:szCs w:val="18"/>
              </w:rPr>
            </w:pPr>
            <w:r w:rsidRPr="00D83170">
              <w:rPr>
                <w:rFonts w:ascii="Lato Medium" w:hAnsi="Lato Medium"/>
                <w:w w:val="105"/>
                <w:sz w:val="18"/>
                <w:szCs w:val="18"/>
              </w:rPr>
              <w:t>2</w:t>
            </w:r>
          </w:p>
        </w:tc>
        <w:tc>
          <w:tcPr>
            <w:tcW w:w="2268" w:type="dxa"/>
            <w:vAlign w:val="center"/>
          </w:tcPr>
          <w:p w14:paraId="1DB82D04" w14:textId="0F388871" w:rsidR="00BD0E05" w:rsidRPr="00D83170" w:rsidRDefault="00BD0E05" w:rsidP="000F57E3">
            <w:pPr>
              <w:pStyle w:val="TableParagraph"/>
              <w:spacing w:beforeLines="20" w:before="48" w:afterLines="20" w:after="48"/>
              <w:ind w:left="107" w:right="107"/>
              <w:jc w:val="both"/>
              <w:rPr>
                <w:rFonts w:ascii="Lato Medium" w:hAnsi="Lato Medium"/>
                <w:sz w:val="18"/>
                <w:szCs w:val="18"/>
              </w:rPr>
            </w:pPr>
            <w:r w:rsidRPr="00D83170">
              <w:rPr>
                <w:rFonts w:ascii="Lato Medium" w:hAnsi="Lato Medium"/>
                <w:sz w:val="18"/>
                <w:szCs w:val="18"/>
              </w:rPr>
              <w:t>(Número de minutas realizadas durante las revisiones en la integración del POA de los Ejecutores de gasto realizadas) X</w:t>
            </w:r>
            <w:r w:rsidR="004842D1" w:rsidRPr="00D83170">
              <w:rPr>
                <w:rFonts w:ascii="Lato Medium" w:hAnsi="Lato Medium"/>
                <w:sz w:val="18"/>
                <w:szCs w:val="18"/>
              </w:rPr>
              <w:t xml:space="preserve"> </w:t>
            </w:r>
            <w:r w:rsidRPr="00D83170">
              <w:rPr>
                <w:rFonts w:ascii="Lato Medium" w:hAnsi="Lato Medium"/>
                <w:sz w:val="18"/>
                <w:szCs w:val="18"/>
              </w:rPr>
              <w:t>100</w:t>
            </w:r>
          </w:p>
        </w:tc>
        <w:tc>
          <w:tcPr>
            <w:tcW w:w="1276" w:type="dxa"/>
            <w:vAlign w:val="center"/>
          </w:tcPr>
          <w:p w14:paraId="3DA3B8E3" w14:textId="61B022B5" w:rsidR="00BD0E05" w:rsidRPr="00D83170" w:rsidRDefault="00BD0E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Minutas</w:t>
            </w:r>
          </w:p>
        </w:tc>
        <w:tc>
          <w:tcPr>
            <w:tcW w:w="1134" w:type="dxa"/>
            <w:vAlign w:val="center"/>
          </w:tcPr>
          <w:p w14:paraId="4CF8AC6A" w14:textId="6DA08795" w:rsidR="00BD0E05" w:rsidRPr="00D83170" w:rsidRDefault="00BD0E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7AFB3113" w14:textId="03B73920" w:rsidR="00BD0E05" w:rsidRPr="00D83170" w:rsidRDefault="00BD0E05"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1196AC8D" w14:textId="50B28E22" w:rsidR="00BD0E05" w:rsidRPr="00D83170" w:rsidRDefault="00BD0E05"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1</w:t>
            </w:r>
          </w:p>
        </w:tc>
        <w:tc>
          <w:tcPr>
            <w:tcW w:w="991" w:type="dxa"/>
            <w:vAlign w:val="center"/>
          </w:tcPr>
          <w:p w14:paraId="5C66606F" w14:textId="38774150" w:rsidR="00BD0E05" w:rsidRPr="00D83170" w:rsidRDefault="00BD0E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Anual</w:t>
            </w:r>
          </w:p>
        </w:tc>
        <w:tc>
          <w:tcPr>
            <w:tcW w:w="2696" w:type="dxa"/>
            <w:vAlign w:val="center"/>
          </w:tcPr>
          <w:p w14:paraId="5E8E598A" w14:textId="369887A2" w:rsidR="00BD0E05" w:rsidRPr="00D83170" w:rsidRDefault="00BD0E05" w:rsidP="000F57E3">
            <w:pPr>
              <w:pStyle w:val="TableParagraph"/>
              <w:spacing w:beforeLines="20" w:before="48" w:afterLines="20" w:after="48"/>
              <w:ind w:left="110" w:right="276"/>
              <w:jc w:val="both"/>
              <w:rPr>
                <w:rFonts w:ascii="Lato Medium" w:hAnsi="Lato Medium"/>
                <w:sz w:val="16"/>
                <w:szCs w:val="16"/>
              </w:rPr>
            </w:pPr>
            <w:r w:rsidRPr="00D83170">
              <w:rPr>
                <w:rFonts w:ascii="Lato Medium" w:hAnsi="Lato Medium"/>
                <w:sz w:val="16"/>
                <w:szCs w:val="16"/>
              </w:rPr>
              <w:t>Minutas de trabajo realizadas</w:t>
            </w:r>
          </w:p>
        </w:tc>
      </w:tr>
      <w:tr w:rsidR="00624F42" w:rsidRPr="00C411FC" w14:paraId="4330B0FA" w14:textId="77777777" w:rsidTr="00D83170">
        <w:trPr>
          <w:trHeight w:val="911"/>
          <w:jc w:val="center"/>
        </w:trPr>
        <w:tc>
          <w:tcPr>
            <w:tcW w:w="562" w:type="dxa"/>
            <w:vAlign w:val="center"/>
          </w:tcPr>
          <w:p w14:paraId="2EB1D93C" w14:textId="5DF10610" w:rsidR="00624F42" w:rsidRPr="00D83170" w:rsidRDefault="00624F42" w:rsidP="000F57E3">
            <w:pPr>
              <w:pStyle w:val="TableParagraph"/>
              <w:spacing w:beforeLines="20" w:before="48" w:afterLines="20" w:after="48"/>
              <w:jc w:val="center"/>
              <w:rPr>
                <w:rFonts w:ascii="Lato Medium" w:hAnsi="Lato Medium"/>
                <w:w w:val="105"/>
                <w:sz w:val="18"/>
                <w:szCs w:val="18"/>
              </w:rPr>
            </w:pPr>
            <w:r w:rsidRPr="00D83170">
              <w:rPr>
                <w:rFonts w:ascii="Lato Medium" w:hAnsi="Lato Medium"/>
                <w:w w:val="105"/>
                <w:sz w:val="18"/>
                <w:szCs w:val="18"/>
              </w:rPr>
              <w:t>3</w:t>
            </w:r>
          </w:p>
        </w:tc>
        <w:tc>
          <w:tcPr>
            <w:tcW w:w="2268" w:type="dxa"/>
            <w:vAlign w:val="center"/>
          </w:tcPr>
          <w:p w14:paraId="77E7B121" w14:textId="02827107" w:rsidR="00624F42" w:rsidRPr="00D83170" w:rsidRDefault="00624F42" w:rsidP="000F57E3">
            <w:pPr>
              <w:pStyle w:val="TableParagraph"/>
              <w:spacing w:beforeLines="20" w:before="48" w:afterLines="20" w:after="48"/>
              <w:ind w:left="107" w:right="107"/>
              <w:jc w:val="both"/>
              <w:rPr>
                <w:rFonts w:ascii="Lato Medium" w:hAnsi="Lato Medium"/>
                <w:sz w:val="18"/>
                <w:szCs w:val="18"/>
              </w:rPr>
            </w:pPr>
            <w:r w:rsidRPr="00D83170">
              <w:rPr>
                <w:rFonts w:ascii="Lato Medium" w:hAnsi="Lato Medium"/>
                <w:sz w:val="18"/>
                <w:szCs w:val="18"/>
              </w:rPr>
              <w:t>(Número de adecuaciones presupuestarias autorizadas/Total de adecuaciones presupuestarias programadas a autorizar) X 100</w:t>
            </w:r>
          </w:p>
        </w:tc>
        <w:tc>
          <w:tcPr>
            <w:tcW w:w="1276" w:type="dxa"/>
            <w:vAlign w:val="center"/>
          </w:tcPr>
          <w:p w14:paraId="0E833321" w14:textId="117307FE"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Adecuaciones presupuestarias</w:t>
            </w:r>
          </w:p>
        </w:tc>
        <w:tc>
          <w:tcPr>
            <w:tcW w:w="1134" w:type="dxa"/>
            <w:vAlign w:val="center"/>
          </w:tcPr>
          <w:p w14:paraId="5A4D4171" w14:textId="069462C2"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60D47EB0" w14:textId="33600EAE" w:rsidR="00624F42" w:rsidRPr="00D83170" w:rsidRDefault="00624F42" w:rsidP="000F57E3">
            <w:pPr>
              <w:pStyle w:val="TableParagraph"/>
              <w:spacing w:beforeLines="20" w:before="48" w:afterLines="20" w:after="48"/>
              <w:ind w:right="65"/>
              <w:jc w:val="center"/>
              <w:rPr>
                <w:rFonts w:ascii="Lato Medium" w:hAnsi="Lato Medium"/>
                <w:w w:val="105"/>
                <w:sz w:val="16"/>
                <w:szCs w:val="16"/>
              </w:rPr>
            </w:pPr>
            <w:r w:rsidRPr="00D83170">
              <w:rPr>
                <w:rFonts w:ascii="Lato Medium" w:hAnsi="Lato Medium"/>
                <w:w w:val="105"/>
                <w:sz w:val="16"/>
                <w:szCs w:val="16"/>
              </w:rPr>
              <w:t>20</w:t>
            </w:r>
            <w:r w:rsidR="00D83170">
              <w:rPr>
                <w:rFonts w:ascii="Lato Medium" w:hAnsi="Lato Medium"/>
                <w:w w:val="105"/>
                <w:sz w:val="16"/>
                <w:szCs w:val="16"/>
              </w:rPr>
              <w:t>17</w:t>
            </w:r>
          </w:p>
        </w:tc>
        <w:tc>
          <w:tcPr>
            <w:tcW w:w="674" w:type="dxa"/>
            <w:vAlign w:val="center"/>
          </w:tcPr>
          <w:p w14:paraId="530D22B1" w14:textId="7D462BE4"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sz w:val="16"/>
                <w:szCs w:val="16"/>
              </w:rPr>
              <w:t>8,185</w:t>
            </w:r>
          </w:p>
        </w:tc>
        <w:tc>
          <w:tcPr>
            <w:tcW w:w="991" w:type="dxa"/>
            <w:vAlign w:val="center"/>
          </w:tcPr>
          <w:p w14:paraId="39F8CAB3" w14:textId="59A93F93"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18850C2C" w14:textId="4CF8D793" w:rsidR="00624F42" w:rsidRPr="00D83170" w:rsidRDefault="00624F42" w:rsidP="000F57E3">
            <w:pPr>
              <w:pStyle w:val="TableParagraph"/>
              <w:spacing w:beforeLines="20" w:before="48" w:afterLines="20" w:after="48"/>
              <w:ind w:left="110" w:right="276"/>
              <w:jc w:val="both"/>
              <w:rPr>
                <w:rFonts w:ascii="Lato Medium" w:hAnsi="Lato Medium"/>
                <w:sz w:val="16"/>
                <w:szCs w:val="16"/>
              </w:rPr>
            </w:pPr>
            <w:r w:rsidRPr="00D83170">
              <w:rPr>
                <w:rFonts w:ascii="Lato Medium" w:hAnsi="Lato Medium"/>
                <w:sz w:val="16"/>
                <w:szCs w:val="16"/>
              </w:rPr>
              <w:t>Informe del Sistema Interno de Adecuaciones Presupuestarias bajo resguardo de la Dirección de Presupuesto de la Secretaría de Finanzas</w:t>
            </w:r>
          </w:p>
        </w:tc>
      </w:tr>
      <w:tr w:rsidR="005F7A05" w:rsidRPr="00C411FC" w14:paraId="3747D534" w14:textId="77777777" w:rsidTr="00D83170">
        <w:trPr>
          <w:trHeight w:val="911"/>
          <w:jc w:val="center"/>
        </w:trPr>
        <w:tc>
          <w:tcPr>
            <w:tcW w:w="562" w:type="dxa"/>
            <w:vAlign w:val="center"/>
          </w:tcPr>
          <w:p w14:paraId="7DA65BF2" w14:textId="05407BD0" w:rsidR="005F7A05" w:rsidRPr="00D83170" w:rsidRDefault="005F7A05" w:rsidP="000F57E3">
            <w:pPr>
              <w:pStyle w:val="TableParagraph"/>
              <w:spacing w:beforeLines="20" w:before="48" w:afterLines="20" w:after="48"/>
              <w:jc w:val="center"/>
              <w:rPr>
                <w:rFonts w:ascii="Lato Medium" w:hAnsi="Lato Medium"/>
                <w:w w:val="105"/>
                <w:sz w:val="18"/>
                <w:szCs w:val="18"/>
              </w:rPr>
            </w:pPr>
            <w:r w:rsidRPr="00D83170">
              <w:rPr>
                <w:rFonts w:ascii="Lato Medium" w:hAnsi="Lato Medium"/>
                <w:w w:val="105"/>
                <w:sz w:val="18"/>
                <w:szCs w:val="18"/>
              </w:rPr>
              <w:t>3</w:t>
            </w:r>
          </w:p>
        </w:tc>
        <w:tc>
          <w:tcPr>
            <w:tcW w:w="2268" w:type="dxa"/>
            <w:vAlign w:val="center"/>
          </w:tcPr>
          <w:p w14:paraId="72224BEC" w14:textId="5907AD1E" w:rsidR="005F7A05" w:rsidRPr="00D83170" w:rsidRDefault="005F7A05" w:rsidP="000F57E3">
            <w:pPr>
              <w:pStyle w:val="TableParagraph"/>
              <w:spacing w:beforeLines="20" w:before="48" w:afterLines="20" w:after="48"/>
              <w:ind w:left="107" w:right="107"/>
              <w:jc w:val="both"/>
              <w:rPr>
                <w:rFonts w:ascii="Lato Medium" w:hAnsi="Lato Medium"/>
                <w:sz w:val="18"/>
                <w:szCs w:val="18"/>
              </w:rPr>
            </w:pPr>
            <w:r w:rsidRPr="00D83170">
              <w:rPr>
                <w:rFonts w:ascii="Lato Medium" w:hAnsi="Lato Medium"/>
                <w:sz w:val="18"/>
                <w:szCs w:val="18"/>
              </w:rPr>
              <w:t>(Número de adecuaciones presupuestarias del gasto de Inversión Pública autorizadas/Total de adecuaciones presupuestarias programadas) X 100</w:t>
            </w:r>
          </w:p>
        </w:tc>
        <w:tc>
          <w:tcPr>
            <w:tcW w:w="1276" w:type="dxa"/>
            <w:vAlign w:val="center"/>
          </w:tcPr>
          <w:p w14:paraId="28C78410" w14:textId="2C14D425" w:rsidR="005F7A05" w:rsidRPr="00D83170" w:rsidRDefault="005F7A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Adecuaciones presupuestarias</w:t>
            </w:r>
          </w:p>
        </w:tc>
        <w:tc>
          <w:tcPr>
            <w:tcW w:w="1134" w:type="dxa"/>
            <w:vAlign w:val="center"/>
          </w:tcPr>
          <w:p w14:paraId="09221FE0" w14:textId="722D7277" w:rsidR="005F7A05" w:rsidRPr="00D83170" w:rsidRDefault="005F7A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7D2D817A" w14:textId="64D0EA25" w:rsidR="005F7A05" w:rsidRPr="00D83170" w:rsidRDefault="005F7A05" w:rsidP="000F57E3">
            <w:pPr>
              <w:pStyle w:val="TableParagraph"/>
              <w:spacing w:beforeLines="20" w:before="48" w:afterLines="20" w:after="48"/>
              <w:ind w:right="65"/>
              <w:jc w:val="center"/>
              <w:rPr>
                <w:rFonts w:ascii="Lato Medium" w:hAnsi="Lato Medium"/>
                <w:w w:val="105"/>
                <w:sz w:val="16"/>
                <w:szCs w:val="16"/>
              </w:rPr>
            </w:pPr>
            <w:r w:rsidRPr="00D83170">
              <w:rPr>
                <w:rFonts w:ascii="Lato Medium" w:hAnsi="Lato Medium"/>
                <w:w w:val="105"/>
                <w:sz w:val="16"/>
                <w:szCs w:val="16"/>
              </w:rPr>
              <w:t>20</w:t>
            </w:r>
            <w:r w:rsidR="00D83170">
              <w:rPr>
                <w:rFonts w:ascii="Lato Medium" w:hAnsi="Lato Medium"/>
                <w:w w:val="105"/>
                <w:sz w:val="16"/>
                <w:szCs w:val="16"/>
              </w:rPr>
              <w:t>17</w:t>
            </w:r>
          </w:p>
        </w:tc>
        <w:tc>
          <w:tcPr>
            <w:tcW w:w="674" w:type="dxa"/>
            <w:vAlign w:val="center"/>
          </w:tcPr>
          <w:p w14:paraId="55CD32DC" w14:textId="5FEE6176" w:rsidR="005F7A05" w:rsidRPr="00D83170" w:rsidRDefault="005F7A05"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808</w:t>
            </w:r>
          </w:p>
        </w:tc>
        <w:tc>
          <w:tcPr>
            <w:tcW w:w="991" w:type="dxa"/>
            <w:vAlign w:val="center"/>
          </w:tcPr>
          <w:p w14:paraId="3C250068" w14:textId="2BBDB676" w:rsidR="005F7A05" w:rsidRPr="00D83170" w:rsidRDefault="005F7A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728D717E" w14:textId="2FB9441D" w:rsidR="005F7A05" w:rsidRPr="00D83170" w:rsidRDefault="005F7A05" w:rsidP="000F57E3">
            <w:pPr>
              <w:pStyle w:val="TableParagraph"/>
              <w:spacing w:beforeLines="20" w:before="48" w:afterLines="20" w:after="48"/>
              <w:ind w:left="110" w:right="276"/>
              <w:jc w:val="both"/>
              <w:rPr>
                <w:rFonts w:ascii="Lato Medium" w:hAnsi="Lato Medium"/>
                <w:sz w:val="16"/>
                <w:szCs w:val="16"/>
              </w:rPr>
            </w:pPr>
            <w:r w:rsidRPr="00D83170">
              <w:rPr>
                <w:rFonts w:ascii="Lato Medium" w:hAnsi="Lato Medium"/>
                <w:sz w:val="16"/>
                <w:szCs w:val="16"/>
              </w:rPr>
              <w:t>Sistema Estatal de Finanzas Pública de Oaxaca (SEFIP)</w:t>
            </w:r>
          </w:p>
        </w:tc>
      </w:tr>
      <w:tr w:rsidR="005F7A05" w:rsidRPr="00C411FC" w14:paraId="16FC7276" w14:textId="77777777" w:rsidTr="00D83170">
        <w:trPr>
          <w:trHeight w:val="911"/>
          <w:jc w:val="center"/>
        </w:trPr>
        <w:tc>
          <w:tcPr>
            <w:tcW w:w="562" w:type="dxa"/>
            <w:vAlign w:val="center"/>
          </w:tcPr>
          <w:p w14:paraId="5A182949" w14:textId="43ADEFA7" w:rsidR="005F7A05" w:rsidRPr="00D83170" w:rsidRDefault="005F7A05" w:rsidP="000F57E3">
            <w:pPr>
              <w:pStyle w:val="TableParagraph"/>
              <w:spacing w:beforeLines="20" w:before="48" w:afterLines="20" w:after="48"/>
              <w:jc w:val="center"/>
              <w:rPr>
                <w:rFonts w:ascii="Lato Medium" w:hAnsi="Lato Medium"/>
                <w:w w:val="105"/>
                <w:sz w:val="18"/>
                <w:szCs w:val="18"/>
              </w:rPr>
            </w:pPr>
            <w:r w:rsidRPr="00D83170">
              <w:rPr>
                <w:rFonts w:ascii="Lato Medium" w:hAnsi="Lato Medium"/>
                <w:w w:val="105"/>
                <w:sz w:val="18"/>
                <w:szCs w:val="18"/>
              </w:rPr>
              <w:t>4</w:t>
            </w:r>
          </w:p>
        </w:tc>
        <w:tc>
          <w:tcPr>
            <w:tcW w:w="2268" w:type="dxa"/>
            <w:vAlign w:val="center"/>
          </w:tcPr>
          <w:p w14:paraId="6BF4BA72" w14:textId="7009AAC3" w:rsidR="005F7A05" w:rsidRPr="00D83170" w:rsidRDefault="005F7A05" w:rsidP="000F57E3">
            <w:pPr>
              <w:pStyle w:val="TableParagraph"/>
              <w:spacing w:beforeLines="20" w:before="48" w:afterLines="20" w:after="48"/>
              <w:ind w:left="107" w:right="107"/>
              <w:jc w:val="both"/>
              <w:rPr>
                <w:rFonts w:ascii="Lato Medium" w:hAnsi="Lato Medium"/>
                <w:sz w:val="18"/>
                <w:szCs w:val="18"/>
              </w:rPr>
            </w:pPr>
            <w:r w:rsidRPr="00D83170">
              <w:rPr>
                <w:rFonts w:ascii="Lato Medium" w:hAnsi="Lato Medium"/>
                <w:sz w:val="18"/>
                <w:szCs w:val="18"/>
              </w:rPr>
              <w:t>(Número de proyectos ingresados al Banco de Proyectos de Inversión Pública/Registros planeados en el Plan Anual de Inversión Pública) X 100</w:t>
            </w:r>
          </w:p>
        </w:tc>
        <w:tc>
          <w:tcPr>
            <w:tcW w:w="1276" w:type="dxa"/>
            <w:vAlign w:val="center"/>
          </w:tcPr>
          <w:p w14:paraId="26A19AF5" w14:textId="29BF9ED2" w:rsidR="005F7A05" w:rsidRPr="00D83170" w:rsidRDefault="005F7A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Proyectos</w:t>
            </w:r>
            <w:r w:rsidR="00FD20CA">
              <w:rPr>
                <w:rFonts w:ascii="Lato Medium" w:hAnsi="Lato Medium"/>
                <w:sz w:val="18"/>
                <w:szCs w:val="18"/>
              </w:rPr>
              <w:t xml:space="preserve"> de Inversión Pública</w:t>
            </w:r>
          </w:p>
        </w:tc>
        <w:tc>
          <w:tcPr>
            <w:tcW w:w="1134" w:type="dxa"/>
            <w:vAlign w:val="center"/>
          </w:tcPr>
          <w:p w14:paraId="20C26014" w14:textId="77F5556A" w:rsidR="005F7A05" w:rsidRPr="00D83170" w:rsidRDefault="005F7A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5BECA625" w14:textId="19DAB241" w:rsidR="005F7A05" w:rsidRPr="00D83170" w:rsidRDefault="005F7A05"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2016</w:t>
            </w:r>
          </w:p>
        </w:tc>
        <w:tc>
          <w:tcPr>
            <w:tcW w:w="674" w:type="dxa"/>
            <w:vAlign w:val="center"/>
          </w:tcPr>
          <w:p w14:paraId="20AED334" w14:textId="737312D7" w:rsidR="005F7A05" w:rsidRPr="00D83170" w:rsidRDefault="005F7A05"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150</w:t>
            </w:r>
          </w:p>
        </w:tc>
        <w:tc>
          <w:tcPr>
            <w:tcW w:w="991" w:type="dxa"/>
            <w:vAlign w:val="center"/>
          </w:tcPr>
          <w:p w14:paraId="6DE92BBC" w14:textId="384A06FE" w:rsidR="005F7A05" w:rsidRPr="00D83170" w:rsidRDefault="005F7A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253FADD4" w14:textId="7A8DD469" w:rsidR="005F7A05" w:rsidRPr="00D83170" w:rsidRDefault="005F7A05" w:rsidP="000F57E3">
            <w:pPr>
              <w:pStyle w:val="TableParagraph"/>
              <w:spacing w:beforeLines="20" w:before="48" w:afterLines="20" w:after="48"/>
              <w:ind w:left="110" w:right="276"/>
              <w:jc w:val="both"/>
              <w:rPr>
                <w:rFonts w:ascii="Lato Medium" w:hAnsi="Lato Medium"/>
                <w:sz w:val="16"/>
                <w:szCs w:val="16"/>
              </w:rPr>
            </w:pPr>
            <w:r w:rsidRPr="00D83170">
              <w:rPr>
                <w:rFonts w:ascii="Lato Medium" w:hAnsi="Lato Medium"/>
                <w:sz w:val="16"/>
                <w:szCs w:val="16"/>
              </w:rPr>
              <w:t>Sistema Estatal de Finanzas Públicas de Oaxaca 2021</w:t>
            </w:r>
          </w:p>
        </w:tc>
      </w:tr>
      <w:tr w:rsidR="005F7A05" w:rsidRPr="00C411FC" w14:paraId="2B948BE3" w14:textId="77777777" w:rsidTr="00D83170">
        <w:trPr>
          <w:trHeight w:val="911"/>
          <w:jc w:val="center"/>
        </w:trPr>
        <w:tc>
          <w:tcPr>
            <w:tcW w:w="562" w:type="dxa"/>
            <w:vAlign w:val="center"/>
          </w:tcPr>
          <w:p w14:paraId="679EA63E" w14:textId="74C1B86C" w:rsidR="005F7A05" w:rsidRPr="00D83170" w:rsidRDefault="005F7A05" w:rsidP="000F57E3">
            <w:pPr>
              <w:pStyle w:val="TableParagraph"/>
              <w:spacing w:beforeLines="20" w:before="48" w:afterLines="20" w:after="48"/>
              <w:jc w:val="center"/>
              <w:rPr>
                <w:rFonts w:ascii="Lato Medium" w:hAnsi="Lato Medium"/>
                <w:w w:val="105"/>
                <w:sz w:val="18"/>
                <w:szCs w:val="18"/>
              </w:rPr>
            </w:pPr>
            <w:r w:rsidRPr="00D83170">
              <w:rPr>
                <w:rFonts w:ascii="Lato Medium" w:hAnsi="Lato Medium"/>
                <w:w w:val="105"/>
                <w:sz w:val="18"/>
                <w:szCs w:val="18"/>
              </w:rPr>
              <w:t>5</w:t>
            </w:r>
          </w:p>
        </w:tc>
        <w:tc>
          <w:tcPr>
            <w:tcW w:w="2268" w:type="dxa"/>
            <w:vAlign w:val="center"/>
          </w:tcPr>
          <w:p w14:paraId="4C5C8026" w14:textId="1DDD3552" w:rsidR="005F7A05" w:rsidRPr="00D83170" w:rsidRDefault="005F7A05" w:rsidP="000F57E3">
            <w:pPr>
              <w:pStyle w:val="TableParagraph"/>
              <w:spacing w:beforeLines="20" w:before="48" w:afterLines="20" w:after="48"/>
              <w:ind w:left="107" w:right="107"/>
              <w:jc w:val="both"/>
              <w:rPr>
                <w:rFonts w:ascii="Lato Medium" w:hAnsi="Lato Medium"/>
                <w:sz w:val="18"/>
                <w:szCs w:val="18"/>
              </w:rPr>
            </w:pPr>
            <w:r w:rsidRPr="00D83170">
              <w:rPr>
                <w:rFonts w:ascii="Lato Medium" w:hAnsi="Lato Medium"/>
                <w:w w:val="105"/>
                <w:sz w:val="18"/>
                <w:szCs w:val="18"/>
              </w:rPr>
              <w:t>(Monto de inversión pública autorizada/Monto total de inversión</w:t>
            </w:r>
            <w:r w:rsidRPr="00D83170">
              <w:rPr>
                <w:rFonts w:ascii="Lato Medium" w:hAnsi="Lato Medium"/>
                <w:spacing w:val="-34"/>
                <w:w w:val="105"/>
                <w:sz w:val="18"/>
                <w:szCs w:val="18"/>
              </w:rPr>
              <w:t xml:space="preserve"> </w:t>
            </w:r>
            <w:r w:rsidRPr="00D83170">
              <w:rPr>
                <w:rFonts w:ascii="Lato Medium" w:hAnsi="Lato Medium"/>
                <w:w w:val="105"/>
                <w:sz w:val="18"/>
                <w:szCs w:val="18"/>
              </w:rPr>
              <w:t>pública</w:t>
            </w:r>
            <w:r w:rsidRPr="00D83170">
              <w:rPr>
                <w:rFonts w:ascii="Lato Medium" w:hAnsi="Lato Medium"/>
                <w:spacing w:val="-33"/>
                <w:w w:val="105"/>
                <w:sz w:val="18"/>
                <w:szCs w:val="18"/>
              </w:rPr>
              <w:t xml:space="preserve"> </w:t>
            </w:r>
            <w:r w:rsidRPr="00D83170">
              <w:rPr>
                <w:rFonts w:ascii="Lato Medium" w:hAnsi="Lato Medium"/>
                <w:w w:val="105"/>
                <w:sz w:val="18"/>
                <w:szCs w:val="18"/>
              </w:rPr>
              <w:t>asignada)</w:t>
            </w:r>
            <w:r w:rsidRPr="00D83170">
              <w:rPr>
                <w:rFonts w:ascii="Lato Medium" w:hAnsi="Lato Medium"/>
                <w:spacing w:val="-33"/>
                <w:w w:val="105"/>
                <w:sz w:val="18"/>
                <w:szCs w:val="18"/>
              </w:rPr>
              <w:t xml:space="preserve"> </w:t>
            </w:r>
            <w:r w:rsidRPr="00D83170">
              <w:rPr>
                <w:rFonts w:ascii="Lato Medium" w:hAnsi="Lato Medium"/>
                <w:w w:val="105"/>
                <w:sz w:val="18"/>
                <w:szCs w:val="18"/>
              </w:rPr>
              <w:t>X</w:t>
            </w:r>
            <w:r w:rsidRPr="00D83170">
              <w:rPr>
                <w:rFonts w:ascii="Lato Medium" w:hAnsi="Lato Medium"/>
                <w:spacing w:val="-33"/>
                <w:w w:val="105"/>
                <w:sz w:val="18"/>
                <w:szCs w:val="18"/>
              </w:rPr>
              <w:t xml:space="preserve"> </w:t>
            </w:r>
            <w:r w:rsidRPr="00D83170">
              <w:rPr>
                <w:rFonts w:ascii="Lato Medium" w:hAnsi="Lato Medium"/>
                <w:w w:val="105"/>
                <w:sz w:val="18"/>
                <w:szCs w:val="18"/>
              </w:rPr>
              <w:t>100</w:t>
            </w:r>
          </w:p>
        </w:tc>
        <w:tc>
          <w:tcPr>
            <w:tcW w:w="1276" w:type="dxa"/>
            <w:vAlign w:val="center"/>
          </w:tcPr>
          <w:p w14:paraId="13AD13AA" w14:textId="50E7EA06" w:rsidR="005F7A05" w:rsidRPr="00D83170" w:rsidRDefault="005F7A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Monto</w:t>
            </w:r>
          </w:p>
        </w:tc>
        <w:tc>
          <w:tcPr>
            <w:tcW w:w="1134" w:type="dxa"/>
            <w:vAlign w:val="center"/>
          </w:tcPr>
          <w:p w14:paraId="71D81CC6" w14:textId="3283AD65" w:rsidR="005F7A05" w:rsidRPr="00D83170" w:rsidRDefault="005F7A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0AD4C4BB" w14:textId="6A0FFF93" w:rsidR="005F7A05" w:rsidRPr="00D83170" w:rsidRDefault="005F7A05" w:rsidP="000F57E3">
            <w:pPr>
              <w:pStyle w:val="TableParagraph"/>
              <w:spacing w:beforeLines="20" w:before="48" w:afterLines="20" w:after="48"/>
              <w:ind w:right="65"/>
              <w:jc w:val="center"/>
              <w:rPr>
                <w:rFonts w:ascii="Lato Medium" w:hAnsi="Lato Medium"/>
                <w:w w:val="105"/>
                <w:sz w:val="16"/>
                <w:szCs w:val="16"/>
              </w:rPr>
            </w:pPr>
            <w:r w:rsidRPr="00D83170">
              <w:rPr>
                <w:rFonts w:ascii="Lato Medium" w:hAnsi="Lato Medium"/>
                <w:w w:val="105"/>
                <w:sz w:val="16"/>
                <w:szCs w:val="16"/>
              </w:rPr>
              <w:t>2016</w:t>
            </w:r>
          </w:p>
        </w:tc>
        <w:tc>
          <w:tcPr>
            <w:tcW w:w="674" w:type="dxa"/>
            <w:vAlign w:val="center"/>
          </w:tcPr>
          <w:p w14:paraId="1F8BE385" w14:textId="61D4AF46" w:rsidR="005F7A05" w:rsidRPr="00D83170" w:rsidRDefault="005F7A05"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sz w:val="16"/>
                <w:szCs w:val="16"/>
              </w:rPr>
              <w:t>100%</w:t>
            </w:r>
          </w:p>
        </w:tc>
        <w:tc>
          <w:tcPr>
            <w:tcW w:w="991" w:type="dxa"/>
            <w:vAlign w:val="center"/>
          </w:tcPr>
          <w:p w14:paraId="54A437E3" w14:textId="45C0F04F" w:rsidR="005F7A05" w:rsidRPr="00D83170" w:rsidRDefault="005F7A05"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3B00DFC0" w14:textId="15CFEE1A" w:rsidR="005F7A05" w:rsidRPr="00D83170" w:rsidRDefault="005F7A05" w:rsidP="000F57E3">
            <w:pPr>
              <w:pStyle w:val="TableParagraph"/>
              <w:spacing w:beforeLines="20" w:before="48" w:afterLines="20" w:after="48"/>
              <w:ind w:left="110" w:right="276"/>
              <w:jc w:val="both"/>
              <w:rPr>
                <w:rFonts w:ascii="Lato Medium" w:hAnsi="Lato Medium"/>
                <w:sz w:val="16"/>
                <w:szCs w:val="16"/>
              </w:rPr>
            </w:pPr>
            <w:r w:rsidRPr="00D83170">
              <w:rPr>
                <w:rFonts w:ascii="Lato Medium" w:hAnsi="Lato Medium"/>
                <w:sz w:val="16"/>
                <w:szCs w:val="16"/>
              </w:rPr>
              <w:t>Reporte de Obra del Sistema Estatal de Finanzas Públicas de Oaxaca (SEFIP) Dirección de Programación de la Inversión Pública</w:t>
            </w:r>
          </w:p>
        </w:tc>
      </w:tr>
      <w:tr w:rsidR="00624F42" w:rsidRPr="00C411FC" w14:paraId="635CE08E" w14:textId="77777777" w:rsidTr="00D83170">
        <w:trPr>
          <w:trHeight w:val="675"/>
          <w:jc w:val="center"/>
        </w:trPr>
        <w:tc>
          <w:tcPr>
            <w:tcW w:w="562" w:type="dxa"/>
            <w:vAlign w:val="center"/>
          </w:tcPr>
          <w:p w14:paraId="7345B851" w14:textId="6930495E" w:rsidR="00624F42" w:rsidRPr="00D83170" w:rsidRDefault="00624F42" w:rsidP="000F57E3">
            <w:pPr>
              <w:pStyle w:val="TableParagraph"/>
              <w:spacing w:beforeLines="20" w:before="48" w:afterLines="20" w:after="48"/>
              <w:jc w:val="center"/>
              <w:rPr>
                <w:rFonts w:ascii="Lato Medium" w:hAnsi="Lato Medium"/>
                <w:w w:val="105"/>
                <w:sz w:val="18"/>
                <w:szCs w:val="18"/>
              </w:rPr>
            </w:pPr>
            <w:r w:rsidRPr="00D83170">
              <w:rPr>
                <w:rFonts w:ascii="Lato Medium" w:hAnsi="Lato Medium"/>
                <w:w w:val="105"/>
                <w:sz w:val="18"/>
                <w:szCs w:val="18"/>
              </w:rPr>
              <w:t>6</w:t>
            </w:r>
          </w:p>
        </w:tc>
        <w:tc>
          <w:tcPr>
            <w:tcW w:w="2268" w:type="dxa"/>
            <w:vAlign w:val="center"/>
          </w:tcPr>
          <w:p w14:paraId="54BCEFF0" w14:textId="7C7B8731" w:rsidR="00624F42" w:rsidRPr="00D83170" w:rsidRDefault="00624F42" w:rsidP="000F57E3">
            <w:pPr>
              <w:pStyle w:val="TableParagraph"/>
              <w:spacing w:beforeLines="20" w:before="48" w:afterLines="20" w:after="48"/>
              <w:ind w:left="107" w:right="107"/>
              <w:jc w:val="both"/>
              <w:rPr>
                <w:rFonts w:ascii="Lato Medium" w:hAnsi="Lato Medium"/>
                <w:sz w:val="18"/>
                <w:szCs w:val="18"/>
              </w:rPr>
            </w:pPr>
            <w:r w:rsidRPr="00D83170">
              <w:rPr>
                <w:rFonts w:ascii="Lato Medium" w:hAnsi="Lato Medium"/>
                <w:sz w:val="18"/>
                <w:szCs w:val="18"/>
              </w:rPr>
              <w:t>(Número de transferencias y controles de los recursos presupuestarios realizados/Total de transferencias y control de recursos presupuestarios programados por realizar) X 100</w:t>
            </w:r>
          </w:p>
        </w:tc>
        <w:tc>
          <w:tcPr>
            <w:tcW w:w="1276" w:type="dxa"/>
            <w:vAlign w:val="center"/>
          </w:tcPr>
          <w:p w14:paraId="7FEC7826" w14:textId="21F62DB0"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Transferencias y controles</w:t>
            </w:r>
          </w:p>
        </w:tc>
        <w:tc>
          <w:tcPr>
            <w:tcW w:w="1134" w:type="dxa"/>
            <w:vAlign w:val="center"/>
          </w:tcPr>
          <w:p w14:paraId="53BEF5ED" w14:textId="34F8001F"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674F44F8" w14:textId="7094F54D"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5C2041C4" w14:textId="3420530C" w:rsidR="00624F42" w:rsidRPr="00D83170" w:rsidRDefault="00624F42" w:rsidP="000F57E3">
            <w:pPr>
              <w:pStyle w:val="TableParagraph"/>
              <w:spacing w:beforeLines="20" w:before="48" w:afterLines="20" w:after="48"/>
              <w:ind w:left="109" w:right="65"/>
              <w:jc w:val="center"/>
              <w:rPr>
                <w:rFonts w:ascii="Lato Medium" w:hAnsi="Lato Medium"/>
                <w:sz w:val="16"/>
                <w:szCs w:val="16"/>
              </w:rPr>
            </w:pPr>
            <w:r w:rsidRPr="00D83170">
              <w:rPr>
                <w:rFonts w:ascii="Lato Medium" w:hAnsi="Lato Medium"/>
                <w:w w:val="105"/>
                <w:sz w:val="16"/>
                <w:szCs w:val="16"/>
              </w:rPr>
              <w:t>12</w:t>
            </w:r>
          </w:p>
        </w:tc>
        <w:tc>
          <w:tcPr>
            <w:tcW w:w="991" w:type="dxa"/>
            <w:vAlign w:val="center"/>
          </w:tcPr>
          <w:p w14:paraId="20EA09A3" w14:textId="0AB5FC7A"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51F94870" w14:textId="5167BB47" w:rsidR="00624F42" w:rsidRPr="00D83170" w:rsidRDefault="00624F42" w:rsidP="000F57E3">
            <w:pPr>
              <w:pStyle w:val="TableParagraph"/>
              <w:spacing w:beforeLines="20" w:before="48" w:afterLines="20" w:after="48"/>
              <w:ind w:left="110" w:right="276"/>
              <w:jc w:val="both"/>
              <w:rPr>
                <w:rFonts w:ascii="Lato Medium" w:hAnsi="Lato Medium"/>
                <w:sz w:val="16"/>
                <w:szCs w:val="16"/>
              </w:rPr>
            </w:pPr>
            <w:r w:rsidRPr="00D83170">
              <w:rPr>
                <w:rFonts w:ascii="Lato Medium" w:hAnsi="Lato Medium"/>
                <w:sz w:val="16"/>
                <w:szCs w:val="16"/>
              </w:rPr>
              <w:t>Banca Electrónica de Gobierno, Tesorería</w:t>
            </w:r>
          </w:p>
        </w:tc>
      </w:tr>
      <w:tr w:rsidR="00624F42" w:rsidRPr="00C411FC" w14:paraId="1709D906" w14:textId="77777777" w:rsidTr="00D83170">
        <w:trPr>
          <w:trHeight w:val="862"/>
          <w:jc w:val="center"/>
        </w:trPr>
        <w:tc>
          <w:tcPr>
            <w:tcW w:w="562" w:type="dxa"/>
            <w:vAlign w:val="center"/>
          </w:tcPr>
          <w:p w14:paraId="3A143426" w14:textId="1D86DE7E"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w w:val="105"/>
                <w:sz w:val="18"/>
                <w:szCs w:val="18"/>
              </w:rPr>
              <w:lastRenderedPageBreak/>
              <w:t>7</w:t>
            </w:r>
          </w:p>
        </w:tc>
        <w:tc>
          <w:tcPr>
            <w:tcW w:w="2268" w:type="dxa"/>
            <w:vAlign w:val="center"/>
          </w:tcPr>
          <w:p w14:paraId="342156FE" w14:textId="1540D217" w:rsidR="00624F42" w:rsidRPr="00D83170" w:rsidRDefault="00624F42" w:rsidP="000F57E3">
            <w:pPr>
              <w:pStyle w:val="TableParagraph"/>
              <w:spacing w:beforeLines="20" w:before="48" w:afterLines="20" w:after="48"/>
              <w:ind w:left="107" w:right="107"/>
              <w:jc w:val="both"/>
              <w:rPr>
                <w:rFonts w:ascii="Lato Medium" w:hAnsi="Lato Medium"/>
                <w:sz w:val="18"/>
                <w:szCs w:val="18"/>
              </w:rPr>
            </w:pPr>
            <w:r w:rsidRPr="00D83170">
              <w:rPr>
                <w:rFonts w:ascii="Lato Medium" w:hAnsi="Lato Medium"/>
                <w:sz w:val="18"/>
                <w:szCs w:val="18"/>
              </w:rPr>
              <w:t>(Número de Plan Anual de Inversión Pública elaborado/Total de Planes de Inversión Pública a elaborar) X 100</w:t>
            </w:r>
          </w:p>
        </w:tc>
        <w:tc>
          <w:tcPr>
            <w:tcW w:w="1276" w:type="dxa"/>
            <w:vAlign w:val="center"/>
          </w:tcPr>
          <w:p w14:paraId="7E132928" w14:textId="5F0B4F46"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Plan</w:t>
            </w:r>
          </w:p>
        </w:tc>
        <w:tc>
          <w:tcPr>
            <w:tcW w:w="1134" w:type="dxa"/>
            <w:vAlign w:val="center"/>
          </w:tcPr>
          <w:p w14:paraId="401EF066" w14:textId="785628C9"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7DF93F1C" w14:textId="1066EE1F"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5DF70F01" w14:textId="73C6BE5D"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1</w:t>
            </w:r>
          </w:p>
        </w:tc>
        <w:tc>
          <w:tcPr>
            <w:tcW w:w="991" w:type="dxa"/>
            <w:vAlign w:val="center"/>
          </w:tcPr>
          <w:p w14:paraId="6A0780B0" w14:textId="0C548CB1"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3CE0CC49" w14:textId="1FB9D4A6" w:rsidR="00624F42" w:rsidRPr="00D83170" w:rsidRDefault="00624F42" w:rsidP="000F57E3">
            <w:pPr>
              <w:pStyle w:val="TableParagraph"/>
              <w:spacing w:beforeLines="20" w:before="48" w:afterLines="20" w:after="48"/>
              <w:ind w:left="110" w:right="276"/>
              <w:jc w:val="both"/>
              <w:rPr>
                <w:rFonts w:ascii="Lato Medium" w:hAnsi="Lato Medium"/>
                <w:sz w:val="16"/>
                <w:szCs w:val="16"/>
              </w:rPr>
            </w:pPr>
            <w:r w:rsidRPr="00D83170">
              <w:rPr>
                <w:rFonts w:ascii="Lato Medium" w:hAnsi="Lato Medium"/>
                <w:sz w:val="16"/>
                <w:szCs w:val="16"/>
              </w:rPr>
              <w:t>Plan Anual de Inversión Pública</w:t>
            </w:r>
          </w:p>
        </w:tc>
      </w:tr>
      <w:tr w:rsidR="00624F42" w:rsidRPr="00C411FC" w14:paraId="11D9E650" w14:textId="77777777" w:rsidTr="00D83170">
        <w:trPr>
          <w:trHeight w:val="846"/>
          <w:jc w:val="center"/>
        </w:trPr>
        <w:tc>
          <w:tcPr>
            <w:tcW w:w="562" w:type="dxa"/>
            <w:vAlign w:val="center"/>
          </w:tcPr>
          <w:p w14:paraId="1ADF194F" w14:textId="0F055CE5"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w w:val="105"/>
                <w:sz w:val="18"/>
                <w:szCs w:val="18"/>
              </w:rPr>
              <w:t>8</w:t>
            </w:r>
          </w:p>
        </w:tc>
        <w:tc>
          <w:tcPr>
            <w:tcW w:w="2268" w:type="dxa"/>
            <w:vAlign w:val="center"/>
          </w:tcPr>
          <w:p w14:paraId="7BDA9DE6" w14:textId="5C24A893" w:rsidR="00624F42" w:rsidRPr="00D83170" w:rsidRDefault="00624F42" w:rsidP="000F57E3">
            <w:pPr>
              <w:pStyle w:val="TableParagraph"/>
              <w:spacing w:beforeLines="20" w:before="48" w:afterLines="20" w:after="48"/>
              <w:ind w:left="107" w:right="107"/>
              <w:jc w:val="both"/>
              <w:rPr>
                <w:rFonts w:ascii="Lato Medium" w:hAnsi="Lato Medium"/>
                <w:sz w:val="18"/>
                <w:szCs w:val="18"/>
              </w:rPr>
            </w:pPr>
            <w:r w:rsidRPr="00D83170">
              <w:rPr>
                <w:rFonts w:ascii="Lato Medium" w:hAnsi="Lato Medium"/>
                <w:sz w:val="18"/>
                <w:szCs w:val="18"/>
              </w:rPr>
              <w:t>(Número de reportes de avance de gestión publicados/Total de reportes de avance de gestión a publicar) X 100</w:t>
            </w:r>
          </w:p>
        </w:tc>
        <w:tc>
          <w:tcPr>
            <w:tcW w:w="1276" w:type="dxa"/>
            <w:vAlign w:val="center"/>
          </w:tcPr>
          <w:p w14:paraId="0CE87539" w14:textId="1B822443"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Reportes de avance de gestión</w:t>
            </w:r>
          </w:p>
        </w:tc>
        <w:tc>
          <w:tcPr>
            <w:tcW w:w="1134" w:type="dxa"/>
            <w:vAlign w:val="center"/>
          </w:tcPr>
          <w:p w14:paraId="4CE5B824" w14:textId="0E00F28C"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23D60BE8" w14:textId="75A2BCCC"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65937A0D" w14:textId="17ABDB4E"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95</w:t>
            </w:r>
          </w:p>
        </w:tc>
        <w:tc>
          <w:tcPr>
            <w:tcW w:w="991" w:type="dxa"/>
            <w:vAlign w:val="center"/>
          </w:tcPr>
          <w:p w14:paraId="65BE3C75" w14:textId="2ED6C414"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4E223862" w14:textId="7CD4A6BB" w:rsidR="00624F42" w:rsidRPr="00D83170" w:rsidRDefault="00624F42" w:rsidP="000F57E3">
            <w:pPr>
              <w:pStyle w:val="TableParagraph"/>
              <w:spacing w:beforeLines="20" w:before="48" w:afterLines="20" w:after="48"/>
              <w:ind w:left="110" w:right="276"/>
              <w:jc w:val="both"/>
              <w:rPr>
                <w:rFonts w:ascii="Lato Medium" w:hAnsi="Lato Medium"/>
                <w:sz w:val="16"/>
                <w:szCs w:val="16"/>
              </w:rPr>
            </w:pPr>
            <w:r w:rsidRPr="00D83170">
              <w:rPr>
                <w:rFonts w:ascii="Lato Medium" w:hAnsi="Lato Medium"/>
                <w:sz w:val="16"/>
                <w:szCs w:val="16"/>
              </w:rPr>
              <w:t>Reporte de avance de gestión emitido del Sistema de Finanzas Públicas de Oaxaca. Dirección de Presupuesto.</w:t>
            </w:r>
          </w:p>
        </w:tc>
      </w:tr>
      <w:tr w:rsidR="00624F42" w:rsidRPr="00C411FC" w14:paraId="2B4DFF51" w14:textId="77777777" w:rsidTr="00D83170">
        <w:trPr>
          <w:trHeight w:val="1079"/>
          <w:jc w:val="center"/>
        </w:trPr>
        <w:tc>
          <w:tcPr>
            <w:tcW w:w="562" w:type="dxa"/>
            <w:vAlign w:val="center"/>
          </w:tcPr>
          <w:p w14:paraId="15B77AF8" w14:textId="19384024"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w w:val="105"/>
                <w:sz w:val="18"/>
                <w:szCs w:val="18"/>
              </w:rPr>
              <w:t>9</w:t>
            </w:r>
          </w:p>
        </w:tc>
        <w:tc>
          <w:tcPr>
            <w:tcW w:w="2268" w:type="dxa"/>
            <w:vAlign w:val="center"/>
          </w:tcPr>
          <w:p w14:paraId="3AF54513" w14:textId="1E01678B" w:rsidR="00624F42" w:rsidRPr="00D83170" w:rsidRDefault="00624F42" w:rsidP="000F57E3">
            <w:pPr>
              <w:pStyle w:val="TableParagraph"/>
              <w:spacing w:beforeLines="20" w:before="48" w:afterLines="20" w:after="48"/>
              <w:ind w:left="107" w:right="107"/>
              <w:jc w:val="both"/>
              <w:rPr>
                <w:rFonts w:ascii="Lato Medium" w:hAnsi="Lato Medium"/>
                <w:sz w:val="18"/>
                <w:szCs w:val="18"/>
              </w:rPr>
            </w:pPr>
            <w:r w:rsidRPr="00D83170">
              <w:rPr>
                <w:rFonts w:ascii="Lato Medium" w:hAnsi="Lato Medium"/>
                <w:sz w:val="18"/>
                <w:szCs w:val="18"/>
              </w:rPr>
              <w:t>(Número de informes de monitoreo y mejora del gasto elaborados/Total de informes de monitoreo y mejora del gasto programados a elaborar) X 100</w:t>
            </w:r>
          </w:p>
        </w:tc>
        <w:tc>
          <w:tcPr>
            <w:tcW w:w="1276" w:type="dxa"/>
            <w:vAlign w:val="center"/>
          </w:tcPr>
          <w:p w14:paraId="6E67C098" w14:textId="6238A47F"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Informes de monitoreo y mejora</w:t>
            </w:r>
          </w:p>
        </w:tc>
        <w:tc>
          <w:tcPr>
            <w:tcW w:w="1134" w:type="dxa"/>
            <w:vAlign w:val="center"/>
          </w:tcPr>
          <w:p w14:paraId="1D546721" w14:textId="700B7DC0"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4A0523A5" w14:textId="754A593F"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2018</w:t>
            </w:r>
          </w:p>
        </w:tc>
        <w:tc>
          <w:tcPr>
            <w:tcW w:w="674" w:type="dxa"/>
            <w:vAlign w:val="center"/>
          </w:tcPr>
          <w:p w14:paraId="423555CC" w14:textId="10F11765"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4</w:t>
            </w:r>
          </w:p>
        </w:tc>
        <w:tc>
          <w:tcPr>
            <w:tcW w:w="991" w:type="dxa"/>
            <w:vAlign w:val="center"/>
          </w:tcPr>
          <w:p w14:paraId="13293952" w14:textId="46AD5F95"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2F88B9D5" w14:textId="3250473E" w:rsidR="00624F42" w:rsidRPr="00D83170" w:rsidRDefault="00624F42" w:rsidP="000F57E3">
            <w:pPr>
              <w:pStyle w:val="TableParagraph"/>
              <w:spacing w:beforeLines="20" w:before="48" w:afterLines="20" w:after="48"/>
              <w:ind w:left="110" w:right="276"/>
              <w:jc w:val="both"/>
              <w:rPr>
                <w:rFonts w:ascii="Lato Medium" w:hAnsi="Lato Medium"/>
                <w:sz w:val="16"/>
                <w:szCs w:val="16"/>
              </w:rPr>
            </w:pPr>
            <w:r w:rsidRPr="00D83170">
              <w:rPr>
                <w:rFonts w:ascii="Lato Medium" w:hAnsi="Lato Medium"/>
                <w:sz w:val="16"/>
                <w:szCs w:val="16"/>
              </w:rPr>
              <w:t>Informes de monitoreo y mejora del gasto trimestrales elaborados.</w:t>
            </w:r>
          </w:p>
        </w:tc>
      </w:tr>
      <w:tr w:rsidR="00624F42" w:rsidRPr="00C411FC" w14:paraId="0CD06BA9" w14:textId="77777777" w:rsidTr="00D83170">
        <w:trPr>
          <w:trHeight w:val="1248"/>
          <w:jc w:val="center"/>
        </w:trPr>
        <w:tc>
          <w:tcPr>
            <w:tcW w:w="562" w:type="dxa"/>
            <w:vAlign w:val="center"/>
          </w:tcPr>
          <w:p w14:paraId="3A0AD46A" w14:textId="7DB80C83" w:rsidR="00624F42" w:rsidRPr="00D83170" w:rsidRDefault="00624F42" w:rsidP="00FD20CA">
            <w:pPr>
              <w:pStyle w:val="TableParagraph"/>
              <w:spacing w:beforeLines="20" w:before="48" w:afterLines="20" w:after="48"/>
              <w:ind w:left="110"/>
              <w:rPr>
                <w:rFonts w:ascii="Lato Medium" w:hAnsi="Lato Medium"/>
                <w:sz w:val="18"/>
                <w:szCs w:val="18"/>
              </w:rPr>
            </w:pPr>
            <w:r w:rsidRPr="00D83170">
              <w:rPr>
                <w:rFonts w:ascii="Lato Medium" w:hAnsi="Lato Medium"/>
                <w:sz w:val="18"/>
                <w:szCs w:val="18"/>
              </w:rPr>
              <w:t>10</w:t>
            </w:r>
          </w:p>
        </w:tc>
        <w:tc>
          <w:tcPr>
            <w:tcW w:w="2268" w:type="dxa"/>
            <w:vAlign w:val="center"/>
          </w:tcPr>
          <w:p w14:paraId="7579C7DF" w14:textId="4B4D1D9E" w:rsidR="00624F42" w:rsidRPr="00D83170" w:rsidRDefault="00624F42" w:rsidP="000F57E3">
            <w:pPr>
              <w:pStyle w:val="TableParagraph"/>
              <w:spacing w:beforeLines="20" w:before="48" w:afterLines="20" w:after="48"/>
              <w:ind w:left="107" w:right="125"/>
              <w:jc w:val="both"/>
              <w:rPr>
                <w:rFonts w:ascii="Lato Medium" w:hAnsi="Lato Medium"/>
                <w:sz w:val="18"/>
                <w:szCs w:val="18"/>
              </w:rPr>
            </w:pPr>
            <w:r w:rsidRPr="00D83170">
              <w:rPr>
                <w:rFonts w:ascii="Lato Medium" w:hAnsi="Lato Medium"/>
                <w:sz w:val="18"/>
                <w:szCs w:val="18"/>
              </w:rPr>
              <w:t>(Reportes de seguimiento a la Inversión Pública Elaborados / Reportes de seguimiento a la Inversión Pública planeados publicar) ×100</w:t>
            </w:r>
          </w:p>
        </w:tc>
        <w:tc>
          <w:tcPr>
            <w:tcW w:w="1276" w:type="dxa"/>
            <w:vAlign w:val="center"/>
          </w:tcPr>
          <w:p w14:paraId="6F077A3C"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Reportes</w:t>
            </w:r>
          </w:p>
        </w:tc>
        <w:tc>
          <w:tcPr>
            <w:tcW w:w="1134" w:type="dxa"/>
            <w:vAlign w:val="center"/>
          </w:tcPr>
          <w:p w14:paraId="200EE797"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2921BA79" w14:textId="77777777"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0A29505E" w14:textId="77777777" w:rsidR="00624F42" w:rsidRPr="00D83170" w:rsidRDefault="00624F42" w:rsidP="000F57E3">
            <w:pPr>
              <w:pStyle w:val="TableParagraph"/>
              <w:spacing w:beforeLines="20" w:before="48" w:afterLines="20" w:after="48"/>
              <w:ind w:left="109" w:right="65"/>
              <w:jc w:val="center"/>
              <w:rPr>
                <w:rFonts w:ascii="Lato Medium" w:hAnsi="Lato Medium"/>
                <w:sz w:val="16"/>
                <w:szCs w:val="16"/>
              </w:rPr>
            </w:pPr>
            <w:r w:rsidRPr="00D83170">
              <w:rPr>
                <w:rFonts w:ascii="Lato Medium" w:hAnsi="Lato Medium"/>
                <w:w w:val="105"/>
                <w:sz w:val="16"/>
                <w:szCs w:val="16"/>
              </w:rPr>
              <w:t>15</w:t>
            </w:r>
          </w:p>
        </w:tc>
        <w:tc>
          <w:tcPr>
            <w:tcW w:w="991" w:type="dxa"/>
            <w:vAlign w:val="center"/>
          </w:tcPr>
          <w:p w14:paraId="3D747909"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385415AD" w14:textId="50E1FF99" w:rsidR="00624F42" w:rsidRPr="00D83170" w:rsidRDefault="00000000" w:rsidP="000F57E3">
            <w:pPr>
              <w:pStyle w:val="TableParagraph"/>
              <w:spacing w:beforeLines="20" w:before="48" w:afterLines="20" w:after="48"/>
              <w:ind w:left="110" w:right="63"/>
              <w:jc w:val="both"/>
              <w:rPr>
                <w:rFonts w:ascii="Lato Medium" w:hAnsi="Lato Medium"/>
                <w:sz w:val="16"/>
                <w:szCs w:val="16"/>
              </w:rPr>
            </w:pPr>
            <w:hyperlink r:id="rId46">
              <w:r w:rsidR="00624F42" w:rsidRPr="00D83170">
                <w:rPr>
                  <w:rFonts w:ascii="Lato Medium" w:hAnsi="Lato Medium"/>
                  <w:sz w:val="16"/>
                  <w:szCs w:val="16"/>
                </w:rPr>
                <w:t>Sección resultados de las evaluaciones</w:t>
              </w:r>
            </w:hyperlink>
            <w:r w:rsidR="00624F42" w:rsidRPr="00D83170">
              <w:rPr>
                <w:rFonts w:ascii="Lato Medium" w:hAnsi="Lato Medium"/>
                <w:sz w:val="16"/>
                <w:szCs w:val="16"/>
              </w:rPr>
              <w:t xml:space="preserve"> </w:t>
            </w:r>
            <w:hyperlink r:id="rId47">
              <w:r w:rsidR="00624F42" w:rsidRPr="00D83170">
                <w:rPr>
                  <w:rFonts w:ascii="Lato Medium" w:hAnsi="Lato Medium"/>
                  <w:sz w:val="16"/>
                  <w:szCs w:val="16"/>
                </w:rPr>
                <w:t>de la página de la secretaría de finanzas</w:t>
              </w:r>
            </w:hyperlink>
            <w:r w:rsidR="00624F42" w:rsidRPr="00D83170">
              <w:rPr>
                <w:rFonts w:ascii="Lato Medium" w:hAnsi="Lato Medium"/>
                <w:sz w:val="16"/>
                <w:szCs w:val="16"/>
              </w:rPr>
              <w:t xml:space="preserve"> </w:t>
            </w:r>
            <w:hyperlink r:id="rId48">
              <w:r w:rsidR="00624F42" w:rsidRPr="00D83170">
                <w:rPr>
                  <w:rFonts w:ascii="Lato Medium" w:hAnsi="Lato Medium"/>
                  <w:sz w:val="16"/>
                  <w:szCs w:val="16"/>
                </w:rPr>
                <w:t>disponible en:</w:t>
              </w:r>
            </w:hyperlink>
            <w:r w:rsidR="00624F42" w:rsidRPr="00D83170">
              <w:rPr>
                <w:rFonts w:ascii="Lato Medium" w:hAnsi="Lato Medium"/>
                <w:sz w:val="16"/>
                <w:szCs w:val="16"/>
              </w:rPr>
              <w:t xml:space="preserve"> </w:t>
            </w:r>
            <w:hyperlink r:id="rId49">
              <w:r w:rsidR="00624F42" w:rsidRPr="00D83170">
                <w:rPr>
                  <w:rFonts w:ascii="Lato Medium" w:hAnsi="Lato Medium"/>
                  <w:sz w:val="16"/>
                  <w:szCs w:val="16"/>
                </w:rPr>
                <w:t>https://www.finanzasoaxaca.gob.mx/tr</w:t>
              </w:r>
            </w:hyperlink>
            <w:hyperlink r:id="rId50">
              <w:r w:rsidR="00624F42" w:rsidRPr="00D83170">
                <w:rPr>
                  <w:rFonts w:ascii="Lato Medium" w:hAnsi="Lato Medium"/>
                  <w:sz w:val="16"/>
                  <w:szCs w:val="16"/>
                </w:rPr>
                <w:t>ansparenciapresupuestaria/evaluacion_r</w:t>
              </w:r>
            </w:hyperlink>
            <w:r w:rsidR="00624F42" w:rsidRPr="00D83170">
              <w:rPr>
                <w:rFonts w:ascii="Lato Medium" w:hAnsi="Lato Medium"/>
                <w:sz w:val="16"/>
                <w:szCs w:val="16"/>
              </w:rPr>
              <w:t xml:space="preserve"> </w:t>
            </w:r>
            <w:hyperlink r:id="rId51">
              <w:r w:rsidR="00624F42" w:rsidRPr="00D83170">
                <w:rPr>
                  <w:rFonts w:ascii="Lato Medium" w:hAnsi="Lato Medium"/>
                  <w:sz w:val="16"/>
                  <w:szCs w:val="16"/>
                </w:rPr>
                <w:t>esultados.html</w:t>
              </w:r>
            </w:hyperlink>
          </w:p>
        </w:tc>
      </w:tr>
      <w:tr w:rsidR="00624F42" w:rsidRPr="00C411FC" w14:paraId="1A7F16D7" w14:textId="77777777" w:rsidTr="00D83170">
        <w:trPr>
          <w:trHeight w:val="1118"/>
          <w:jc w:val="center"/>
        </w:trPr>
        <w:tc>
          <w:tcPr>
            <w:tcW w:w="562" w:type="dxa"/>
            <w:vAlign w:val="center"/>
          </w:tcPr>
          <w:p w14:paraId="0F04BD0B" w14:textId="58DE076D" w:rsidR="00624F42" w:rsidRPr="00D83170" w:rsidRDefault="00624F42" w:rsidP="000F57E3">
            <w:pPr>
              <w:pStyle w:val="TableParagraph"/>
              <w:spacing w:beforeLines="20" w:before="48" w:afterLines="20" w:after="48"/>
              <w:ind w:left="93" w:right="196"/>
              <w:jc w:val="center"/>
              <w:rPr>
                <w:rFonts w:ascii="Lato Medium" w:hAnsi="Lato Medium"/>
                <w:sz w:val="18"/>
                <w:szCs w:val="18"/>
              </w:rPr>
            </w:pPr>
            <w:r w:rsidRPr="00D83170">
              <w:rPr>
                <w:rFonts w:ascii="Lato Medium" w:hAnsi="Lato Medium"/>
                <w:w w:val="105"/>
                <w:sz w:val="18"/>
                <w:szCs w:val="18"/>
              </w:rPr>
              <w:t>11</w:t>
            </w:r>
          </w:p>
        </w:tc>
        <w:tc>
          <w:tcPr>
            <w:tcW w:w="2268" w:type="dxa"/>
            <w:vAlign w:val="center"/>
          </w:tcPr>
          <w:p w14:paraId="606047B9" w14:textId="77777777" w:rsidR="00624F42" w:rsidRPr="00D83170" w:rsidRDefault="00624F42" w:rsidP="000F57E3">
            <w:pPr>
              <w:pStyle w:val="TableParagraph"/>
              <w:spacing w:beforeLines="20" w:before="48" w:afterLines="20" w:after="48"/>
              <w:ind w:left="107" w:right="308"/>
              <w:jc w:val="both"/>
              <w:rPr>
                <w:rFonts w:ascii="Lato Medium" w:hAnsi="Lato Medium"/>
                <w:sz w:val="18"/>
                <w:szCs w:val="18"/>
              </w:rPr>
            </w:pPr>
            <w:r w:rsidRPr="00D83170">
              <w:rPr>
                <w:rFonts w:ascii="Lato Medium" w:hAnsi="Lato Medium"/>
                <w:sz w:val="18"/>
                <w:szCs w:val="18"/>
              </w:rPr>
              <w:t>(Número de informes de resultados publicados/Total de informes de resultados por publicar) X 100</w:t>
            </w:r>
          </w:p>
        </w:tc>
        <w:tc>
          <w:tcPr>
            <w:tcW w:w="1276" w:type="dxa"/>
            <w:vAlign w:val="center"/>
          </w:tcPr>
          <w:p w14:paraId="65DE79B0"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Informes de resultados</w:t>
            </w:r>
          </w:p>
        </w:tc>
        <w:tc>
          <w:tcPr>
            <w:tcW w:w="1134" w:type="dxa"/>
            <w:vAlign w:val="center"/>
          </w:tcPr>
          <w:p w14:paraId="5CD3BAD5"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7E8731D5" w14:textId="77777777"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593FCC12" w14:textId="77777777" w:rsidR="00624F42" w:rsidRPr="00D83170" w:rsidRDefault="00624F42" w:rsidP="000F57E3">
            <w:pPr>
              <w:pStyle w:val="TableParagraph"/>
              <w:spacing w:beforeLines="20" w:before="48" w:afterLines="20" w:after="48"/>
              <w:ind w:left="109" w:right="65"/>
              <w:jc w:val="center"/>
              <w:rPr>
                <w:rFonts w:ascii="Lato Medium" w:hAnsi="Lato Medium"/>
                <w:sz w:val="16"/>
                <w:szCs w:val="16"/>
              </w:rPr>
            </w:pPr>
            <w:r w:rsidRPr="00D83170">
              <w:rPr>
                <w:rFonts w:ascii="Lato Medium" w:hAnsi="Lato Medium"/>
                <w:w w:val="105"/>
                <w:sz w:val="16"/>
                <w:szCs w:val="16"/>
              </w:rPr>
              <w:t>5</w:t>
            </w:r>
          </w:p>
        </w:tc>
        <w:tc>
          <w:tcPr>
            <w:tcW w:w="991" w:type="dxa"/>
            <w:vAlign w:val="center"/>
          </w:tcPr>
          <w:p w14:paraId="74D01183"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6D3CBF21" w14:textId="77777777" w:rsidR="00624F42" w:rsidRPr="00D83170" w:rsidRDefault="00624F42" w:rsidP="000F57E3">
            <w:pPr>
              <w:pStyle w:val="TableParagraph"/>
              <w:spacing w:beforeLines="20" w:before="48" w:afterLines="20" w:after="48"/>
              <w:ind w:left="110" w:right="49"/>
              <w:jc w:val="both"/>
              <w:rPr>
                <w:rFonts w:ascii="Lato Medium" w:hAnsi="Lato Medium"/>
                <w:sz w:val="14"/>
                <w:szCs w:val="14"/>
              </w:rPr>
            </w:pPr>
            <w:r w:rsidRPr="00D83170">
              <w:rPr>
                <w:rFonts w:ascii="Lato Medium" w:hAnsi="Lato Medium"/>
                <w:sz w:val="14"/>
                <w:szCs w:val="14"/>
              </w:rPr>
              <w:t>Cuenta Pública, informes trimestrales de avance de gestión https://</w:t>
            </w:r>
            <w:hyperlink r:id="rId52">
              <w:r w:rsidRPr="00D83170">
                <w:rPr>
                  <w:rFonts w:ascii="Lato Medium" w:hAnsi="Lato Medium"/>
                  <w:sz w:val="14"/>
                  <w:szCs w:val="14"/>
                </w:rPr>
                <w:t>www.finanzasoaxaca.gob.mx/pd</w:t>
              </w:r>
            </w:hyperlink>
            <w:r w:rsidRPr="00D83170">
              <w:rPr>
                <w:rFonts w:ascii="Lato Medium" w:hAnsi="Lato Medium"/>
                <w:sz w:val="14"/>
                <w:szCs w:val="14"/>
              </w:rPr>
              <w:t xml:space="preserve"> f/contabilidad/</w:t>
            </w:r>
            <w:proofErr w:type="spellStart"/>
            <w:r w:rsidRPr="00D83170">
              <w:rPr>
                <w:rFonts w:ascii="Lato Medium" w:hAnsi="Lato Medium"/>
                <w:sz w:val="14"/>
                <w:szCs w:val="14"/>
              </w:rPr>
              <w:t>cuenta_publica</w:t>
            </w:r>
            <w:proofErr w:type="spellEnd"/>
            <w:r w:rsidRPr="00D83170">
              <w:rPr>
                <w:rFonts w:ascii="Lato Medium" w:hAnsi="Lato Medium"/>
                <w:sz w:val="14"/>
                <w:szCs w:val="14"/>
              </w:rPr>
              <w:t>/2021/</w:t>
            </w:r>
            <w:proofErr w:type="spellStart"/>
            <w:r w:rsidRPr="00D83170">
              <w:rPr>
                <w:rFonts w:ascii="Lato Medium" w:hAnsi="Lato Medium"/>
                <w:sz w:val="14"/>
                <w:szCs w:val="14"/>
              </w:rPr>
              <w:t>to</w:t>
            </w:r>
            <w:proofErr w:type="spellEnd"/>
            <w:r w:rsidRPr="00D83170">
              <w:rPr>
                <w:rFonts w:ascii="Lato Medium" w:hAnsi="Lato Medium"/>
                <w:sz w:val="14"/>
                <w:szCs w:val="14"/>
              </w:rPr>
              <w:t xml:space="preserve"> </w:t>
            </w:r>
            <w:proofErr w:type="spellStart"/>
            <w:r w:rsidRPr="00D83170">
              <w:rPr>
                <w:rFonts w:ascii="Lato Medium" w:hAnsi="Lato Medium"/>
                <w:sz w:val="14"/>
                <w:szCs w:val="14"/>
              </w:rPr>
              <w:t>mos</w:t>
            </w:r>
            <w:proofErr w:type="spellEnd"/>
            <w:r w:rsidRPr="00D83170">
              <w:rPr>
                <w:rFonts w:ascii="Lato Medium" w:hAnsi="Lato Medium"/>
                <w:sz w:val="14"/>
                <w:szCs w:val="14"/>
              </w:rPr>
              <w:t>/TOMO_IA.pdf https://</w:t>
            </w:r>
            <w:hyperlink r:id="rId53">
              <w:r w:rsidRPr="00D83170">
                <w:rPr>
                  <w:rFonts w:ascii="Lato Medium" w:hAnsi="Lato Medium"/>
                  <w:sz w:val="14"/>
                  <w:szCs w:val="14"/>
                </w:rPr>
                <w:t>www.finanzasoaxaca.gob.mx/pd</w:t>
              </w:r>
            </w:hyperlink>
            <w:r w:rsidRPr="00D83170">
              <w:rPr>
                <w:rFonts w:ascii="Lato Medium" w:hAnsi="Lato Medium"/>
                <w:sz w:val="14"/>
                <w:szCs w:val="14"/>
              </w:rPr>
              <w:t xml:space="preserve"> f/contabilidad/avances/2021/1erTrime </w:t>
            </w:r>
            <w:proofErr w:type="spellStart"/>
            <w:r w:rsidRPr="00D83170">
              <w:rPr>
                <w:rFonts w:ascii="Lato Medium" w:hAnsi="Lato Medium"/>
                <w:sz w:val="14"/>
                <w:szCs w:val="14"/>
              </w:rPr>
              <w:t>stre</w:t>
            </w:r>
            <w:proofErr w:type="spellEnd"/>
            <w:r w:rsidRPr="00D83170">
              <w:rPr>
                <w:rFonts w:ascii="Lato Medium" w:hAnsi="Lato Medium"/>
                <w:sz w:val="14"/>
                <w:szCs w:val="14"/>
              </w:rPr>
              <w:t>/Avance_Trimestral2021-TomoI- A.pdf https://</w:t>
            </w:r>
            <w:hyperlink r:id="rId54">
              <w:r w:rsidRPr="00D83170">
                <w:rPr>
                  <w:rFonts w:ascii="Lato Medium" w:hAnsi="Lato Medium"/>
                  <w:sz w:val="14"/>
                  <w:szCs w:val="14"/>
                </w:rPr>
                <w:t>www.finanzasoaxaca.gob.mx/pd</w:t>
              </w:r>
            </w:hyperlink>
            <w:r w:rsidRPr="00D83170">
              <w:rPr>
                <w:rFonts w:ascii="Lato Medium" w:hAnsi="Lato Medium"/>
                <w:sz w:val="14"/>
                <w:szCs w:val="14"/>
              </w:rPr>
              <w:t xml:space="preserve"> f/contabilidad/avances/2021/2doTrime </w:t>
            </w:r>
            <w:proofErr w:type="spellStart"/>
            <w:r w:rsidRPr="00D83170">
              <w:rPr>
                <w:rFonts w:ascii="Lato Medium" w:hAnsi="Lato Medium"/>
                <w:sz w:val="14"/>
                <w:szCs w:val="14"/>
              </w:rPr>
              <w:t>stre</w:t>
            </w:r>
            <w:proofErr w:type="spellEnd"/>
            <w:r w:rsidRPr="00D83170">
              <w:rPr>
                <w:rFonts w:ascii="Lato Medium" w:hAnsi="Lato Medium"/>
                <w:sz w:val="14"/>
                <w:szCs w:val="14"/>
              </w:rPr>
              <w:t>/Avance_Trimestral2021-TomoI- A.pdf https://</w:t>
            </w:r>
            <w:hyperlink r:id="rId55">
              <w:r w:rsidRPr="00D83170">
                <w:rPr>
                  <w:rFonts w:ascii="Lato Medium" w:hAnsi="Lato Medium"/>
                  <w:sz w:val="14"/>
                  <w:szCs w:val="14"/>
                </w:rPr>
                <w:t>www.finanzasoaxaca.gob.mx/pd</w:t>
              </w:r>
            </w:hyperlink>
            <w:r w:rsidRPr="00D83170">
              <w:rPr>
                <w:rFonts w:ascii="Lato Medium" w:hAnsi="Lato Medium"/>
                <w:sz w:val="14"/>
                <w:szCs w:val="14"/>
              </w:rPr>
              <w:t xml:space="preserve"> f/contabilidad/avances/2021/3erTrime </w:t>
            </w:r>
            <w:proofErr w:type="spellStart"/>
            <w:r w:rsidRPr="00D83170">
              <w:rPr>
                <w:rFonts w:ascii="Lato Medium" w:hAnsi="Lato Medium"/>
                <w:sz w:val="14"/>
                <w:szCs w:val="14"/>
              </w:rPr>
              <w:t>stre</w:t>
            </w:r>
            <w:proofErr w:type="spellEnd"/>
            <w:r w:rsidRPr="00D83170">
              <w:rPr>
                <w:rFonts w:ascii="Lato Medium" w:hAnsi="Lato Medium"/>
                <w:sz w:val="14"/>
                <w:szCs w:val="14"/>
              </w:rPr>
              <w:t>/Avance_Trimestral2021-TomoI- A.pdf https://</w:t>
            </w:r>
            <w:hyperlink r:id="rId56">
              <w:r w:rsidRPr="00D83170">
                <w:rPr>
                  <w:rFonts w:ascii="Lato Medium" w:hAnsi="Lato Medium"/>
                  <w:sz w:val="14"/>
                  <w:szCs w:val="14"/>
                </w:rPr>
                <w:t>www.finanzasoaxaca.gob.mx/pd</w:t>
              </w:r>
            </w:hyperlink>
            <w:r w:rsidRPr="00D83170">
              <w:rPr>
                <w:rFonts w:ascii="Lato Medium" w:hAnsi="Lato Medium"/>
                <w:sz w:val="14"/>
                <w:szCs w:val="14"/>
              </w:rPr>
              <w:t xml:space="preserve"> f/contabilidad/avances/2021/4toTrime </w:t>
            </w:r>
            <w:proofErr w:type="spellStart"/>
            <w:r w:rsidRPr="00D83170">
              <w:rPr>
                <w:rFonts w:ascii="Lato Medium" w:hAnsi="Lato Medium"/>
                <w:sz w:val="14"/>
                <w:szCs w:val="14"/>
              </w:rPr>
              <w:t>stre</w:t>
            </w:r>
            <w:proofErr w:type="spellEnd"/>
            <w:r w:rsidRPr="00D83170">
              <w:rPr>
                <w:rFonts w:ascii="Lato Medium" w:hAnsi="Lato Medium"/>
                <w:sz w:val="14"/>
                <w:szCs w:val="14"/>
              </w:rPr>
              <w:t>/Avance_Trimestral2021-TomoI- A.pdf</w:t>
            </w:r>
          </w:p>
          <w:p w14:paraId="4E7D4E99" w14:textId="77777777" w:rsidR="00624F42" w:rsidRPr="00D83170" w:rsidRDefault="00624F42" w:rsidP="000F57E3">
            <w:pPr>
              <w:pStyle w:val="TableParagraph"/>
              <w:spacing w:beforeLines="20" w:before="48" w:afterLines="20" w:after="48" w:line="148" w:lineRule="exact"/>
              <w:ind w:left="110"/>
              <w:jc w:val="both"/>
              <w:rPr>
                <w:rFonts w:ascii="Lato Medium" w:hAnsi="Lato Medium"/>
                <w:sz w:val="14"/>
                <w:szCs w:val="14"/>
              </w:rPr>
            </w:pPr>
            <w:r w:rsidRPr="00D83170">
              <w:rPr>
                <w:rFonts w:ascii="Lato Medium" w:hAnsi="Lato Medium"/>
                <w:sz w:val="14"/>
                <w:szCs w:val="14"/>
              </w:rPr>
              <w:t xml:space="preserve">Cuenta Pública </w:t>
            </w:r>
            <w:proofErr w:type="spellStart"/>
            <w:r w:rsidRPr="00D83170">
              <w:rPr>
                <w:rFonts w:ascii="Lato Medium" w:hAnsi="Lato Medium"/>
                <w:sz w:val="14"/>
                <w:szCs w:val="14"/>
              </w:rPr>
              <w:t>ciudadana.cdr</w:t>
            </w:r>
            <w:proofErr w:type="spellEnd"/>
          </w:p>
          <w:p w14:paraId="383D15EE" w14:textId="77777777" w:rsidR="00624F42" w:rsidRPr="00D83170" w:rsidRDefault="00624F42" w:rsidP="000F57E3">
            <w:pPr>
              <w:pStyle w:val="TableParagraph"/>
              <w:spacing w:beforeLines="20" w:before="48" w:afterLines="20" w:after="48" w:line="168" w:lineRule="exact"/>
              <w:ind w:left="110"/>
              <w:jc w:val="both"/>
              <w:rPr>
                <w:rFonts w:ascii="Lato Medium" w:hAnsi="Lato Medium"/>
                <w:sz w:val="14"/>
                <w:szCs w:val="14"/>
              </w:rPr>
            </w:pPr>
            <w:r w:rsidRPr="00D83170">
              <w:rPr>
                <w:rFonts w:ascii="Lato Medium" w:hAnsi="Lato Medium"/>
                <w:sz w:val="14"/>
                <w:szCs w:val="14"/>
              </w:rPr>
              <w:t>(finanzasoaxaca.gob.mx)</w:t>
            </w:r>
          </w:p>
        </w:tc>
      </w:tr>
      <w:tr w:rsidR="00624F42" w:rsidRPr="00C411FC" w14:paraId="5E07235C" w14:textId="77777777" w:rsidTr="00D83170">
        <w:trPr>
          <w:trHeight w:val="743"/>
          <w:jc w:val="center"/>
        </w:trPr>
        <w:tc>
          <w:tcPr>
            <w:tcW w:w="562" w:type="dxa"/>
            <w:vAlign w:val="center"/>
          </w:tcPr>
          <w:p w14:paraId="348FDA6F" w14:textId="354CD68F" w:rsidR="00624F42" w:rsidRPr="00D83170" w:rsidRDefault="00624F42" w:rsidP="000F57E3">
            <w:pPr>
              <w:pStyle w:val="TableParagraph"/>
              <w:spacing w:beforeLines="20" w:before="48" w:afterLines="20" w:after="48"/>
              <w:ind w:left="93" w:right="196"/>
              <w:jc w:val="center"/>
              <w:rPr>
                <w:rFonts w:ascii="Lato Medium" w:hAnsi="Lato Medium"/>
                <w:sz w:val="18"/>
                <w:szCs w:val="18"/>
              </w:rPr>
            </w:pPr>
            <w:r w:rsidRPr="00D83170">
              <w:rPr>
                <w:rFonts w:ascii="Lato Medium" w:hAnsi="Lato Medium"/>
                <w:w w:val="105"/>
                <w:sz w:val="18"/>
                <w:szCs w:val="18"/>
              </w:rPr>
              <w:t>12</w:t>
            </w:r>
          </w:p>
        </w:tc>
        <w:tc>
          <w:tcPr>
            <w:tcW w:w="2268" w:type="dxa"/>
            <w:vAlign w:val="center"/>
          </w:tcPr>
          <w:p w14:paraId="0DBBA6F9" w14:textId="77777777" w:rsidR="00624F42" w:rsidRPr="00D83170" w:rsidRDefault="00624F42" w:rsidP="000F57E3">
            <w:pPr>
              <w:pStyle w:val="TableParagraph"/>
              <w:spacing w:beforeLines="20" w:before="48" w:afterLines="20" w:after="48"/>
              <w:ind w:left="107" w:right="139"/>
              <w:jc w:val="both"/>
              <w:rPr>
                <w:rFonts w:ascii="Lato Medium" w:hAnsi="Lato Medium"/>
                <w:sz w:val="18"/>
                <w:szCs w:val="18"/>
              </w:rPr>
            </w:pPr>
            <w:r w:rsidRPr="00D83170">
              <w:rPr>
                <w:rFonts w:ascii="Lato Medium" w:hAnsi="Lato Medium"/>
                <w:sz w:val="18"/>
                <w:szCs w:val="18"/>
              </w:rPr>
              <w:t>(Número de personas capacitadas/Número de personas que solicitan capacitación) X 100</w:t>
            </w:r>
          </w:p>
        </w:tc>
        <w:tc>
          <w:tcPr>
            <w:tcW w:w="1276" w:type="dxa"/>
            <w:vAlign w:val="center"/>
          </w:tcPr>
          <w:p w14:paraId="16B39859"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Capacitaciones</w:t>
            </w:r>
          </w:p>
        </w:tc>
        <w:tc>
          <w:tcPr>
            <w:tcW w:w="1134" w:type="dxa"/>
            <w:vAlign w:val="center"/>
          </w:tcPr>
          <w:p w14:paraId="27928170"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4FFF82B9" w14:textId="77777777"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72A1CF96" w14:textId="77777777" w:rsidR="00624F42" w:rsidRPr="00D83170" w:rsidRDefault="00624F42" w:rsidP="000F57E3">
            <w:pPr>
              <w:pStyle w:val="TableParagraph"/>
              <w:spacing w:beforeLines="20" w:before="48" w:afterLines="20" w:after="48"/>
              <w:ind w:left="109" w:right="65"/>
              <w:jc w:val="center"/>
              <w:rPr>
                <w:rFonts w:ascii="Lato Medium" w:hAnsi="Lato Medium"/>
                <w:sz w:val="16"/>
                <w:szCs w:val="16"/>
              </w:rPr>
            </w:pPr>
            <w:r w:rsidRPr="00D83170">
              <w:rPr>
                <w:rFonts w:ascii="Lato Medium" w:hAnsi="Lato Medium"/>
                <w:w w:val="105"/>
                <w:sz w:val="16"/>
                <w:szCs w:val="16"/>
              </w:rPr>
              <w:t>93</w:t>
            </w:r>
          </w:p>
        </w:tc>
        <w:tc>
          <w:tcPr>
            <w:tcW w:w="991" w:type="dxa"/>
            <w:vAlign w:val="center"/>
          </w:tcPr>
          <w:p w14:paraId="1E902AD5"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1BC7E0C8" w14:textId="2E2B5ED6" w:rsidR="00624F42" w:rsidRPr="00D83170" w:rsidRDefault="00624F42" w:rsidP="000F57E3">
            <w:pPr>
              <w:pStyle w:val="TableParagraph"/>
              <w:spacing w:beforeLines="20" w:before="48" w:afterLines="20" w:after="48"/>
              <w:ind w:left="110" w:right="67"/>
              <w:jc w:val="both"/>
              <w:rPr>
                <w:rFonts w:ascii="Lato Medium" w:hAnsi="Lato Medium"/>
                <w:sz w:val="16"/>
                <w:szCs w:val="16"/>
              </w:rPr>
            </w:pPr>
            <w:r w:rsidRPr="00D83170">
              <w:rPr>
                <w:rFonts w:ascii="Lato Medium" w:hAnsi="Lato Medium"/>
                <w:sz w:val="16"/>
                <w:szCs w:val="16"/>
              </w:rPr>
              <w:t>Expediente</w:t>
            </w:r>
            <w:r w:rsidR="00CF5C5F">
              <w:rPr>
                <w:rFonts w:ascii="Lato Medium" w:hAnsi="Lato Medium"/>
                <w:sz w:val="16"/>
                <w:szCs w:val="16"/>
              </w:rPr>
              <w:t xml:space="preserve"> </w:t>
            </w:r>
            <w:r w:rsidRPr="00D83170">
              <w:rPr>
                <w:rFonts w:ascii="Lato Medium" w:hAnsi="Lato Medium"/>
                <w:sz w:val="16"/>
                <w:szCs w:val="16"/>
              </w:rPr>
              <w:t>de capacitaciones</w:t>
            </w:r>
            <w:r w:rsidR="00CF5C5F">
              <w:rPr>
                <w:rFonts w:ascii="Lato Medium" w:hAnsi="Lato Medium"/>
                <w:sz w:val="16"/>
                <w:szCs w:val="16"/>
              </w:rPr>
              <w:t xml:space="preserve"> </w:t>
            </w:r>
            <w:r w:rsidRPr="00D83170">
              <w:rPr>
                <w:rFonts w:ascii="Lato Medium" w:hAnsi="Lato Medium"/>
                <w:sz w:val="16"/>
                <w:szCs w:val="16"/>
              </w:rPr>
              <w:t>impartidas a UR de la Coordinación de Apoyo Técnico para la Planeación e Inversión</w:t>
            </w:r>
          </w:p>
        </w:tc>
      </w:tr>
      <w:tr w:rsidR="00624F42" w:rsidRPr="00C411FC" w14:paraId="66CBBEA8" w14:textId="77777777" w:rsidTr="00D83170">
        <w:trPr>
          <w:trHeight w:val="743"/>
          <w:jc w:val="center"/>
        </w:trPr>
        <w:tc>
          <w:tcPr>
            <w:tcW w:w="562" w:type="dxa"/>
            <w:vAlign w:val="center"/>
          </w:tcPr>
          <w:p w14:paraId="1DF467AD" w14:textId="4B27604B" w:rsidR="00624F42" w:rsidRPr="00D83170" w:rsidRDefault="00624F42" w:rsidP="000F57E3">
            <w:pPr>
              <w:pStyle w:val="TableParagraph"/>
              <w:spacing w:beforeLines="20" w:before="48" w:afterLines="20" w:after="48"/>
              <w:ind w:left="93" w:right="196"/>
              <w:jc w:val="center"/>
              <w:rPr>
                <w:rFonts w:ascii="Lato Medium" w:hAnsi="Lato Medium"/>
                <w:sz w:val="18"/>
                <w:szCs w:val="18"/>
              </w:rPr>
            </w:pPr>
            <w:r w:rsidRPr="00D83170">
              <w:rPr>
                <w:rFonts w:ascii="Lato Medium" w:hAnsi="Lato Medium"/>
                <w:w w:val="105"/>
                <w:sz w:val="18"/>
                <w:szCs w:val="18"/>
              </w:rPr>
              <w:t>13</w:t>
            </w:r>
          </w:p>
        </w:tc>
        <w:tc>
          <w:tcPr>
            <w:tcW w:w="2268" w:type="dxa"/>
            <w:vAlign w:val="center"/>
          </w:tcPr>
          <w:p w14:paraId="443A271F" w14:textId="77777777" w:rsidR="00624F42" w:rsidRPr="00D83170" w:rsidRDefault="00624F42" w:rsidP="000F57E3">
            <w:pPr>
              <w:pStyle w:val="TableParagraph"/>
              <w:spacing w:beforeLines="20" w:before="48" w:afterLines="20" w:after="48"/>
              <w:ind w:left="107" w:right="125"/>
              <w:jc w:val="both"/>
              <w:rPr>
                <w:rFonts w:ascii="Lato Medium" w:hAnsi="Lato Medium"/>
                <w:sz w:val="18"/>
                <w:szCs w:val="18"/>
              </w:rPr>
            </w:pPr>
            <w:r w:rsidRPr="00D83170">
              <w:rPr>
                <w:rFonts w:ascii="Lato Medium" w:hAnsi="Lato Medium"/>
                <w:sz w:val="18"/>
                <w:szCs w:val="18"/>
              </w:rPr>
              <w:t>(Número de políticas de ingresos emitidas /Total de políticas de ingresos por emitir) X 100</w:t>
            </w:r>
          </w:p>
        </w:tc>
        <w:tc>
          <w:tcPr>
            <w:tcW w:w="1276" w:type="dxa"/>
            <w:vAlign w:val="center"/>
          </w:tcPr>
          <w:p w14:paraId="23BC2D7B"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Políticas de ingresos</w:t>
            </w:r>
          </w:p>
        </w:tc>
        <w:tc>
          <w:tcPr>
            <w:tcW w:w="1134" w:type="dxa"/>
            <w:vAlign w:val="center"/>
          </w:tcPr>
          <w:p w14:paraId="253E105C"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63E30CA7" w14:textId="77777777"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1B95F29F" w14:textId="77777777" w:rsidR="00624F42" w:rsidRPr="00D83170" w:rsidRDefault="00624F42" w:rsidP="000F57E3">
            <w:pPr>
              <w:pStyle w:val="TableParagraph"/>
              <w:spacing w:beforeLines="20" w:before="48" w:afterLines="20" w:after="48"/>
              <w:ind w:left="109" w:right="65"/>
              <w:jc w:val="center"/>
              <w:rPr>
                <w:rFonts w:ascii="Lato Medium" w:hAnsi="Lato Medium"/>
                <w:sz w:val="16"/>
                <w:szCs w:val="16"/>
              </w:rPr>
            </w:pPr>
            <w:r w:rsidRPr="00D83170">
              <w:rPr>
                <w:rFonts w:ascii="Lato Medium" w:hAnsi="Lato Medium"/>
                <w:w w:val="105"/>
                <w:sz w:val="16"/>
                <w:szCs w:val="16"/>
              </w:rPr>
              <w:t>1</w:t>
            </w:r>
          </w:p>
        </w:tc>
        <w:tc>
          <w:tcPr>
            <w:tcW w:w="991" w:type="dxa"/>
            <w:vAlign w:val="center"/>
          </w:tcPr>
          <w:p w14:paraId="4EE3B628"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17D1CDAA" w14:textId="77777777" w:rsidR="00624F42" w:rsidRPr="00D83170" w:rsidRDefault="00624F42" w:rsidP="000F57E3">
            <w:pPr>
              <w:pStyle w:val="TableParagraph"/>
              <w:spacing w:beforeLines="20" w:before="48" w:afterLines="20" w:after="48"/>
              <w:ind w:left="110" w:right="194"/>
              <w:jc w:val="both"/>
              <w:rPr>
                <w:rFonts w:ascii="Lato Medium" w:hAnsi="Lato Medium"/>
                <w:sz w:val="16"/>
                <w:szCs w:val="16"/>
              </w:rPr>
            </w:pPr>
            <w:r w:rsidRPr="00D83170">
              <w:rPr>
                <w:rFonts w:ascii="Lato Medium" w:hAnsi="Lato Medium"/>
                <w:sz w:val="16"/>
                <w:szCs w:val="16"/>
              </w:rPr>
              <w:t>Ley de Ingresos del Estado de Oaxaca Dirección de Ingresos y Recaudación</w:t>
            </w:r>
          </w:p>
        </w:tc>
      </w:tr>
      <w:tr w:rsidR="00624F42" w:rsidRPr="00C411FC" w14:paraId="38705EC0" w14:textId="77777777" w:rsidTr="00D83170">
        <w:trPr>
          <w:trHeight w:val="912"/>
          <w:jc w:val="center"/>
        </w:trPr>
        <w:tc>
          <w:tcPr>
            <w:tcW w:w="562" w:type="dxa"/>
            <w:vAlign w:val="center"/>
          </w:tcPr>
          <w:p w14:paraId="78A87CDF" w14:textId="3D23F4B6" w:rsidR="00624F42" w:rsidRPr="00D83170" w:rsidRDefault="00624F42" w:rsidP="000F57E3">
            <w:pPr>
              <w:pStyle w:val="TableParagraph"/>
              <w:spacing w:beforeLines="20" w:before="48" w:afterLines="20" w:after="48"/>
              <w:ind w:left="93" w:right="196"/>
              <w:jc w:val="center"/>
              <w:rPr>
                <w:rFonts w:ascii="Lato Medium" w:hAnsi="Lato Medium"/>
                <w:sz w:val="18"/>
                <w:szCs w:val="18"/>
              </w:rPr>
            </w:pPr>
            <w:r w:rsidRPr="00D83170">
              <w:rPr>
                <w:rFonts w:ascii="Lato Medium" w:hAnsi="Lato Medium"/>
                <w:w w:val="105"/>
                <w:sz w:val="18"/>
                <w:szCs w:val="18"/>
              </w:rPr>
              <w:t>14</w:t>
            </w:r>
          </w:p>
        </w:tc>
        <w:tc>
          <w:tcPr>
            <w:tcW w:w="2268" w:type="dxa"/>
            <w:vAlign w:val="center"/>
          </w:tcPr>
          <w:p w14:paraId="72CB6BF9" w14:textId="77777777" w:rsidR="00624F42" w:rsidRPr="00D83170" w:rsidRDefault="00624F42" w:rsidP="000F57E3">
            <w:pPr>
              <w:pStyle w:val="TableParagraph"/>
              <w:spacing w:beforeLines="20" w:before="48" w:afterLines="20" w:after="48"/>
              <w:ind w:left="107" w:right="115"/>
              <w:jc w:val="both"/>
              <w:rPr>
                <w:rFonts w:ascii="Lato Medium" w:hAnsi="Lato Medium"/>
                <w:sz w:val="18"/>
                <w:szCs w:val="18"/>
              </w:rPr>
            </w:pPr>
            <w:r w:rsidRPr="00D83170">
              <w:rPr>
                <w:rFonts w:ascii="Lato Medium" w:hAnsi="Lato Medium"/>
                <w:sz w:val="18"/>
                <w:szCs w:val="18"/>
              </w:rPr>
              <w:t>(Número de acciones coactivas realizados/ Total de acciones coactivas programadas a realizar) X 100</w:t>
            </w:r>
          </w:p>
        </w:tc>
        <w:tc>
          <w:tcPr>
            <w:tcW w:w="1276" w:type="dxa"/>
            <w:vAlign w:val="center"/>
          </w:tcPr>
          <w:p w14:paraId="16629668"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Acciones coactivas</w:t>
            </w:r>
          </w:p>
        </w:tc>
        <w:tc>
          <w:tcPr>
            <w:tcW w:w="1134" w:type="dxa"/>
            <w:vAlign w:val="center"/>
          </w:tcPr>
          <w:p w14:paraId="2D62E6B7"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7F100C70" w14:textId="77777777"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38FFC8C7" w14:textId="77777777" w:rsidR="00624F42" w:rsidRPr="00492B2A" w:rsidRDefault="00624F42" w:rsidP="000F57E3">
            <w:pPr>
              <w:pStyle w:val="TableParagraph"/>
              <w:spacing w:beforeLines="20" w:before="48" w:afterLines="20" w:after="48"/>
              <w:ind w:left="109" w:right="65"/>
              <w:jc w:val="center"/>
              <w:rPr>
                <w:rFonts w:ascii="Lato Medium" w:hAnsi="Lato Medium"/>
                <w:sz w:val="14"/>
                <w:szCs w:val="14"/>
              </w:rPr>
            </w:pPr>
            <w:r w:rsidRPr="00492B2A">
              <w:rPr>
                <w:rFonts w:ascii="Lato Medium" w:hAnsi="Lato Medium"/>
                <w:sz w:val="14"/>
                <w:szCs w:val="14"/>
              </w:rPr>
              <w:t>17,000</w:t>
            </w:r>
          </w:p>
        </w:tc>
        <w:tc>
          <w:tcPr>
            <w:tcW w:w="991" w:type="dxa"/>
            <w:vAlign w:val="center"/>
          </w:tcPr>
          <w:p w14:paraId="0021E8C3"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6DFDB0B1" w14:textId="77777777" w:rsidR="00624F42" w:rsidRPr="00D83170" w:rsidRDefault="00624F42" w:rsidP="000F57E3">
            <w:pPr>
              <w:pStyle w:val="TableParagraph"/>
              <w:spacing w:beforeLines="20" w:before="48" w:afterLines="20" w:after="48"/>
              <w:ind w:left="110"/>
              <w:jc w:val="both"/>
              <w:rPr>
                <w:rFonts w:ascii="Lato Medium" w:hAnsi="Lato Medium"/>
                <w:sz w:val="16"/>
                <w:szCs w:val="16"/>
              </w:rPr>
            </w:pPr>
            <w:r w:rsidRPr="00D83170">
              <w:rPr>
                <w:rFonts w:ascii="Lato Medium" w:hAnsi="Lato Medium"/>
                <w:sz w:val="16"/>
                <w:szCs w:val="16"/>
              </w:rPr>
              <w:t>Expedientes de Cobro Coactivo y las Claves de afectación dentro del Sistema Integral de Gestión para Cobro Coactivo</w:t>
            </w:r>
          </w:p>
        </w:tc>
      </w:tr>
      <w:tr w:rsidR="00624F42" w:rsidRPr="00C411FC" w14:paraId="46C863FC" w14:textId="77777777" w:rsidTr="00D83170">
        <w:trPr>
          <w:trHeight w:val="1081"/>
          <w:jc w:val="center"/>
        </w:trPr>
        <w:tc>
          <w:tcPr>
            <w:tcW w:w="562" w:type="dxa"/>
            <w:vAlign w:val="center"/>
          </w:tcPr>
          <w:p w14:paraId="640307D5" w14:textId="77777777" w:rsidR="00624F42" w:rsidRPr="00D83170" w:rsidRDefault="00624F42" w:rsidP="000F57E3">
            <w:pPr>
              <w:pStyle w:val="TableParagraph"/>
              <w:spacing w:beforeLines="20" w:before="48" w:afterLines="20" w:after="48"/>
              <w:ind w:left="93" w:right="196"/>
              <w:jc w:val="center"/>
              <w:rPr>
                <w:rFonts w:ascii="Lato Medium" w:hAnsi="Lato Medium"/>
                <w:sz w:val="18"/>
                <w:szCs w:val="18"/>
              </w:rPr>
            </w:pPr>
            <w:r w:rsidRPr="00D83170">
              <w:rPr>
                <w:rFonts w:ascii="Lato Medium" w:hAnsi="Lato Medium"/>
                <w:w w:val="105"/>
                <w:sz w:val="18"/>
                <w:szCs w:val="18"/>
              </w:rPr>
              <w:lastRenderedPageBreak/>
              <w:t>15</w:t>
            </w:r>
          </w:p>
        </w:tc>
        <w:tc>
          <w:tcPr>
            <w:tcW w:w="2268" w:type="dxa"/>
            <w:vAlign w:val="center"/>
          </w:tcPr>
          <w:p w14:paraId="63507408" w14:textId="77777777" w:rsidR="00624F42" w:rsidRPr="00D83170" w:rsidRDefault="00624F42" w:rsidP="000F57E3">
            <w:pPr>
              <w:pStyle w:val="TableParagraph"/>
              <w:spacing w:beforeLines="20" w:before="48" w:afterLines="20" w:after="48"/>
              <w:ind w:left="107" w:right="116"/>
              <w:jc w:val="both"/>
              <w:rPr>
                <w:rFonts w:ascii="Lato Medium" w:hAnsi="Lato Medium"/>
                <w:sz w:val="18"/>
                <w:szCs w:val="18"/>
              </w:rPr>
            </w:pPr>
            <w:r w:rsidRPr="00D83170">
              <w:rPr>
                <w:rFonts w:ascii="Lato Medium" w:hAnsi="Lato Medium"/>
                <w:sz w:val="18"/>
                <w:szCs w:val="18"/>
              </w:rPr>
              <w:t>Número de servicios de asesoría fiscal otorgados a los contribuyentes /Total de servicios de asesoría a los contribuyentes solicitados) X 100</w:t>
            </w:r>
          </w:p>
        </w:tc>
        <w:tc>
          <w:tcPr>
            <w:tcW w:w="1276" w:type="dxa"/>
            <w:vAlign w:val="center"/>
          </w:tcPr>
          <w:p w14:paraId="6C104D9D"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Asesorías Fiscales</w:t>
            </w:r>
          </w:p>
        </w:tc>
        <w:tc>
          <w:tcPr>
            <w:tcW w:w="1134" w:type="dxa"/>
            <w:vAlign w:val="center"/>
          </w:tcPr>
          <w:p w14:paraId="1A3EDB33"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7C33E872" w14:textId="77777777" w:rsidR="00624F42" w:rsidRPr="00D83170" w:rsidRDefault="00624F42"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0BDBB8F7" w14:textId="3925FAB4" w:rsidR="00624F42" w:rsidRPr="00492B2A" w:rsidRDefault="00624F42" w:rsidP="000F57E3">
            <w:pPr>
              <w:pStyle w:val="TableParagraph"/>
              <w:spacing w:beforeLines="20" w:before="48" w:afterLines="20" w:after="48" w:line="168" w:lineRule="exact"/>
              <w:ind w:left="109" w:right="65"/>
              <w:jc w:val="center"/>
              <w:rPr>
                <w:rFonts w:ascii="Lato Medium" w:hAnsi="Lato Medium"/>
                <w:sz w:val="13"/>
                <w:szCs w:val="13"/>
              </w:rPr>
            </w:pPr>
            <w:r w:rsidRPr="00492B2A">
              <w:rPr>
                <w:rFonts w:ascii="Lato Medium" w:hAnsi="Lato Medium"/>
                <w:sz w:val="13"/>
                <w:szCs w:val="13"/>
              </w:rPr>
              <w:t>160,00</w:t>
            </w:r>
            <w:r w:rsidRPr="00492B2A">
              <w:rPr>
                <w:rFonts w:ascii="Lato Medium" w:hAnsi="Lato Medium"/>
                <w:w w:val="105"/>
                <w:sz w:val="13"/>
                <w:szCs w:val="13"/>
              </w:rPr>
              <w:t>0</w:t>
            </w:r>
          </w:p>
        </w:tc>
        <w:tc>
          <w:tcPr>
            <w:tcW w:w="991" w:type="dxa"/>
            <w:vAlign w:val="center"/>
          </w:tcPr>
          <w:p w14:paraId="36C00994" w14:textId="77777777" w:rsidR="00624F42" w:rsidRPr="00D83170" w:rsidRDefault="00624F42"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2096730C" w14:textId="77777777" w:rsidR="00624F42" w:rsidRPr="00D83170" w:rsidRDefault="00624F42" w:rsidP="000F57E3">
            <w:pPr>
              <w:pStyle w:val="TableParagraph"/>
              <w:spacing w:beforeLines="20" w:before="48" w:afterLines="20" w:after="48"/>
              <w:ind w:left="110" w:right="276"/>
              <w:jc w:val="both"/>
              <w:rPr>
                <w:rFonts w:ascii="Lato Medium" w:hAnsi="Lato Medium"/>
                <w:sz w:val="16"/>
                <w:szCs w:val="16"/>
              </w:rPr>
            </w:pPr>
            <w:r w:rsidRPr="00CF5C5F">
              <w:rPr>
                <w:rFonts w:ascii="Lato Medium" w:hAnsi="Lato Medium"/>
                <w:w w:val="105"/>
                <w:sz w:val="16"/>
                <w:szCs w:val="16"/>
              </w:rPr>
              <w:t>Informe Trimestral de servicios otorgados a los contribuyentes/ Centros Integrales de Atención al Contribuyente</w:t>
            </w:r>
          </w:p>
        </w:tc>
      </w:tr>
      <w:tr w:rsidR="00855E35" w:rsidRPr="00C411FC" w14:paraId="5F5D4291" w14:textId="77777777" w:rsidTr="00D83170">
        <w:trPr>
          <w:trHeight w:val="911"/>
          <w:jc w:val="center"/>
        </w:trPr>
        <w:tc>
          <w:tcPr>
            <w:tcW w:w="562" w:type="dxa"/>
            <w:vAlign w:val="center"/>
          </w:tcPr>
          <w:p w14:paraId="459E57AB" w14:textId="3AB96ED8" w:rsidR="00855E35" w:rsidRPr="00D83170" w:rsidRDefault="005A55C8" w:rsidP="000F57E3">
            <w:pPr>
              <w:pStyle w:val="TableParagraph"/>
              <w:spacing w:beforeLines="20" w:before="48" w:afterLines="20" w:after="48"/>
              <w:jc w:val="center"/>
              <w:rPr>
                <w:rFonts w:ascii="Lato Medium" w:hAnsi="Lato Medium"/>
                <w:sz w:val="18"/>
                <w:szCs w:val="18"/>
              </w:rPr>
            </w:pPr>
            <w:r w:rsidRPr="00D83170">
              <w:rPr>
                <w:rFonts w:ascii="Lato Medium" w:hAnsi="Lato Medium"/>
                <w:w w:val="105"/>
                <w:sz w:val="18"/>
                <w:szCs w:val="18"/>
              </w:rPr>
              <w:t>16</w:t>
            </w:r>
          </w:p>
        </w:tc>
        <w:tc>
          <w:tcPr>
            <w:tcW w:w="2268" w:type="dxa"/>
            <w:vAlign w:val="center"/>
          </w:tcPr>
          <w:p w14:paraId="66961927" w14:textId="77777777" w:rsidR="00855E35" w:rsidRPr="00D83170" w:rsidRDefault="005A55C8" w:rsidP="000F57E3">
            <w:pPr>
              <w:pStyle w:val="TableParagraph"/>
              <w:spacing w:beforeLines="20" w:before="48" w:afterLines="20" w:after="48"/>
              <w:ind w:left="107" w:right="107"/>
              <w:jc w:val="both"/>
              <w:rPr>
                <w:rFonts w:ascii="Lato Medium" w:hAnsi="Lato Medium"/>
                <w:sz w:val="18"/>
                <w:szCs w:val="18"/>
              </w:rPr>
            </w:pPr>
            <w:r w:rsidRPr="00D83170">
              <w:rPr>
                <w:rFonts w:ascii="Lato Medium" w:hAnsi="Lato Medium"/>
                <w:sz w:val="18"/>
                <w:szCs w:val="18"/>
              </w:rPr>
              <w:t>(Número de operaciones catastrales realizadas/Número de Operaciones catastrales programadas proyectadas) X 100</w:t>
            </w:r>
          </w:p>
        </w:tc>
        <w:tc>
          <w:tcPr>
            <w:tcW w:w="1276" w:type="dxa"/>
            <w:vAlign w:val="center"/>
          </w:tcPr>
          <w:p w14:paraId="4015C9E6" w14:textId="77777777" w:rsidR="00855E35" w:rsidRPr="00D83170" w:rsidRDefault="005A55C8"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Cuentas catastrales</w:t>
            </w:r>
          </w:p>
        </w:tc>
        <w:tc>
          <w:tcPr>
            <w:tcW w:w="1134" w:type="dxa"/>
            <w:vAlign w:val="center"/>
          </w:tcPr>
          <w:p w14:paraId="1944A783" w14:textId="77777777" w:rsidR="00855E35" w:rsidRPr="00D83170" w:rsidRDefault="005A55C8"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7BF5C7CF" w14:textId="77777777" w:rsidR="00855E35" w:rsidRPr="00D83170" w:rsidRDefault="005A55C8"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7CF44669" w14:textId="77777777" w:rsidR="00855E35" w:rsidRPr="00492B2A" w:rsidRDefault="005A55C8" w:rsidP="000F57E3">
            <w:pPr>
              <w:pStyle w:val="TableParagraph"/>
              <w:spacing w:beforeLines="20" w:before="48" w:afterLines="20" w:after="48"/>
              <w:ind w:left="109" w:right="65"/>
              <w:jc w:val="center"/>
              <w:rPr>
                <w:rFonts w:ascii="Lato Medium" w:hAnsi="Lato Medium"/>
                <w:sz w:val="14"/>
                <w:szCs w:val="14"/>
              </w:rPr>
            </w:pPr>
            <w:r w:rsidRPr="00492B2A">
              <w:rPr>
                <w:rFonts w:ascii="Lato Medium" w:hAnsi="Lato Medium"/>
                <w:sz w:val="14"/>
                <w:szCs w:val="14"/>
              </w:rPr>
              <w:t>40,416</w:t>
            </w:r>
          </w:p>
        </w:tc>
        <w:tc>
          <w:tcPr>
            <w:tcW w:w="991" w:type="dxa"/>
            <w:vAlign w:val="center"/>
          </w:tcPr>
          <w:p w14:paraId="7BC40236" w14:textId="77777777" w:rsidR="00855E35" w:rsidRPr="00D83170" w:rsidRDefault="005A55C8"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2995D8B7" w14:textId="77777777" w:rsidR="00855E35" w:rsidRPr="00D83170" w:rsidRDefault="005A55C8" w:rsidP="000F57E3">
            <w:pPr>
              <w:pStyle w:val="TableParagraph"/>
              <w:spacing w:beforeLines="20" w:before="48" w:afterLines="20" w:after="48"/>
              <w:ind w:left="110" w:right="276"/>
              <w:jc w:val="both"/>
              <w:rPr>
                <w:rFonts w:ascii="Lato Medium" w:hAnsi="Lato Medium"/>
                <w:sz w:val="16"/>
                <w:szCs w:val="16"/>
              </w:rPr>
            </w:pPr>
            <w:r w:rsidRPr="00D83170">
              <w:rPr>
                <w:rFonts w:ascii="Lato Medium" w:hAnsi="Lato Medium"/>
                <w:w w:val="105"/>
                <w:sz w:val="16"/>
                <w:szCs w:val="16"/>
              </w:rPr>
              <w:t>Archivo De Concentración del ICEO serie 25/25.1 04/112M-B.1-S61.1</w:t>
            </w:r>
          </w:p>
          <w:p w14:paraId="74A7AB23" w14:textId="77777777" w:rsidR="00855E35" w:rsidRPr="00D83170" w:rsidRDefault="005A55C8" w:rsidP="000F57E3">
            <w:pPr>
              <w:pStyle w:val="TableParagraph"/>
              <w:spacing w:beforeLines="20" w:before="48" w:afterLines="20" w:after="48"/>
              <w:ind w:left="110" w:right="63"/>
              <w:jc w:val="both"/>
              <w:rPr>
                <w:rFonts w:ascii="Lato Medium" w:hAnsi="Lato Medium"/>
                <w:sz w:val="16"/>
                <w:szCs w:val="16"/>
              </w:rPr>
            </w:pPr>
            <w:r w:rsidRPr="00D83170">
              <w:rPr>
                <w:rFonts w:ascii="Lato Medium" w:hAnsi="Lato Medium"/>
                <w:sz w:val="16"/>
                <w:szCs w:val="16"/>
              </w:rPr>
              <w:t>Dirección, Instituto Catastral del Estado de Oaxaca</w:t>
            </w:r>
          </w:p>
        </w:tc>
      </w:tr>
      <w:tr w:rsidR="00730A80" w:rsidRPr="00C411FC" w14:paraId="65137B93" w14:textId="77777777" w:rsidTr="00D83170">
        <w:trPr>
          <w:trHeight w:val="911"/>
          <w:jc w:val="center"/>
        </w:trPr>
        <w:tc>
          <w:tcPr>
            <w:tcW w:w="562" w:type="dxa"/>
            <w:vAlign w:val="center"/>
          </w:tcPr>
          <w:p w14:paraId="153D7B2F" w14:textId="65C8A3F5" w:rsidR="00730A80" w:rsidRPr="00D83170" w:rsidRDefault="00730A80" w:rsidP="000F57E3">
            <w:pPr>
              <w:pStyle w:val="TableParagraph"/>
              <w:spacing w:beforeLines="20" w:before="48" w:afterLines="20" w:after="48"/>
              <w:jc w:val="center"/>
              <w:rPr>
                <w:rFonts w:ascii="Lato Medium" w:hAnsi="Lato Medium"/>
                <w:noProof/>
                <w:sz w:val="18"/>
                <w:szCs w:val="18"/>
                <w:lang w:val="es-MX" w:eastAsia="es-MX"/>
              </w:rPr>
            </w:pPr>
            <w:r w:rsidRPr="00D83170">
              <w:rPr>
                <w:rFonts w:ascii="Lato Medium" w:hAnsi="Lato Medium"/>
                <w:w w:val="105"/>
                <w:sz w:val="18"/>
                <w:szCs w:val="18"/>
              </w:rPr>
              <w:t>17</w:t>
            </w:r>
          </w:p>
        </w:tc>
        <w:tc>
          <w:tcPr>
            <w:tcW w:w="2268" w:type="dxa"/>
            <w:vAlign w:val="center"/>
          </w:tcPr>
          <w:p w14:paraId="72AB805B" w14:textId="7788D9E1" w:rsidR="00730A80" w:rsidRPr="00D83170" w:rsidRDefault="00730A80" w:rsidP="000F57E3">
            <w:pPr>
              <w:pStyle w:val="TableParagraph"/>
              <w:spacing w:beforeLines="20" w:before="48" w:afterLines="20" w:after="48"/>
              <w:ind w:left="107" w:right="107"/>
              <w:jc w:val="both"/>
              <w:rPr>
                <w:rFonts w:ascii="Lato Medium" w:hAnsi="Lato Medium"/>
                <w:sz w:val="18"/>
                <w:szCs w:val="18"/>
              </w:rPr>
            </w:pPr>
            <w:r w:rsidRPr="00D83170">
              <w:rPr>
                <w:rFonts w:ascii="Lato Medium" w:hAnsi="Lato Medium"/>
                <w:sz w:val="18"/>
                <w:szCs w:val="18"/>
              </w:rPr>
              <w:t>(Número de instrumentos jurídicos revisados/Total de instrumentos jurídicos solicitados) X 100</w:t>
            </w:r>
          </w:p>
        </w:tc>
        <w:tc>
          <w:tcPr>
            <w:tcW w:w="1276" w:type="dxa"/>
            <w:vAlign w:val="center"/>
          </w:tcPr>
          <w:p w14:paraId="38680B6F" w14:textId="15B610F7" w:rsidR="00730A80" w:rsidRPr="00D83170" w:rsidRDefault="00730A80"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Instrumentos jurídicos</w:t>
            </w:r>
          </w:p>
        </w:tc>
        <w:tc>
          <w:tcPr>
            <w:tcW w:w="1134" w:type="dxa"/>
            <w:vAlign w:val="center"/>
          </w:tcPr>
          <w:p w14:paraId="0A8B7C37" w14:textId="14C7DD8E" w:rsidR="00730A80" w:rsidRPr="00D83170" w:rsidRDefault="00730A80"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24290A1F" w14:textId="2D80F060" w:rsidR="00730A80" w:rsidRPr="00D83170" w:rsidRDefault="00730A80"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2018</w:t>
            </w:r>
          </w:p>
        </w:tc>
        <w:tc>
          <w:tcPr>
            <w:tcW w:w="674" w:type="dxa"/>
            <w:vAlign w:val="center"/>
          </w:tcPr>
          <w:p w14:paraId="55760D52" w14:textId="03711FDA" w:rsidR="00730A80" w:rsidRPr="00D83170" w:rsidRDefault="00730A80"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538</w:t>
            </w:r>
          </w:p>
        </w:tc>
        <w:tc>
          <w:tcPr>
            <w:tcW w:w="991" w:type="dxa"/>
            <w:vAlign w:val="center"/>
          </w:tcPr>
          <w:p w14:paraId="2CE9D643" w14:textId="19321B7C" w:rsidR="00730A80" w:rsidRPr="00D83170" w:rsidRDefault="00730A80"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21CD8928" w14:textId="325516ED" w:rsidR="00730A80" w:rsidRPr="00D83170" w:rsidRDefault="00730A80" w:rsidP="000F57E3">
            <w:pPr>
              <w:pStyle w:val="TableParagraph"/>
              <w:spacing w:beforeLines="20" w:before="48" w:afterLines="20" w:after="48"/>
              <w:ind w:left="110" w:right="276"/>
              <w:jc w:val="both"/>
              <w:rPr>
                <w:rFonts w:ascii="Lato Medium" w:hAnsi="Lato Medium"/>
                <w:w w:val="105"/>
                <w:sz w:val="16"/>
                <w:szCs w:val="16"/>
              </w:rPr>
            </w:pPr>
            <w:r w:rsidRPr="00D83170">
              <w:rPr>
                <w:rFonts w:ascii="Lato Medium" w:hAnsi="Lato Medium"/>
                <w:sz w:val="16"/>
                <w:szCs w:val="16"/>
              </w:rPr>
              <w:t xml:space="preserve">Proyectos de convenios, Decretos, Reglamentos, Acuerdos, Órdenes y Disposiciones de Observancia </w:t>
            </w:r>
            <w:proofErr w:type="gramStart"/>
            <w:r w:rsidRPr="00D83170">
              <w:rPr>
                <w:rFonts w:ascii="Lato Medium" w:hAnsi="Lato Medium"/>
                <w:sz w:val="16"/>
                <w:szCs w:val="16"/>
              </w:rPr>
              <w:t>General</w:t>
            </w:r>
            <w:proofErr w:type="gramEnd"/>
            <w:r w:rsidRPr="00D83170">
              <w:rPr>
                <w:rFonts w:ascii="Lato Medium" w:hAnsi="Lato Medium"/>
                <w:sz w:val="16"/>
                <w:szCs w:val="16"/>
              </w:rPr>
              <w:t xml:space="preserve"> así como Respuestas a Solicitudes de Opiniones Normativas que obren en expedientes de la Dirección de Normatividad y Asuntos Jurídicos</w:t>
            </w:r>
          </w:p>
        </w:tc>
      </w:tr>
      <w:tr w:rsidR="00855E35" w:rsidRPr="00C411FC" w14:paraId="3D64DEB4" w14:textId="77777777" w:rsidTr="00D83170">
        <w:trPr>
          <w:trHeight w:val="1247"/>
          <w:jc w:val="center"/>
        </w:trPr>
        <w:tc>
          <w:tcPr>
            <w:tcW w:w="562" w:type="dxa"/>
            <w:vAlign w:val="center"/>
          </w:tcPr>
          <w:p w14:paraId="5A7D1746" w14:textId="435788FF" w:rsidR="00855E35" w:rsidRPr="00D83170" w:rsidRDefault="005A55C8" w:rsidP="000F57E3">
            <w:pPr>
              <w:pStyle w:val="TableParagraph"/>
              <w:spacing w:beforeLines="20" w:before="48" w:afterLines="20" w:after="48"/>
              <w:ind w:left="93" w:right="196"/>
              <w:jc w:val="center"/>
              <w:rPr>
                <w:rFonts w:ascii="Lato Medium" w:hAnsi="Lato Medium"/>
                <w:sz w:val="18"/>
                <w:szCs w:val="18"/>
              </w:rPr>
            </w:pPr>
            <w:r w:rsidRPr="00D83170">
              <w:rPr>
                <w:rFonts w:ascii="Lato Medium" w:hAnsi="Lato Medium"/>
                <w:w w:val="105"/>
                <w:sz w:val="18"/>
                <w:szCs w:val="18"/>
              </w:rPr>
              <w:t>1</w:t>
            </w:r>
            <w:r w:rsidR="00AF0988" w:rsidRPr="00D83170">
              <w:rPr>
                <w:rFonts w:ascii="Lato Medium" w:hAnsi="Lato Medium"/>
                <w:w w:val="105"/>
                <w:sz w:val="18"/>
                <w:szCs w:val="18"/>
              </w:rPr>
              <w:t>8</w:t>
            </w:r>
          </w:p>
        </w:tc>
        <w:tc>
          <w:tcPr>
            <w:tcW w:w="2268" w:type="dxa"/>
            <w:vAlign w:val="center"/>
          </w:tcPr>
          <w:p w14:paraId="0BF2C574" w14:textId="77777777" w:rsidR="00855E35" w:rsidRPr="00D83170" w:rsidRDefault="005A55C8" w:rsidP="000F57E3">
            <w:pPr>
              <w:pStyle w:val="TableParagraph"/>
              <w:spacing w:beforeLines="20" w:before="48" w:afterLines="20" w:after="48"/>
              <w:ind w:left="107" w:right="117"/>
              <w:jc w:val="both"/>
              <w:rPr>
                <w:rFonts w:ascii="Lato Medium" w:hAnsi="Lato Medium"/>
                <w:sz w:val="18"/>
                <w:szCs w:val="18"/>
              </w:rPr>
            </w:pPr>
            <w:r w:rsidRPr="00D83170">
              <w:rPr>
                <w:rFonts w:ascii="Lato Medium" w:hAnsi="Lato Medium"/>
                <w:sz w:val="18"/>
                <w:szCs w:val="18"/>
              </w:rPr>
              <w:t>(Número de revisiones fiscales en materia de impuesto estatal realizadas/ Total de revisiones fiscales en materia de impuesto estatal programadas a realizarse) X 100</w:t>
            </w:r>
          </w:p>
        </w:tc>
        <w:tc>
          <w:tcPr>
            <w:tcW w:w="1276" w:type="dxa"/>
            <w:vAlign w:val="center"/>
          </w:tcPr>
          <w:p w14:paraId="245FD2EF" w14:textId="77777777" w:rsidR="00855E35" w:rsidRPr="00D83170" w:rsidRDefault="005A55C8"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Revisiones fiscales</w:t>
            </w:r>
          </w:p>
        </w:tc>
        <w:tc>
          <w:tcPr>
            <w:tcW w:w="1134" w:type="dxa"/>
            <w:vAlign w:val="center"/>
          </w:tcPr>
          <w:p w14:paraId="7FA9DBBF" w14:textId="77777777" w:rsidR="00855E35" w:rsidRPr="00D83170" w:rsidRDefault="005A55C8"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798D9D57" w14:textId="77777777" w:rsidR="00855E35" w:rsidRPr="00D83170" w:rsidRDefault="005A55C8"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271CEFB6" w14:textId="77777777" w:rsidR="00855E35" w:rsidRPr="00D83170" w:rsidRDefault="005A55C8" w:rsidP="000F57E3">
            <w:pPr>
              <w:pStyle w:val="TableParagraph"/>
              <w:spacing w:beforeLines="20" w:before="48" w:afterLines="20" w:after="48"/>
              <w:ind w:left="109" w:right="65"/>
              <w:jc w:val="center"/>
              <w:rPr>
                <w:rFonts w:ascii="Lato Medium" w:hAnsi="Lato Medium"/>
                <w:sz w:val="16"/>
                <w:szCs w:val="16"/>
              </w:rPr>
            </w:pPr>
            <w:r w:rsidRPr="00D83170">
              <w:rPr>
                <w:rFonts w:ascii="Lato Medium" w:hAnsi="Lato Medium"/>
                <w:sz w:val="16"/>
                <w:szCs w:val="16"/>
              </w:rPr>
              <w:t>1,465</w:t>
            </w:r>
          </w:p>
        </w:tc>
        <w:tc>
          <w:tcPr>
            <w:tcW w:w="991" w:type="dxa"/>
            <w:vAlign w:val="center"/>
          </w:tcPr>
          <w:p w14:paraId="4F43701E" w14:textId="77777777" w:rsidR="00855E35" w:rsidRPr="00D83170" w:rsidRDefault="005A55C8"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13B261F6" w14:textId="77777777" w:rsidR="00855E35" w:rsidRPr="00D83170" w:rsidRDefault="005A55C8" w:rsidP="000F57E3">
            <w:pPr>
              <w:pStyle w:val="TableParagraph"/>
              <w:spacing w:beforeLines="20" w:before="48" w:afterLines="20" w:after="48"/>
              <w:ind w:left="110" w:right="107"/>
              <w:jc w:val="both"/>
              <w:rPr>
                <w:rFonts w:ascii="Lato Medium" w:hAnsi="Lato Medium"/>
                <w:sz w:val="16"/>
                <w:szCs w:val="16"/>
              </w:rPr>
            </w:pPr>
            <w:r w:rsidRPr="00D83170">
              <w:rPr>
                <w:rFonts w:ascii="Lato Medium" w:hAnsi="Lato Medium"/>
                <w:sz w:val="16"/>
                <w:szCs w:val="16"/>
              </w:rPr>
              <w:t>Informes de Avance de Actos Fiscales, Dirección de Auditoría e Inspección Fiscal</w:t>
            </w:r>
          </w:p>
        </w:tc>
      </w:tr>
      <w:tr w:rsidR="00855E35" w:rsidRPr="00C411FC" w14:paraId="14073650" w14:textId="77777777" w:rsidTr="00D83170">
        <w:trPr>
          <w:trHeight w:val="693"/>
          <w:jc w:val="center"/>
        </w:trPr>
        <w:tc>
          <w:tcPr>
            <w:tcW w:w="562" w:type="dxa"/>
            <w:vAlign w:val="center"/>
          </w:tcPr>
          <w:p w14:paraId="08CF8E12" w14:textId="0A6C9821" w:rsidR="00855E35" w:rsidRPr="00D83170" w:rsidRDefault="005A55C8" w:rsidP="000F57E3">
            <w:pPr>
              <w:pStyle w:val="TableParagraph"/>
              <w:spacing w:beforeLines="20" w:before="48" w:afterLines="20" w:after="48"/>
              <w:ind w:left="93" w:right="196"/>
              <w:jc w:val="center"/>
              <w:rPr>
                <w:rFonts w:ascii="Lato Medium" w:hAnsi="Lato Medium"/>
                <w:sz w:val="18"/>
                <w:szCs w:val="18"/>
              </w:rPr>
            </w:pPr>
            <w:r w:rsidRPr="00D83170">
              <w:rPr>
                <w:rFonts w:ascii="Lato Medium" w:hAnsi="Lato Medium"/>
                <w:w w:val="105"/>
                <w:sz w:val="18"/>
                <w:szCs w:val="18"/>
              </w:rPr>
              <w:t>1</w:t>
            </w:r>
            <w:r w:rsidR="00AF0988" w:rsidRPr="00D83170">
              <w:rPr>
                <w:rFonts w:ascii="Lato Medium" w:hAnsi="Lato Medium"/>
                <w:w w:val="105"/>
                <w:sz w:val="18"/>
                <w:szCs w:val="18"/>
              </w:rPr>
              <w:t>9</w:t>
            </w:r>
          </w:p>
        </w:tc>
        <w:tc>
          <w:tcPr>
            <w:tcW w:w="2268" w:type="dxa"/>
            <w:vAlign w:val="center"/>
          </w:tcPr>
          <w:p w14:paraId="1D89F3ED" w14:textId="77777777" w:rsidR="00855E35" w:rsidRPr="00D83170" w:rsidRDefault="005A55C8" w:rsidP="000F57E3">
            <w:pPr>
              <w:pStyle w:val="TableParagraph"/>
              <w:spacing w:beforeLines="20" w:before="48" w:afterLines="20" w:after="48"/>
              <w:ind w:left="107" w:right="116"/>
              <w:jc w:val="both"/>
              <w:rPr>
                <w:rFonts w:ascii="Lato Medium" w:hAnsi="Lato Medium"/>
                <w:sz w:val="18"/>
                <w:szCs w:val="18"/>
              </w:rPr>
            </w:pPr>
            <w:r w:rsidRPr="00D83170">
              <w:rPr>
                <w:rFonts w:ascii="Lato Medium" w:hAnsi="Lato Medium"/>
                <w:sz w:val="18"/>
                <w:szCs w:val="18"/>
              </w:rPr>
              <w:t>(Número de revisiones fiscales en materia de impuesto federal realizadas/ Total de revisiones fiscales en materia de impuesto federal programadas a realizarse) X 100</w:t>
            </w:r>
          </w:p>
        </w:tc>
        <w:tc>
          <w:tcPr>
            <w:tcW w:w="1276" w:type="dxa"/>
            <w:vAlign w:val="center"/>
          </w:tcPr>
          <w:p w14:paraId="39DC71C8" w14:textId="77777777" w:rsidR="00855E35" w:rsidRPr="00D83170" w:rsidRDefault="005A55C8"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Revisiones fiscales</w:t>
            </w:r>
          </w:p>
        </w:tc>
        <w:tc>
          <w:tcPr>
            <w:tcW w:w="1134" w:type="dxa"/>
            <w:vAlign w:val="center"/>
          </w:tcPr>
          <w:p w14:paraId="566A220A" w14:textId="77777777" w:rsidR="00855E35" w:rsidRPr="00D83170" w:rsidRDefault="005A55C8"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07AEFDAB" w14:textId="77777777" w:rsidR="00855E35" w:rsidRPr="00D83170" w:rsidRDefault="005A55C8" w:rsidP="000F57E3">
            <w:pPr>
              <w:pStyle w:val="TableParagraph"/>
              <w:spacing w:beforeLines="20" w:before="48" w:afterLines="20" w:after="48"/>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4674EC1A" w14:textId="77777777" w:rsidR="00855E35" w:rsidRPr="00D83170" w:rsidRDefault="005A55C8" w:rsidP="000F57E3">
            <w:pPr>
              <w:pStyle w:val="TableParagraph"/>
              <w:spacing w:beforeLines="20" w:before="48" w:afterLines="20" w:after="48"/>
              <w:ind w:left="109" w:right="65"/>
              <w:jc w:val="center"/>
              <w:rPr>
                <w:rFonts w:ascii="Lato Medium" w:hAnsi="Lato Medium"/>
                <w:sz w:val="16"/>
                <w:szCs w:val="16"/>
              </w:rPr>
            </w:pPr>
            <w:r w:rsidRPr="00D83170">
              <w:rPr>
                <w:rFonts w:ascii="Lato Medium" w:hAnsi="Lato Medium"/>
                <w:w w:val="105"/>
                <w:sz w:val="16"/>
                <w:szCs w:val="16"/>
              </w:rPr>
              <w:t>144</w:t>
            </w:r>
          </w:p>
        </w:tc>
        <w:tc>
          <w:tcPr>
            <w:tcW w:w="991" w:type="dxa"/>
            <w:vAlign w:val="center"/>
          </w:tcPr>
          <w:p w14:paraId="42F0BF6B" w14:textId="77777777" w:rsidR="00855E35" w:rsidRPr="00D83170" w:rsidRDefault="005A55C8"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0F644066" w14:textId="77777777" w:rsidR="00855E35" w:rsidRPr="00D83170" w:rsidRDefault="005A55C8" w:rsidP="000F57E3">
            <w:pPr>
              <w:pStyle w:val="TableParagraph"/>
              <w:spacing w:beforeLines="20" w:before="48" w:afterLines="20" w:after="48"/>
              <w:ind w:left="110"/>
              <w:jc w:val="both"/>
              <w:rPr>
                <w:rFonts w:ascii="Lato Medium" w:hAnsi="Lato Medium"/>
                <w:sz w:val="16"/>
                <w:szCs w:val="16"/>
              </w:rPr>
            </w:pPr>
            <w:r w:rsidRPr="00D83170">
              <w:rPr>
                <w:rFonts w:ascii="Lato Medium" w:hAnsi="Lato Medium"/>
                <w:sz w:val="16"/>
                <w:szCs w:val="16"/>
              </w:rPr>
              <w:t>Informes mensuales de Avance de actos fiscales, Dirección de Auditoría e Inspección Fiscal</w:t>
            </w:r>
          </w:p>
        </w:tc>
      </w:tr>
      <w:tr w:rsidR="00855E35" w:rsidRPr="00C411FC" w14:paraId="375381E6" w14:textId="77777777" w:rsidTr="00D83170">
        <w:trPr>
          <w:trHeight w:val="1248"/>
          <w:jc w:val="center"/>
        </w:trPr>
        <w:tc>
          <w:tcPr>
            <w:tcW w:w="562" w:type="dxa"/>
            <w:vAlign w:val="center"/>
          </w:tcPr>
          <w:p w14:paraId="277C6A72" w14:textId="77777777" w:rsidR="00855E35" w:rsidRPr="00D83170" w:rsidRDefault="005A55C8" w:rsidP="000F57E3">
            <w:pPr>
              <w:pStyle w:val="TableParagraph"/>
              <w:spacing w:beforeLines="20" w:before="48" w:afterLines="20" w:after="48"/>
              <w:ind w:left="93" w:right="196"/>
              <w:jc w:val="center"/>
              <w:rPr>
                <w:rFonts w:ascii="Lato Medium" w:hAnsi="Lato Medium"/>
                <w:sz w:val="18"/>
                <w:szCs w:val="18"/>
              </w:rPr>
            </w:pPr>
            <w:r w:rsidRPr="00D83170">
              <w:rPr>
                <w:rFonts w:ascii="Lato Medium" w:hAnsi="Lato Medium"/>
                <w:w w:val="105"/>
                <w:sz w:val="18"/>
                <w:szCs w:val="18"/>
              </w:rPr>
              <w:t>20</w:t>
            </w:r>
          </w:p>
        </w:tc>
        <w:tc>
          <w:tcPr>
            <w:tcW w:w="2268" w:type="dxa"/>
            <w:vAlign w:val="center"/>
          </w:tcPr>
          <w:p w14:paraId="6B0C6D0E" w14:textId="77777777" w:rsidR="00855E35" w:rsidRPr="00D83170" w:rsidRDefault="005A55C8" w:rsidP="000F57E3">
            <w:pPr>
              <w:pStyle w:val="TableParagraph"/>
              <w:spacing w:beforeLines="20" w:before="48" w:afterLines="20" w:after="48"/>
              <w:ind w:left="107" w:right="92"/>
              <w:jc w:val="both"/>
              <w:rPr>
                <w:rFonts w:ascii="Lato Medium" w:hAnsi="Lato Medium"/>
                <w:sz w:val="18"/>
                <w:szCs w:val="18"/>
              </w:rPr>
            </w:pPr>
            <w:r w:rsidRPr="00D83170">
              <w:rPr>
                <w:rFonts w:ascii="Lato Medium" w:hAnsi="Lato Medium"/>
                <w:sz w:val="18"/>
                <w:szCs w:val="18"/>
              </w:rPr>
              <w:t>(Número de asuntos jurídicos atendidos en la defensa de la Hacienda Pública /Total de asuntos jurídicos en la defensa de la</w:t>
            </w:r>
            <w:r w:rsidRPr="00D83170">
              <w:rPr>
                <w:rFonts w:ascii="Lato Medium" w:hAnsi="Lato Medium"/>
                <w:spacing w:val="-8"/>
                <w:sz w:val="18"/>
                <w:szCs w:val="18"/>
              </w:rPr>
              <w:t xml:space="preserve"> </w:t>
            </w:r>
            <w:r w:rsidRPr="00D83170">
              <w:rPr>
                <w:rFonts w:ascii="Lato Medium" w:hAnsi="Lato Medium"/>
                <w:sz w:val="18"/>
                <w:szCs w:val="18"/>
              </w:rPr>
              <w:t>Hacienda</w:t>
            </w:r>
            <w:r w:rsidRPr="00D83170">
              <w:rPr>
                <w:rFonts w:ascii="Lato Medium" w:hAnsi="Lato Medium"/>
                <w:spacing w:val="-7"/>
                <w:sz w:val="18"/>
                <w:szCs w:val="18"/>
              </w:rPr>
              <w:t xml:space="preserve"> </w:t>
            </w:r>
            <w:r w:rsidRPr="00D83170">
              <w:rPr>
                <w:rFonts w:ascii="Lato Medium" w:hAnsi="Lato Medium"/>
                <w:sz w:val="18"/>
                <w:szCs w:val="18"/>
              </w:rPr>
              <w:t>Pública</w:t>
            </w:r>
            <w:r w:rsidRPr="00D83170">
              <w:rPr>
                <w:rFonts w:ascii="Lato Medium" w:hAnsi="Lato Medium"/>
                <w:spacing w:val="-7"/>
                <w:sz w:val="18"/>
                <w:szCs w:val="18"/>
              </w:rPr>
              <w:t xml:space="preserve"> </w:t>
            </w:r>
            <w:r w:rsidRPr="00D83170">
              <w:rPr>
                <w:rFonts w:ascii="Lato Medium" w:hAnsi="Lato Medium"/>
                <w:sz w:val="18"/>
                <w:szCs w:val="18"/>
              </w:rPr>
              <w:t>por</w:t>
            </w:r>
            <w:r w:rsidRPr="00D83170">
              <w:rPr>
                <w:rFonts w:ascii="Lato Medium" w:hAnsi="Lato Medium"/>
                <w:spacing w:val="-8"/>
                <w:sz w:val="18"/>
                <w:szCs w:val="18"/>
              </w:rPr>
              <w:t xml:space="preserve"> </w:t>
            </w:r>
            <w:r w:rsidRPr="00D83170">
              <w:rPr>
                <w:rFonts w:ascii="Lato Medium" w:hAnsi="Lato Medium"/>
                <w:sz w:val="18"/>
                <w:szCs w:val="18"/>
              </w:rPr>
              <w:t>atender)</w:t>
            </w:r>
            <w:r w:rsidRPr="00D83170">
              <w:rPr>
                <w:rFonts w:ascii="Lato Medium" w:hAnsi="Lato Medium"/>
                <w:spacing w:val="-7"/>
                <w:sz w:val="18"/>
                <w:szCs w:val="18"/>
              </w:rPr>
              <w:t xml:space="preserve"> </w:t>
            </w:r>
            <w:r w:rsidRPr="00D83170">
              <w:rPr>
                <w:rFonts w:ascii="Lato Medium" w:hAnsi="Lato Medium"/>
                <w:sz w:val="18"/>
                <w:szCs w:val="18"/>
              </w:rPr>
              <w:t>X 100</w:t>
            </w:r>
          </w:p>
        </w:tc>
        <w:tc>
          <w:tcPr>
            <w:tcW w:w="1276" w:type="dxa"/>
            <w:vAlign w:val="center"/>
          </w:tcPr>
          <w:p w14:paraId="51CD6E41" w14:textId="7D7ADABE" w:rsidR="00855E35" w:rsidRPr="00D83170" w:rsidRDefault="005141E6"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Asunto</w:t>
            </w:r>
            <w:r w:rsidR="005A55C8" w:rsidRPr="00D83170">
              <w:rPr>
                <w:rFonts w:ascii="Lato Medium" w:hAnsi="Lato Medium"/>
                <w:sz w:val="18"/>
                <w:szCs w:val="18"/>
              </w:rPr>
              <w:t>s Jurídicos</w:t>
            </w:r>
          </w:p>
        </w:tc>
        <w:tc>
          <w:tcPr>
            <w:tcW w:w="1134" w:type="dxa"/>
            <w:vAlign w:val="center"/>
          </w:tcPr>
          <w:p w14:paraId="27C738DC" w14:textId="77777777" w:rsidR="00855E35" w:rsidRPr="00D83170" w:rsidRDefault="005A55C8"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Ascendente</w:t>
            </w:r>
          </w:p>
        </w:tc>
        <w:tc>
          <w:tcPr>
            <w:tcW w:w="634" w:type="dxa"/>
            <w:vAlign w:val="center"/>
          </w:tcPr>
          <w:p w14:paraId="40A56456" w14:textId="77777777" w:rsidR="00855E35" w:rsidRPr="00D83170" w:rsidRDefault="005A55C8" w:rsidP="000F57E3">
            <w:pPr>
              <w:pStyle w:val="TableParagraph"/>
              <w:spacing w:beforeLines="20" w:before="48" w:afterLines="20" w:after="48" w:line="360" w:lineRule="auto"/>
              <w:ind w:right="65"/>
              <w:jc w:val="center"/>
              <w:rPr>
                <w:rFonts w:ascii="Lato Medium" w:hAnsi="Lato Medium"/>
                <w:sz w:val="16"/>
                <w:szCs w:val="16"/>
              </w:rPr>
            </w:pPr>
            <w:r w:rsidRPr="00D83170">
              <w:rPr>
                <w:rFonts w:ascii="Lato Medium" w:hAnsi="Lato Medium"/>
                <w:w w:val="105"/>
                <w:sz w:val="16"/>
                <w:szCs w:val="16"/>
              </w:rPr>
              <w:t>2017</w:t>
            </w:r>
          </w:p>
        </w:tc>
        <w:tc>
          <w:tcPr>
            <w:tcW w:w="674" w:type="dxa"/>
            <w:vAlign w:val="center"/>
          </w:tcPr>
          <w:p w14:paraId="411E53B4" w14:textId="77777777" w:rsidR="00855E35" w:rsidRPr="00D83170" w:rsidRDefault="005A55C8" w:rsidP="000F57E3">
            <w:pPr>
              <w:pStyle w:val="TableParagraph"/>
              <w:spacing w:beforeLines="20" w:before="48" w:afterLines="20" w:after="48"/>
              <w:ind w:left="109" w:right="65"/>
              <w:jc w:val="center"/>
              <w:rPr>
                <w:rFonts w:ascii="Lato Medium" w:hAnsi="Lato Medium"/>
                <w:sz w:val="16"/>
                <w:szCs w:val="16"/>
              </w:rPr>
            </w:pPr>
            <w:r w:rsidRPr="00D83170">
              <w:rPr>
                <w:rFonts w:ascii="Lato Medium" w:hAnsi="Lato Medium"/>
                <w:sz w:val="16"/>
                <w:szCs w:val="16"/>
              </w:rPr>
              <w:t>1,590</w:t>
            </w:r>
          </w:p>
        </w:tc>
        <w:tc>
          <w:tcPr>
            <w:tcW w:w="991" w:type="dxa"/>
            <w:vAlign w:val="center"/>
          </w:tcPr>
          <w:p w14:paraId="7105C546" w14:textId="77777777" w:rsidR="00855E35" w:rsidRPr="00D83170" w:rsidRDefault="005A55C8" w:rsidP="000F57E3">
            <w:pPr>
              <w:pStyle w:val="TableParagraph"/>
              <w:spacing w:beforeLines="20" w:before="48" w:afterLines="20" w:after="48"/>
              <w:jc w:val="center"/>
              <w:rPr>
                <w:rFonts w:ascii="Lato Medium" w:hAnsi="Lato Medium"/>
                <w:sz w:val="18"/>
                <w:szCs w:val="18"/>
              </w:rPr>
            </w:pPr>
            <w:r w:rsidRPr="00D83170">
              <w:rPr>
                <w:rFonts w:ascii="Lato Medium" w:hAnsi="Lato Medium"/>
                <w:sz w:val="18"/>
                <w:szCs w:val="18"/>
              </w:rPr>
              <w:t>Trimestral</w:t>
            </w:r>
          </w:p>
        </w:tc>
        <w:tc>
          <w:tcPr>
            <w:tcW w:w="2696" w:type="dxa"/>
            <w:vAlign w:val="center"/>
          </w:tcPr>
          <w:p w14:paraId="53532231" w14:textId="77777777" w:rsidR="00855E35" w:rsidRPr="00D83170" w:rsidRDefault="005A55C8" w:rsidP="000F57E3">
            <w:pPr>
              <w:pStyle w:val="TableParagraph"/>
              <w:spacing w:beforeLines="20" w:before="48" w:afterLines="20" w:after="48"/>
              <w:ind w:left="110"/>
              <w:jc w:val="both"/>
              <w:rPr>
                <w:rFonts w:ascii="Lato Medium" w:hAnsi="Lato Medium"/>
                <w:sz w:val="16"/>
                <w:szCs w:val="16"/>
              </w:rPr>
            </w:pPr>
            <w:r w:rsidRPr="00D83170">
              <w:rPr>
                <w:rFonts w:ascii="Lato Medium" w:hAnsi="Lato Medium"/>
                <w:sz w:val="16"/>
                <w:szCs w:val="16"/>
              </w:rPr>
              <w:t>Expedientes relativos a la Defensa de la Hacienda Pública, en la Dirección de lo Contencioso</w:t>
            </w:r>
          </w:p>
        </w:tc>
      </w:tr>
    </w:tbl>
    <w:p w14:paraId="19AB3511" w14:textId="77777777" w:rsidR="00855E35" w:rsidRPr="009A5DC9" w:rsidRDefault="005A55C8" w:rsidP="009A5DC9">
      <w:pPr>
        <w:pStyle w:val="TableParagraph"/>
        <w:spacing w:before="119"/>
        <w:ind w:left="107" w:right="117"/>
        <w:rPr>
          <w:rFonts w:ascii="Lato" w:hAnsi="Lato"/>
          <w:i/>
          <w:sz w:val="20"/>
          <w:szCs w:val="20"/>
        </w:rPr>
      </w:pPr>
      <w:r w:rsidRPr="009A5DC9">
        <w:rPr>
          <w:rFonts w:ascii="Lato" w:hAnsi="Lato"/>
          <w:i/>
          <w:sz w:val="20"/>
          <w:szCs w:val="20"/>
        </w:rPr>
        <w:t>Fuente: Elaboración propia con datos proporcionados por las Áreas Administrativas de la SEFIN.</w:t>
      </w:r>
    </w:p>
    <w:p w14:paraId="29F12B36" w14:textId="24EB1151" w:rsidR="00855E35" w:rsidRPr="00D656EB" w:rsidRDefault="005A55C8" w:rsidP="00CF5C5F">
      <w:pPr>
        <w:pStyle w:val="Textoindependiente"/>
        <w:spacing w:before="240" w:after="240" w:line="276" w:lineRule="auto"/>
        <w:ind w:left="113" w:right="431"/>
        <w:jc w:val="both"/>
        <w:rPr>
          <w:rFonts w:ascii="Lato" w:hAnsi="Lato"/>
          <w:sz w:val="29"/>
        </w:rPr>
      </w:pPr>
      <w:r w:rsidRPr="009A5DC9">
        <w:rPr>
          <w:rFonts w:ascii="Lato Medium" w:hAnsi="Lato Medium"/>
        </w:rPr>
        <w:t>Es importante mencionar que el marco de resultados puede modificarse debido a nuevas condiciones y/o necesidades de política en la entidad, cambios en el presupuesto autorizado o también por recomendaciones derivada del monitoreo y/o de la evaluación con el objetivo de mejorar el diseño y</w:t>
      </w:r>
      <w:r w:rsidRPr="009A5DC9">
        <w:rPr>
          <w:rFonts w:ascii="Lato Medium" w:hAnsi="Lato Medium"/>
          <w:spacing w:val="-54"/>
        </w:rPr>
        <w:t xml:space="preserve"> </w:t>
      </w:r>
      <w:r w:rsidRPr="009A5DC9">
        <w:rPr>
          <w:rFonts w:ascii="Lato Medium" w:hAnsi="Lato Medium"/>
        </w:rPr>
        <w:t>operación.</w:t>
      </w:r>
    </w:p>
    <w:p w14:paraId="2413860B" w14:textId="77777777" w:rsidR="00855E35" w:rsidRPr="00D656EB" w:rsidRDefault="00855E35">
      <w:pPr>
        <w:rPr>
          <w:rFonts w:ascii="Lato" w:hAnsi="Lato"/>
          <w:sz w:val="29"/>
        </w:rPr>
        <w:sectPr w:rsidR="00855E35" w:rsidRPr="00D656EB" w:rsidSect="005141E6">
          <w:pgSz w:w="12240" w:h="15840"/>
          <w:pgMar w:top="1321" w:right="697" w:bottom="278" w:left="1021" w:header="709" w:footer="709" w:gutter="0"/>
          <w:cols w:space="720"/>
          <w:docGrid w:linePitch="299"/>
        </w:sectPr>
      </w:pPr>
    </w:p>
    <w:p w14:paraId="4AE6DAEF" w14:textId="19C71803" w:rsidR="00855E35" w:rsidRPr="005141E6" w:rsidRDefault="00717E7C" w:rsidP="00717E7C">
      <w:pPr>
        <w:pStyle w:val="Ttulo2"/>
        <w:spacing w:before="240" w:after="240" w:line="360" w:lineRule="auto"/>
        <w:ind w:left="737"/>
      </w:pPr>
      <w:bookmarkStart w:id="19" w:name="_Toc117765078"/>
      <w:r w:rsidRPr="005141E6">
        <w:lastRenderedPageBreak/>
        <w:t>Programa</w:t>
      </w:r>
      <w:r w:rsidRPr="005141E6">
        <w:rPr>
          <w:spacing w:val="-18"/>
        </w:rPr>
        <w:t xml:space="preserve"> </w:t>
      </w:r>
      <w:r w:rsidRPr="005141E6">
        <w:t>Anual</w:t>
      </w:r>
      <w:r w:rsidRPr="005141E6">
        <w:rPr>
          <w:spacing w:val="-16"/>
        </w:rPr>
        <w:t xml:space="preserve"> </w:t>
      </w:r>
      <w:r w:rsidRPr="005141E6">
        <w:t>de</w:t>
      </w:r>
      <w:r w:rsidRPr="005141E6">
        <w:rPr>
          <w:spacing w:val="-18"/>
        </w:rPr>
        <w:t xml:space="preserve"> </w:t>
      </w:r>
      <w:r w:rsidRPr="005141E6">
        <w:t>Trabajo</w:t>
      </w:r>
      <w:r w:rsidRPr="005141E6">
        <w:rPr>
          <w:spacing w:val="-16"/>
        </w:rPr>
        <w:t xml:space="preserve"> </w:t>
      </w:r>
      <w:r w:rsidRPr="005141E6">
        <w:t>2022</w:t>
      </w:r>
      <w:bookmarkEnd w:id="19"/>
    </w:p>
    <w:p w14:paraId="1569E9B4" w14:textId="77777777" w:rsidR="00855E35" w:rsidRPr="001C3A76" w:rsidRDefault="005A55C8" w:rsidP="00492B2A">
      <w:pPr>
        <w:pStyle w:val="Textoindependiente"/>
        <w:spacing w:before="240" w:after="240" w:line="276" w:lineRule="auto"/>
        <w:ind w:left="112" w:right="114"/>
        <w:jc w:val="both"/>
        <w:rPr>
          <w:rFonts w:ascii="Lato Medium" w:hAnsi="Lato Medium"/>
        </w:rPr>
      </w:pPr>
      <w:r w:rsidRPr="001C3A76">
        <w:rPr>
          <w:rFonts w:ascii="Lato Medium" w:hAnsi="Lato Medium"/>
        </w:rPr>
        <w:t>Para</w:t>
      </w:r>
      <w:r w:rsidRPr="001C3A76">
        <w:rPr>
          <w:rFonts w:ascii="Lato Medium" w:hAnsi="Lato Medium"/>
          <w:spacing w:val="-22"/>
        </w:rPr>
        <w:t xml:space="preserve"> </w:t>
      </w:r>
      <w:r w:rsidRPr="001C3A76">
        <w:rPr>
          <w:rFonts w:ascii="Lato Medium" w:hAnsi="Lato Medium"/>
        </w:rPr>
        <w:t>el</w:t>
      </w:r>
      <w:r w:rsidRPr="001C3A76">
        <w:rPr>
          <w:rFonts w:ascii="Lato Medium" w:hAnsi="Lato Medium"/>
          <w:spacing w:val="-22"/>
        </w:rPr>
        <w:t xml:space="preserve"> </w:t>
      </w:r>
      <w:r w:rsidRPr="001C3A76">
        <w:rPr>
          <w:rFonts w:ascii="Lato Medium" w:hAnsi="Lato Medium"/>
        </w:rPr>
        <w:t>cumplimiento</w:t>
      </w:r>
      <w:r w:rsidRPr="001C3A76">
        <w:rPr>
          <w:rFonts w:ascii="Lato Medium" w:hAnsi="Lato Medium"/>
          <w:spacing w:val="-22"/>
        </w:rPr>
        <w:t xml:space="preserve"> </w:t>
      </w:r>
      <w:r w:rsidRPr="001C3A76">
        <w:rPr>
          <w:rFonts w:ascii="Lato Medium" w:hAnsi="Lato Medium"/>
        </w:rPr>
        <w:t>de</w:t>
      </w:r>
      <w:r w:rsidRPr="001C3A76">
        <w:rPr>
          <w:rFonts w:ascii="Lato Medium" w:hAnsi="Lato Medium"/>
          <w:spacing w:val="-21"/>
        </w:rPr>
        <w:t xml:space="preserve"> </w:t>
      </w:r>
      <w:r w:rsidRPr="001C3A76">
        <w:rPr>
          <w:rFonts w:ascii="Lato Medium" w:hAnsi="Lato Medium"/>
        </w:rPr>
        <w:t>los</w:t>
      </w:r>
      <w:r w:rsidRPr="001C3A76">
        <w:rPr>
          <w:rFonts w:ascii="Lato Medium" w:hAnsi="Lato Medium"/>
          <w:spacing w:val="-25"/>
        </w:rPr>
        <w:t xml:space="preserve"> </w:t>
      </w:r>
      <w:r w:rsidRPr="001C3A76">
        <w:rPr>
          <w:rFonts w:ascii="Lato Medium" w:hAnsi="Lato Medium"/>
        </w:rPr>
        <w:t>productos</w:t>
      </w:r>
      <w:r w:rsidRPr="001C3A76">
        <w:rPr>
          <w:rFonts w:ascii="Lato Medium" w:hAnsi="Lato Medium"/>
          <w:spacing w:val="-24"/>
        </w:rPr>
        <w:t xml:space="preserve"> </w:t>
      </w:r>
      <w:r w:rsidRPr="001C3A76">
        <w:rPr>
          <w:rFonts w:ascii="Lato Medium" w:hAnsi="Lato Medium"/>
        </w:rPr>
        <w:t>institucionales</w:t>
      </w:r>
      <w:r w:rsidRPr="001C3A76">
        <w:rPr>
          <w:rFonts w:ascii="Lato Medium" w:hAnsi="Lato Medium"/>
          <w:spacing w:val="-18"/>
        </w:rPr>
        <w:t xml:space="preserve"> </w:t>
      </w:r>
      <w:r w:rsidRPr="001C3A76">
        <w:rPr>
          <w:rFonts w:ascii="Lato Medium" w:hAnsi="Lato Medium"/>
        </w:rPr>
        <w:t>previsto</w:t>
      </w:r>
      <w:r w:rsidRPr="001C3A76">
        <w:rPr>
          <w:rFonts w:ascii="Lato Medium" w:hAnsi="Lato Medium"/>
          <w:spacing w:val="-23"/>
        </w:rPr>
        <w:t xml:space="preserve"> </w:t>
      </w:r>
      <w:r w:rsidRPr="001C3A76">
        <w:rPr>
          <w:rFonts w:ascii="Lato Medium" w:hAnsi="Lato Medium"/>
        </w:rPr>
        <w:t>en</w:t>
      </w:r>
      <w:r w:rsidRPr="001C3A76">
        <w:rPr>
          <w:rFonts w:ascii="Lato Medium" w:hAnsi="Lato Medium"/>
          <w:spacing w:val="-23"/>
        </w:rPr>
        <w:t xml:space="preserve"> </w:t>
      </w:r>
      <w:r w:rsidRPr="001C3A76">
        <w:rPr>
          <w:rFonts w:ascii="Lato Medium" w:hAnsi="Lato Medium"/>
        </w:rPr>
        <w:t>el</w:t>
      </w:r>
      <w:r w:rsidRPr="001C3A76">
        <w:rPr>
          <w:rFonts w:ascii="Lato Medium" w:hAnsi="Lato Medium"/>
          <w:spacing w:val="-24"/>
        </w:rPr>
        <w:t xml:space="preserve"> </w:t>
      </w:r>
      <w:r w:rsidRPr="001C3A76">
        <w:rPr>
          <w:rFonts w:ascii="Lato Medium" w:hAnsi="Lato Medium"/>
        </w:rPr>
        <w:t>Marco</w:t>
      </w:r>
      <w:r w:rsidRPr="001C3A76">
        <w:rPr>
          <w:rFonts w:ascii="Lato Medium" w:hAnsi="Lato Medium"/>
          <w:spacing w:val="-21"/>
        </w:rPr>
        <w:t xml:space="preserve"> </w:t>
      </w:r>
      <w:r w:rsidRPr="001C3A76">
        <w:rPr>
          <w:rFonts w:ascii="Lato Medium" w:hAnsi="Lato Medium"/>
        </w:rPr>
        <w:t>de</w:t>
      </w:r>
      <w:r w:rsidRPr="001C3A76">
        <w:rPr>
          <w:rFonts w:ascii="Lato Medium" w:hAnsi="Lato Medium"/>
          <w:spacing w:val="-23"/>
        </w:rPr>
        <w:t xml:space="preserve"> </w:t>
      </w:r>
      <w:r w:rsidRPr="001C3A76">
        <w:rPr>
          <w:rFonts w:ascii="Lato Medium" w:hAnsi="Lato Medium"/>
        </w:rPr>
        <w:t>Resultados,</w:t>
      </w:r>
      <w:r w:rsidRPr="001C3A76">
        <w:rPr>
          <w:rFonts w:ascii="Lato Medium" w:hAnsi="Lato Medium"/>
          <w:spacing w:val="-21"/>
        </w:rPr>
        <w:t xml:space="preserve"> </w:t>
      </w:r>
      <w:r w:rsidRPr="001C3A76">
        <w:rPr>
          <w:rFonts w:ascii="Lato Medium" w:hAnsi="Lato Medium"/>
        </w:rPr>
        <w:t>se</w:t>
      </w:r>
      <w:r w:rsidRPr="001C3A76">
        <w:rPr>
          <w:rFonts w:ascii="Lato Medium" w:hAnsi="Lato Medium"/>
          <w:spacing w:val="-20"/>
        </w:rPr>
        <w:t xml:space="preserve"> </w:t>
      </w:r>
      <w:r w:rsidRPr="001C3A76">
        <w:rPr>
          <w:rFonts w:ascii="Lato Medium" w:hAnsi="Lato Medium"/>
        </w:rPr>
        <w:t>presenta</w:t>
      </w:r>
      <w:r w:rsidRPr="001C3A76">
        <w:rPr>
          <w:rFonts w:ascii="Lato Medium" w:hAnsi="Lato Medium"/>
          <w:spacing w:val="-23"/>
        </w:rPr>
        <w:t xml:space="preserve"> </w:t>
      </w:r>
      <w:r w:rsidRPr="001C3A76">
        <w:rPr>
          <w:rFonts w:ascii="Lato Medium" w:hAnsi="Lato Medium"/>
        </w:rPr>
        <w:t>en</w:t>
      </w:r>
      <w:r w:rsidRPr="001C3A76">
        <w:rPr>
          <w:rFonts w:ascii="Lato Medium" w:hAnsi="Lato Medium"/>
          <w:spacing w:val="-23"/>
        </w:rPr>
        <w:t xml:space="preserve"> </w:t>
      </w:r>
      <w:r w:rsidRPr="001C3A76">
        <w:rPr>
          <w:rFonts w:ascii="Lato Medium" w:hAnsi="Lato Medium"/>
        </w:rPr>
        <w:t>la</w:t>
      </w:r>
      <w:r w:rsidRPr="001C3A76">
        <w:rPr>
          <w:rFonts w:ascii="Lato Medium" w:hAnsi="Lato Medium"/>
          <w:spacing w:val="-22"/>
        </w:rPr>
        <w:t xml:space="preserve"> </w:t>
      </w:r>
      <w:r w:rsidRPr="001C3A76">
        <w:rPr>
          <w:rFonts w:ascii="Lato Medium" w:hAnsi="Lato Medium"/>
          <w:i/>
        </w:rPr>
        <w:t>Tabla</w:t>
      </w:r>
      <w:r w:rsidRPr="001C3A76">
        <w:rPr>
          <w:rFonts w:ascii="Lato Medium" w:hAnsi="Lato Medium"/>
          <w:i/>
          <w:spacing w:val="-30"/>
        </w:rPr>
        <w:t xml:space="preserve"> </w:t>
      </w:r>
      <w:r w:rsidRPr="001C3A76">
        <w:rPr>
          <w:rFonts w:ascii="Lato Medium" w:hAnsi="Lato Medium"/>
          <w:i/>
        </w:rPr>
        <w:t>No.</w:t>
      </w:r>
      <w:r w:rsidRPr="001C3A76">
        <w:rPr>
          <w:rFonts w:ascii="Lato Medium" w:hAnsi="Lato Medium"/>
          <w:i/>
          <w:spacing w:val="-29"/>
        </w:rPr>
        <w:t xml:space="preserve"> </w:t>
      </w:r>
      <w:r w:rsidRPr="001C3A76">
        <w:rPr>
          <w:rFonts w:ascii="Lato Medium" w:hAnsi="Lato Medium"/>
          <w:i/>
        </w:rPr>
        <w:t>5</w:t>
      </w:r>
      <w:r w:rsidRPr="001C3A76">
        <w:rPr>
          <w:rFonts w:ascii="Lato Medium" w:hAnsi="Lato Medium"/>
          <w:i/>
          <w:spacing w:val="-27"/>
        </w:rPr>
        <w:t xml:space="preserve"> </w:t>
      </w:r>
      <w:r w:rsidRPr="001C3A76">
        <w:rPr>
          <w:rFonts w:ascii="Lato Medium" w:hAnsi="Lato Medium"/>
          <w:i/>
        </w:rPr>
        <w:t>Programa Anual</w:t>
      </w:r>
      <w:r w:rsidRPr="001C3A76">
        <w:rPr>
          <w:rFonts w:ascii="Lato Medium" w:hAnsi="Lato Medium"/>
          <w:i/>
          <w:spacing w:val="-29"/>
        </w:rPr>
        <w:t xml:space="preserve"> </w:t>
      </w:r>
      <w:r w:rsidRPr="001C3A76">
        <w:rPr>
          <w:rFonts w:ascii="Lato Medium" w:hAnsi="Lato Medium"/>
          <w:i/>
        </w:rPr>
        <w:t>de</w:t>
      </w:r>
      <w:r w:rsidRPr="001C3A76">
        <w:rPr>
          <w:rFonts w:ascii="Lato Medium" w:hAnsi="Lato Medium"/>
          <w:i/>
          <w:spacing w:val="-28"/>
        </w:rPr>
        <w:t xml:space="preserve"> </w:t>
      </w:r>
      <w:r w:rsidRPr="001C3A76">
        <w:rPr>
          <w:rFonts w:ascii="Lato Medium" w:hAnsi="Lato Medium"/>
          <w:i/>
        </w:rPr>
        <w:t>Trabajo</w:t>
      </w:r>
      <w:r w:rsidRPr="001C3A76">
        <w:rPr>
          <w:rFonts w:ascii="Lato Medium" w:hAnsi="Lato Medium"/>
        </w:rPr>
        <w:t>,</w:t>
      </w:r>
      <w:r w:rsidRPr="001C3A76">
        <w:rPr>
          <w:rFonts w:ascii="Lato Medium" w:hAnsi="Lato Medium"/>
          <w:spacing w:val="-23"/>
        </w:rPr>
        <w:t xml:space="preserve"> </w:t>
      </w:r>
      <w:r w:rsidRPr="001C3A76">
        <w:rPr>
          <w:rFonts w:ascii="Lato Medium" w:hAnsi="Lato Medium"/>
        </w:rPr>
        <w:t>la</w:t>
      </w:r>
      <w:r w:rsidRPr="001C3A76">
        <w:rPr>
          <w:rFonts w:ascii="Lato Medium" w:hAnsi="Lato Medium"/>
          <w:spacing w:val="-24"/>
        </w:rPr>
        <w:t xml:space="preserve"> </w:t>
      </w:r>
      <w:r w:rsidRPr="001C3A76">
        <w:rPr>
          <w:rFonts w:ascii="Lato Medium" w:hAnsi="Lato Medium"/>
        </w:rPr>
        <w:t>planeación</w:t>
      </w:r>
      <w:r w:rsidRPr="001C3A76">
        <w:rPr>
          <w:rFonts w:ascii="Lato Medium" w:hAnsi="Lato Medium"/>
          <w:spacing w:val="-24"/>
        </w:rPr>
        <w:t xml:space="preserve"> </w:t>
      </w:r>
      <w:r w:rsidRPr="001C3A76">
        <w:rPr>
          <w:rFonts w:ascii="Lato Medium" w:hAnsi="Lato Medium"/>
        </w:rPr>
        <w:t>y</w:t>
      </w:r>
      <w:r w:rsidRPr="001C3A76">
        <w:rPr>
          <w:rFonts w:ascii="Lato Medium" w:hAnsi="Lato Medium"/>
          <w:spacing w:val="-24"/>
        </w:rPr>
        <w:t xml:space="preserve"> </w:t>
      </w:r>
      <w:r w:rsidRPr="001C3A76">
        <w:rPr>
          <w:rFonts w:ascii="Lato Medium" w:hAnsi="Lato Medium"/>
        </w:rPr>
        <w:t>programación</w:t>
      </w:r>
      <w:r w:rsidRPr="001C3A76">
        <w:rPr>
          <w:rFonts w:ascii="Lato Medium" w:hAnsi="Lato Medium"/>
          <w:spacing w:val="-22"/>
        </w:rPr>
        <w:t xml:space="preserve"> </w:t>
      </w:r>
      <w:r w:rsidRPr="001C3A76">
        <w:rPr>
          <w:rFonts w:ascii="Lato Medium" w:hAnsi="Lato Medium"/>
        </w:rPr>
        <w:t>de</w:t>
      </w:r>
      <w:r w:rsidRPr="001C3A76">
        <w:rPr>
          <w:rFonts w:ascii="Lato Medium" w:hAnsi="Lato Medium"/>
          <w:spacing w:val="-24"/>
        </w:rPr>
        <w:t xml:space="preserve"> </w:t>
      </w:r>
      <w:r w:rsidRPr="001C3A76">
        <w:rPr>
          <w:rFonts w:ascii="Lato Medium" w:hAnsi="Lato Medium"/>
        </w:rPr>
        <w:t>actividades,</w:t>
      </w:r>
      <w:r w:rsidRPr="001C3A76">
        <w:rPr>
          <w:rFonts w:ascii="Lato Medium" w:hAnsi="Lato Medium"/>
          <w:spacing w:val="-24"/>
        </w:rPr>
        <w:t xml:space="preserve"> </w:t>
      </w:r>
      <w:r w:rsidRPr="001C3A76">
        <w:rPr>
          <w:rFonts w:ascii="Lato Medium" w:hAnsi="Lato Medium"/>
        </w:rPr>
        <w:t>en</w:t>
      </w:r>
      <w:r w:rsidRPr="001C3A76">
        <w:rPr>
          <w:rFonts w:ascii="Lato Medium" w:hAnsi="Lato Medium"/>
          <w:spacing w:val="-21"/>
        </w:rPr>
        <w:t xml:space="preserve"> </w:t>
      </w:r>
      <w:r w:rsidRPr="001C3A76">
        <w:rPr>
          <w:rFonts w:ascii="Lato Medium" w:hAnsi="Lato Medium"/>
        </w:rPr>
        <w:t>términos</w:t>
      </w:r>
      <w:r w:rsidRPr="001C3A76">
        <w:rPr>
          <w:rFonts w:ascii="Lato Medium" w:hAnsi="Lato Medium"/>
          <w:spacing w:val="-23"/>
        </w:rPr>
        <w:t xml:space="preserve"> </w:t>
      </w:r>
      <w:r w:rsidRPr="001C3A76">
        <w:rPr>
          <w:rFonts w:ascii="Lato Medium" w:hAnsi="Lato Medium"/>
        </w:rPr>
        <w:t>de</w:t>
      </w:r>
      <w:r w:rsidRPr="001C3A76">
        <w:rPr>
          <w:rFonts w:ascii="Lato Medium" w:hAnsi="Lato Medium"/>
          <w:spacing w:val="-22"/>
        </w:rPr>
        <w:t xml:space="preserve"> </w:t>
      </w:r>
      <w:r w:rsidRPr="001C3A76">
        <w:rPr>
          <w:rFonts w:ascii="Lato Medium" w:hAnsi="Lato Medium"/>
        </w:rPr>
        <w:t>metas</w:t>
      </w:r>
      <w:r w:rsidRPr="001C3A76">
        <w:rPr>
          <w:rFonts w:ascii="Lato Medium" w:hAnsi="Lato Medium"/>
          <w:spacing w:val="-25"/>
        </w:rPr>
        <w:t xml:space="preserve"> </w:t>
      </w:r>
      <w:r w:rsidRPr="001C3A76">
        <w:rPr>
          <w:rFonts w:ascii="Lato Medium" w:hAnsi="Lato Medium"/>
        </w:rPr>
        <w:t>y</w:t>
      </w:r>
      <w:r w:rsidRPr="001C3A76">
        <w:rPr>
          <w:rFonts w:ascii="Lato Medium" w:hAnsi="Lato Medium"/>
          <w:spacing w:val="-22"/>
        </w:rPr>
        <w:t xml:space="preserve"> </w:t>
      </w:r>
      <w:r w:rsidRPr="001C3A76">
        <w:rPr>
          <w:rFonts w:ascii="Lato Medium" w:hAnsi="Lato Medium"/>
        </w:rPr>
        <w:t>resultados,</w:t>
      </w:r>
      <w:r w:rsidRPr="001C3A76">
        <w:rPr>
          <w:rFonts w:ascii="Lato Medium" w:hAnsi="Lato Medium"/>
          <w:spacing w:val="-23"/>
        </w:rPr>
        <w:t xml:space="preserve"> </w:t>
      </w:r>
      <w:r w:rsidRPr="001C3A76">
        <w:rPr>
          <w:rFonts w:ascii="Lato Medium" w:hAnsi="Lato Medium"/>
        </w:rPr>
        <w:t>con</w:t>
      </w:r>
      <w:r w:rsidRPr="001C3A76">
        <w:rPr>
          <w:rFonts w:ascii="Lato Medium" w:hAnsi="Lato Medium"/>
          <w:spacing w:val="-20"/>
        </w:rPr>
        <w:t xml:space="preserve"> </w:t>
      </w:r>
      <w:r w:rsidRPr="001C3A76">
        <w:rPr>
          <w:rFonts w:ascii="Lato Medium" w:hAnsi="Lato Medium"/>
        </w:rPr>
        <w:t>calendarización</w:t>
      </w:r>
      <w:r w:rsidRPr="001C3A76">
        <w:rPr>
          <w:rFonts w:ascii="Lato Medium" w:hAnsi="Lato Medium"/>
          <w:spacing w:val="-23"/>
        </w:rPr>
        <w:t xml:space="preserve"> </w:t>
      </w:r>
      <w:r w:rsidRPr="001C3A76">
        <w:rPr>
          <w:rFonts w:ascii="Lato Medium" w:hAnsi="Lato Medium"/>
        </w:rPr>
        <w:t>trimestral para el ejercicio fiscal 2022, para los siguientes años, se elaborará y se presentará en la primera sesión del Comité de Control Interno</w:t>
      </w:r>
      <w:r w:rsidRPr="001C3A76">
        <w:rPr>
          <w:rFonts w:ascii="Lato Medium" w:hAnsi="Lato Medium"/>
          <w:spacing w:val="-14"/>
        </w:rPr>
        <w:t xml:space="preserve"> </w:t>
      </w:r>
      <w:r w:rsidRPr="001C3A76">
        <w:rPr>
          <w:rFonts w:ascii="Lato Medium" w:hAnsi="Lato Medium"/>
        </w:rPr>
        <w:t>de</w:t>
      </w:r>
      <w:r w:rsidRPr="001C3A76">
        <w:rPr>
          <w:rFonts w:ascii="Lato Medium" w:hAnsi="Lato Medium"/>
          <w:spacing w:val="-15"/>
        </w:rPr>
        <w:t xml:space="preserve"> </w:t>
      </w:r>
      <w:r w:rsidRPr="001C3A76">
        <w:rPr>
          <w:rFonts w:ascii="Lato Medium" w:hAnsi="Lato Medium"/>
        </w:rPr>
        <w:t>la</w:t>
      </w:r>
      <w:r w:rsidRPr="001C3A76">
        <w:rPr>
          <w:rFonts w:ascii="Lato Medium" w:hAnsi="Lato Medium"/>
          <w:spacing w:val="-15"/>
        </w:rPr>
        <w:t xml:space="preserve"> </w:t>
      </w:r>
      <w:r w:rsidRPr="001C3A76">
        <w:rPr>
          <w:rFonts w:ascii="Lato Medium" w:hAnsi="Lato Medium"/>
        </w:rPr>
        <w:t>Secretaría</w:t>
      </w:r>
      <w:r w:rsidRPr="001C3A76">
        <w:rPr>
          <w:rFonts w:ascii="Lato Medium" w:hAnsi="Lato Medium"/>
          <w:spacing w:val="-13"/>
        </w:rPr>
        <w:t xml:space="preserve"> </w:t>
      </w:r>
      <w:r w:rsidRPr="001C3A76">
        <w:rPr>
          <w:rFonts w:ascii="Lato Medium" w:hAnsi="Lato Medium"/>
        </w:rPr>
        <w:t>de</w:t>
      </w:r>
      <w:r w:rsidRPr="001C3A76">
        <w:rPr>
          <w:rFonts w:ascii="Lato Medium" w:hAnsi="Lato Medium"/>
          <w:spacing w:val="-13"/>
        </w:rPr>
        <w:t xml:space="preserve"> </w:t>
      </w:r>
      <w:r w:rsidRPr="001C3A76">
        <w:rPr>
          <w:rFonts w:ascii="Lato Medium" w:hAnsi="Lato Medium"/>
        </w:rPr>
        <w:t>cada</w:t>
      </w:r>
      <w:r w:rsidRPr="001C3A76">
        <w:rPr>
          <w:rFonts w:ascii="Lato Medium" w:hAnsi="Lato Medium"/>
          <w:spacing w:val="-13"/>
        </w:rPr>
        <w:t xml:space="preserve"> </w:t>
      </w:r>
      <w:r w:rsidRPr="001C3A76">
        <w:rPr>
          <w:rFonts w:ascii="Lato Medium" w:hAnsi="Lato Medium"/>
        </w:rPr>
        <w:t>ejercicio.</w:t>
      </w:r>
    </w:p>
    <w:p w14:paraId="368E4954" w14:textId="5A8FE9F5" w:rsidR="00855E35" w:rsidRPr="001C3A76" w:rsidRDefault="005A55C8" w:rsidP="001A35D3">
      <w:pPr>
        <w:pStyle w:val="Textoindependiente"/>
        <w:spacing w:line="360" w:lineRule="auto"/>
        <w:ind w:left="112"/>
        <w:jc w:val="both"/>
        <w:rPr>
          <w:rFonts w:ascii="Lato Black" w:hAnsi="Lato Black"/>
          <w:b/>
          <w:bCs/>
          <w:color w:val="008080"/>
        </w:rPr>
      </w:pPr>
      <w:r w:rsidRPr="001C3A76">
        <w:rPr>
          <w:rFonts w:ascii="Lato Black" w:hAnsi="Lato Black"/>
          <w:b/>
          <w:bCs/>
          <w:color w:val="008080"/>
        </w:rPr>
        <w:t xml:space="preserve">Tabla No. </w:t>
      </w:r>
      <w:r w:rsidR="00462DD4">
        <w:rPr>
          <w:rFonts w:ascii="Lato Black" w:hAnsi="Lato Black"/>
          <w:b/>
          <w:bCs/>
          <w:color w:val="008080"/>
        </w:rPr>
        <w:t>4</w:t>
      </w:r>
      <w:r w:rsidRPr="001C3A76">
        <w:rPr>
          <w:rFonts w:ascii="Lato Black" w:hAnsi="Lato Black"/>
          <w:b/>
          <w:bCs/>
          <w:color w:val="008080"/>
        </w:rPr>
        <w:t xml:space="preserve"> </w:t>
      </w:r>
      <w:r w:rsidRPr="001C3A76">
        <w:rPr>
          <w:rFonts w:ascii="Lato Black" w:hAnsi="Lato Black"/>
          <w:b/>
          <w:bCs/>
        </w:rPr>
        <w:t>Programa Anual de Trabajo 2022</w:t>
      </w:r>
    </w:p>
    <w:tbl>
      <w:tblPr>
        <w:tblStyle w:val="TableNormal"/>
        <w:tblW w:w="13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67"/>
        <w:gridCol w:w="2835"/>
        <w:gridCol w:w="1985"/>
        <w:gridCol w:w="1556"/>
        <w:gridCol w:w="1134"/>
        <w:gridCol w:w="1132"/>
        <w:gridCol w:w="1135"/>
        <w:gridCol w:w="1132"/>
        <w:gridCol w:w="1276"/>
      </w:tblGrid>
      <w:tr w:rsidR="00855E35" w:rsidRPr="001C3A76" w14:paraId="515AA9A2" w14:textId="77777777" w:rsidTr="00092837">
        <w:trPr>
          <w:trHeight w:val="270"/>
          <w:tblHeader/>
          <w:jc w:val="center"/>
        </w:trPr>
        <w:tc>
          <w:tcPr>
            <w:tcW w:w="3964" w:type="dxa"/>
            <w:gridSpan w:val="3"/>
            <w:vMerge w:val="restart"/>
            <w:shd w:val="clear" w:color="auto" w:fill="008080"/>
            <w:vAlign w:val="center"/>
          </w:tcPr>
          <w:p w14:paraId="0F1C3DB2" w14:textId="77777777" w:rsidR="00855E35" w:rsidRPr="001C3A76" w:rsidRDefault="005A55C8">
            <w:pPr>
              <w:pStyle w:val="TableParagraph"/>
              <w:spacing w:before="1"/>
              <w:ind w:left="1058"/>
              <w:rPr>
                <w:rFonts w:ascii="Lato Medium" w:hAnsi="Lato Medium"/>
                <w:sz w:val="20"/>
                <w:szCs w:val="18"/>
              </w:rPr>
            </w:pPr>
            <w:r w:rsidRPr="001C3A76">
              <w:rPr>
                <w:rFonts w:ascii="Lato Medium" w:hAnsi="Lato Medium"/>
                <w:color w:val="FFFFFF"/>
                <w:w w:val="105"/>
                <w:sz w:val="20"/>
                <w:szCs w:val="18"/>
              </w:rPr>
              <w:t>Descripción</w:t>
            </w:r>
          </w:p>
        </w:tc>
        <w:tc>
          <w:tcPr>
            <w:tcW w:w="1985" w:type="dxa"/>
            <w:vMerge w:val="restart"/>
            <w:shd w:val="clear" w:color="auto" w:fill="008080"/>
            <w:vAlign w:val="center"/>
          </w:tcPr>
          <w:p w14:paraId="0AE04FBA" w14:textId="77777777" w:rsidR="00855E35" w:rsidRPr="001C3A76" w:rsidRDefault="005A55C8">
            <w:pPr>
              <w:pStyle w:val="TableParagraph"/>
              <w:spacing w:before="1"/>
              <w:ind w:left="159"/>
              <w:rPr>
                <w:rFonts w:ascii="Lato Medium" w:hAnsi="Lato Medium"/>
                <w:sz w:val="20"/>
                <w:szCs w:val="18"/>
              </w:rPr>
            </w:pPr>
            <w:r w:rsidRPr="001C3A76">
              <w:rPr>
                <w:rFonts w:ascii="Lato Medium" w:hAnsi="Lato Medium"/>
                <w:color w:val="FFFFFF"/>
                <w:sz w:val="20"/>
                <w:szCs w:val="18"/>
              </w:rPr>
              <w:t>Área responsable</w:t>
            </w:r>
          </w:p>
        </w:tc>
        <w:tc>
          <w:tcPr>
            <w:tcW w:w="1556" w:type="dxa"/>
            <w:vMerge w:val="restart"/>
            <w:shd w:val="clear" w:color="auto" w:fill="008080"/>
            <w:vAlign w:val="center"/>
          </w:tcPr>
          <w:p w14:paraId="140C2C2A" w14:textId="69CB85DB" w:rsidR="00855E35" w:rsidRPr="001C3A76" w:rsidRDefault="00985771" w:rsidP="00985771">
            <w:pPr>
              <w:pStyle w:val="TableParagraph"/>
              <w:spacing w:before="1"/>
              <w:ind w:left="159"/>
              <w:rPr>
                <w:rFonts w:ascii="Lato Medium" w:hAnsi="Lato Medium"/>
                <w:color w:val="FF0000"/>
                <w:sz w:val="20"/>
                <w:szCs w:val="18"/>
              </w:rPr>
            </w:pPr>
            <w:r w:rsidRPr="001C3A76">
              <w:rPr>
                <w:rFonts w:ascii="Lato Medium" w:hAnsi="Lato Medium"/>
                <w:color w:val="FFFFFF"/>
                <w:sz w:val="20"/>
                <w:szCs w:val="18"/>
              </w:rPr>
              <w:t>Unidad de Medida</w:t>
            </w:r>
          </w:p>
        </w:tc>
        <w:tc>
          <w:tcPr>
            <w:tcW w:w="5809" w:type="dxa"/>
            <w:gridSpan w:val="5"/>
            <w:shd w:val="clear" w:color="auto" w:fill="008080"/>
            <w:vAlign w:val="center"/>
          </w:tcPr>
          <w:p w14:paraId="3206FE68" w14:textId="77777777" w:rsidR="00855E35" w:rsidRPr="001C3A76" w:rsidRDefault="005A55C8" w:rsidP="001C3A76">
            <w:pPr>
              <w:pStyle w:val="TableParagraph"/>
              <w:spacing w:line="251" w:lineRule="exact"/>
              <w:ind w:left="2302" w:right="2278"/>
              <w:jc w:val="center"/>
              <w:rPr>
                <w:rFonts w:ascii="Lato Medium" w:hAnsi="Lato Medium"/>
                <w:sz w:val="20"/>
                <w:szCs w:val="18"/>
              </w:rPr>
            </w:pPr>
            <w:r w:rsidRPr="001C3A76">
              <w:rPr>
                <w:rFonts w:ascii="Lato Medium" w:hAnsi="Lato Medium"/>
                <w:color w:val="FFFFFF"/>
                <w:sz w:val="20"/>
                <w:szCs w:val="18"/>
              </w:rPr>
              <w:t>Programado</w:t>
            </w:r>
          </w:p>
        </w:tc>
      </w:tr>
      <w:tr w:rsidR="00855E35" w:rsidRPr="001C3A76" w14:paraId="73E2DC0F" w14:textId="77777777" w:rsidTr="00092837">
        <w:trPr>
          <w:trHeight w:val="321"/>
          <w:jc w:val="center"/>
        </w:trPr>
        <w:tc>
          <w:tcPr>
            <w:tcW w:w="3964" w:type="dxa"/>
            <w:gridSpan w:val="3"/>
            <w:vMerge/>
            <w:tcBorders>
              <w:top w:val="nil"/>
            </w:tcBorders>
            <w:shd w:val="clear" w:color="auto" w:fill="008080"/>
            <w:vAlign w:val="center"/>
          </w:tcPr>
          <w:p w14:paraId="1E2A7B21" w14:textId="77777777" w:rsidR="00855E35" w:rsidRPr="001C3A76" w:rsidRDefault="00855E35">
            <w:pPr>
              <w:rPr>
                <w:rFonts w:ascii="Lato Medium" w:hAnsi="Lato Medium"/>
                <w:sz w:val="20"/>
                <w:szCs w:val="18"/>
              </w:rPr>
            </w:pPr>
          </w:p>
        </w:tc>
        <w:tc>
          <w:tcPr>
            <w:tcW w:w="1985" w:type="dxa"/>
            <w:vMerge/>
            <w:tcBorders>
              <w:top w:val="nil"/>
            </w:tcBorders>
            <w:shd w:val="clear" w:color="auto" w:fill="008080"/>
            <w:vAlign w:val="center"/>
          </w:tcPr>
          <w:p w14:paraId="5EC25B35" w14:textId="77777777" w:rsidR="00855E35" w:rsidRPr="001C3A76" w:rsidRDefault="00855E35">
            <w:pPr>
              <w:rPr>
                <w:rFonts w:ascii="Lato Medium" w:hAnsi="Lato Medium"/>
                <w:sz w:val="20"/>
                <w:szCs w:val="18"/>
              </w:rPr>
            </w:pPr>
          </w:p>
        </w:tc>
        <w:tc>
          <w:tcPr>
            <w:tcW w:w="1556" w:type="dxa"/>
            <w:vMerge/>
            <w:tcBorders>
              <w:top w:val="nil"/>
            </w:tcBorders>
            <w:shd w:val="clear" w:color="auto" w:fill="008080"/>
            <w:vAlign w:val="center"/>
          </w:tcPr>
          <w:p w14:paraId="6131DF43" w14:textId="77777777" w:rsidR="00855E35" w:rsidRPr="001C3A76" w:rsidRDefault="00855E35">
            <w:pPr>
              <w:rPr>
                <w:rFonts w:ascii="Lato Medium" w:hAnsi="Lato Medium"/>
                <w:sz w:val="20"/>
                <w:szCs w:val="18"/>
              </w:rPr>
            </w:pPr>
          </w:p>
        </w:tc>
        <w:tc>
          <w:tcPr>
            <w:tcW w:w="4533" w:type="dxa"/>
            <w:gridSpan w:val="4"/>
            <w:shd w:val="clear" w:color="auto" w:fill="008080"/>
            <w:vAlign w:val="center"/>
          </w:tcPr>
          <w:p w14:paraId="514EF377" w14:textId="77777777" w:rsidR="00855E35" w:rsidRPr="001C3A76" w:rsidRDefault="005A55C8" w:rsidP="001C3A76">
            <w:pPr>
              <w:pStyle w:val="TableParagraph"/>
              <w:spacing w:before="12"/>
              <w:ind w:left="1791" w:right="1766"/>
              <w:jc w:val="center"/>
              <w:rPr>
                <w:rFonts w:ascii="Lato Medium" w:hAnsi="Lato Medium"/>
                <w:sz w:val="20"/>
                <w:szCs w:val="20"/>
              </w:rPr>
            </w:pPr>
            <w:r w:rsidRPr="001C3A76">
              <w:rPr>
                <w:rFonts w:ascii="Lato Medium" w:hAnsi="Lato Medium"/>
                <w:color w:val="FFFFFF"/>
                <w:sz w:val="20"/>
                <w:szCs w:val="20"/>
              </w:rPr>
              <w:t>Trimestre</w:t>
            </w:r>
          </w:p>
        </w:tc>
        <w:tc>
          <w:tcPr>
            <w:tcW w:w="1276" w:type="dxa"/>
            <w:vMerge w:val="restart"/>
            <w:shd w:val="clear" w:color="auto" w:fill="008080"/>
            <w:vAlign w:val="center"/>
          </w:tcPr>
          <w:p w14:paraId="5CDF0C2C" w14:textId="77777777" w:rsidR="00855E35" w:rsidRPr="001C3A76" w:rsidRDefault="005A55C8" w:rsidP="001C3A76">
            <w:pPr>
              <w:pStyle w:val="TableParagraph"/>
              <w:spacing w:before="137"/>
              <w:ind w:left="369"/>
              <w:jc w:val="center"/>
              <w:rPr>
                <w:rFonts w:ascii="Lato Medium" w:hAnsi="Lato Medium"/>
                <w:sz w:val="20"/>
                <w:szCs w:val="18"/>
              </w:rPr>
            </w:pPr>
            <w:r w:rsidRPr="001C3A76">
              <w:rPr>
                <w:rFonts w:ascii="Lato Medium" w:hAnsi="Lato Medium"/>
                <w:color w:val="FFFFFF"/>
                <w:sz w:val="20"/>
                <w:szCs w:val="18"/>
              </w:rPr>
              <w:t>Anual</w:t>
            </w:r>
          </w:p>
        </w:tc>
      </w:tr>
      <w:tr w:rsidR="00855E35" w:rsidRPr="001C3A76" w14:paraId="3C84DF08" w14:textId="77777777" w:rsidTr="00092837">
        <w:trPr>
          <w:trHeight w:val="239"/>
          <w:jc w:val="center"/>
        </w:trPr>
        <w:tc>
          <w:tcPr>
            <w:tcW w:w="3964" w:type="dxa"/>
            <w:gridSpan w:val="3"/>
            <w:vMerge/>
            <w:tcBorders>
              <w:top w:val="nil"/>
            </w:tcBorders>
            <w:shd w:val="clear" w:color="auto" w:fill="008080"/>
            <w:vAlign w:val="center"/>
          </w:tcPr>
          <w:p w14:paraId="612110C0" w14:textId="77777777" w:rsidR="00855E35" w:rsidRPr="001C3A76" w:rsidRDefault="00855E35">
            <w:pPr>
              <w:rPr>
                <w:rFonts w:ascii="Lato Medium" w:hAnsi="Lato Medium"/>
                <w:sz w:val="18"/>
                <w:szCs w:val="18"/>
              </w:rPr>
            </w:pPr>
          </w:p>
        </w:tc>
        <w:tc>
          <w:tcPr>
            <w:tcW w:w="1985" w:type="dxa"/>
            <w:vMerge/>
            <w:tcBorders>
              <w:top w:val="nil"/>
            </w:tcBorders>
            <w:shd w:val="clear" w:color="auto" w:fill="008080"/>
            <w:vAlign w:val="center"/>
          </w:tcPr>
          <w:p w14:paraId="4C8C85C4" w14:textId="77777777" w:rsidR="00855E35" w:rsidRPr="001C3A76" w:rsidRDefault="00855E35">
            <w:pPr>
              <w:rPr>
                <w:rFonts w:ascii="Lato Medium" w:hAnsi="Lato Medium"/>
                <w:sz w:val="18"/>
                <w:szCs w:val="18"/>
              </w:rPr>
            </w:pPr>
          </w:p>
        </w:tc>
        <w:tc>
          <w:tcPr>
            <w:tcW w:w="1556" w:type="dxa"/>
            <w:vMerge/>
            <w:tcBorders>
              <w:top w:val="nil"/>
            </w:tcBorders>
            <w:shd w:val="clear" w:color="auto" w:fill="008080"/>
            <w:vAlign w:val="center"/>
          </w:tcPr>
          <w:p w14:paraId="45F49F3F" w14:textId="77777777" w:rsidR="00855E35" w:rsidRPr="001C3A76" w:rsidRDefault="00855E35">
            <w:pPr>
              <w:rPr>
                <w:rFonts w:ascii="Lato Medium" w:hAnsi="Lato Medium"/>
                <w:sz w:val="18"/>
                <w:szCs w:val="18"/>
              </w:rPr>
            </w:pPr>
          </w:p>
        </w:tc>
        <w:tc>
          <w:tcPr>
            <w:tcW w:w="1134" w:type="dxa"/>
            <w:shd w:val="clear" w:color="auto" w:fill="008080"/>
            <w:vAlign w:val="center"/>
          </w:tcPr>
          <w:p w14:paraId="548E1511" w14:textId="77777777" w:rsidR="00855E35" w:rsidRPr="001C3A76" w:rsidRDefault="005A55C8" w:rsidP="001C3A76">
            <w:pPr>
              <w:pStyle w:val="TableParagraph"/>
              <w:spacing w:line="220" w:lineRule="exact"/>
              <w:ind w:left="176" w:right="157"/>
              <w:jc w:val="center"/>
              <w:rPr>
                <w:rFonts w:ascii="Lato Medium" w:hAnsi="Lato Medium"/>
                <w:sz w:val="20"/>
                <w:szCs w:val="20"/>
              </w:rPr>
            </w:pPr>
            <w:r w:rsidRPr="001C3A76">
              <w:rPr>
                <w:rFonts w:ascii="Lato Medium" w:hAnsi="Lato Medium"/>
                <w:color w:val="FFFFFF"/>
                <w:w w:val="105"/>
                <w:sz w:val="20"/>
                <w:szCs w:val="20"/>
              </w:rPr>
              <w:t>1er</w:t>
            </w:r>
          </w:p>
        </w:tc>
        <w:tc>
          <w:tcPr>
            <w:tcW w:w="1132" w:type="dxa"/>
            <w:shd w:val="clear" w:color="auto" w:fill="008080"/>
            <w:vAlign w:val="center"/>
          </w:tcPr>
          <w:p w14:paraId="69CB1D91" w14:textId="77777777" w:rsidR="00855E35" w:rsidRPr="001C3A76" w:rsidRDefault="005A55C8" w:rsidP="001C3A76">
            <w:pPr>
              <w:pStyle w:val="TableParagraph"/>
              <w:spacing w:line="220" w:lineRule="exact"/>
              <w:ind w:left="135" w:right="113"/>
              <w:jc w:val="center"/>
              <w:rPr>
                <w:rFonts w:ascii="Lato Medium" w:hAnsi="Lato Medium"/>
                <w:sz w:val="20"/>
                <w:szCs w:val="20"/>
              </w:rPr>
            </w:pPr>
            <w:r w:rsidRPr="001C3A76">
              <w:rPr>
                <w:rFonts w:ascii="Lato Medium" w:hAnsi="Lato Medium"/>
                <w:color w:val="FFFFFF"/>
                <w:w w:val="105"/>
                <w:sz w:val="20"/>
                <w:szCs w:val="20"/>
              </w:rPr>
              <w:t>2do</w:t>
            </w:r>
          </w:p>
        </w:tc>
        <w:tc>
          <w:tcPr>
            <w:tcW w:w="1135" w:type="dxa"/>
            <w:shd w:val="clear" w:color="auto" w:fill="008080"/>
            <w:vAlign w:val="center"/>
          </w:tcPr>
          <w:p w14:paraId="303A2F33" w14:textId="77777777" w:rsidR="00855E35" w:rsidRPr="001C3A76" w:rsidRDefault="005A55C8" w:rsidP="001C3A76">
            <w:pPr>
              <w:pStyle w:val="TableParagraph"/>
              <w:spacing w:line="220" w:lineRule="exact"/>
              <w:ind w:left="137" w:right="115"/>
              <w:jc w:val="center"/>
              <w:rPr>
                <w:rFonts w:ascii="Lato Medium" w:hAnsi="Lato Medium"/>
                <w:sz w:val="20"/>
                <w:szCs w:val="20"/>
              </w:rPr>
            </w:pPr>
            <w:r w:rsidRPr="001C3A76">
              <w:rPr>
                <w:rFonts w:ascii="Lato Medium" w:hAnsi="Lato Medium"/>
                <w:color w:val="FFFFFF"/>
                <w:w w:val="105"/>
                <w:sz w:val="20"/>
                <w:szCs w:val="20"/>
              </w:rPr>
              <w:t>3er</w:t>
            </w:r>
          </w:p>
        </w:tc>
        <w:tc>
          <w:tcPr>
            <w:tcW w:w="1132" w:type="dxa"/>
            <w:shd w:val="clear" w:color="auto" w:fill="008080"/>
            <w:vAlign w:val="center"/>
          </w:tcPr>
          <w:p w14:paraId="4331841B" w14:textId="77777777" w:rsidR="00855E35" w:rsidRPr="001C3A76" w:rsidRDefault="005A55C8" w:rsidP="001C3A76">
            <w:pPr>
              <w:pStyle w:val="TableParagraph"/>
              <w:spacing w:line="220" w:lineRule="exact"/>
              <w:ind w:left="135" w:right="112"/>
              <w:jc w:val="center"/>
              <w:rPr>
                <w:rFonts w:ascii="Lato Medium" w:hAnsi="Lato Medium"/>
                <w:sz w:val="20"/>
                <w:szCs w:val="20"/>
              </w:rPr>
            </w:pPr>
            <w:r w:rsidRPr="001C3A76">
              <w:rPr>
                <w:rFonts w:ascii="Lato Medium" w:hAnsi="Lato Medium"/>
                <w:color w:val="FFFFFF"/>
                <w:w w:val="105"/>
                <w:sz w:val="20"/>
                <w:szCs w:val="20"/>
              </w:rPr>
              <w:t>4to</w:t>
            </w:r>
          </w:p>
        </w:tc>
        <w:tc>
          <w:tcPr>
            <w:tcW w:w="1276" w:type="dxa"/>
            <w:vMerge/>
            <w:tcBorders>
              <w:top w:val="nil"/>
            </w:tcBorders>
            <w:shd w:val="clear" w:color="auto" w:fill="008080"/>
            <w:vAlign w:val="center"/>
          </w:tcPr>
          <w:p w14:paraId="5DA5CBB6" w14:textId="77777777" w:rsidR="00855E35" w:rsidRPr="001C3A76" w:rsidRDefault="00855E35" w:rsidP="001C3A76">
            <w:pPr>
              <w:jc w:val="center"/>
              <w:rPr>
                <w:rFonts w:ascii="Lato Medium" w:hAnsi="Lato Medium"/>
                <w:sz w:val="18"/>
                <w:szCs w:val="18"/>
              </w:rPr>
            </w:pPr>
          </w:p>
        </w:tc>
      </w:tr>
      <w:tr w:rsidR="0012354E" w:rsidRPr="001C3A76" w14:paraId="4A354AA7" w14:textId="77777777" w:rsidTr="00092837">
        <w:trPr>
          <w:trHeight w:val="719"/>
          <w:jc w:val="center"/>
        </w:trPr>
        <w:tc>
          <w:tcPr>
            <w:tcW w:w="562" w:type="dxa"/>
            <w:shd w:val="clear" w:color="auto" w:fill="EDF7ED"/>
            <w:vAlign w:val="center"/>
          </w:tcPr>
          <w:p w14:paraId="506D0E8C" w14:textId="361FAEBA" w:rsidR="0012354E" w:rsidRPr="001C3A76" w:rsidRDefault="0012354E" w:rsidP="00552EB3">
            <w:pPr>
              <w:pStyle w:val="TableParagraph"/>
              <w:spacing w:beforeLines="20" w:before="48" w:afterLines="20" w:after="48"/>
              <w:ind w:left="12"/>
              <w:jc w:val="center"/>
              <w:rPr>
                <w:rFonts w:ascii="Lato Medium" w:hAnsi="Lato Medium"/>
                <w:sz w:val="18"/>
                <w:szCs w:val="18"/>
              </w:rPr>
            </w:pPr>
            <w:bookmarkStart w:id="20" w:name="_Hlk117611254"/>
            <w:r w:rsidRPr="001C3A76">
              <w:rPr>
                <w:rFonts w:ascii="Lato Medium" w:hAnsi="Lato Medium"/>
                <w:w w:val="106"/>
                <w:sz w:val="18"/>
                <w:szCs w:val="18"/>
              </w:rPr>
              <w:t>1</w:t>
            </w:r>
          </w:p>
        </w:tc>
        <w:tc>
          <w:tcPr>
            <w:tcW w:w="567" w:type="dxa"/>
            <w:shd w:val="clear" w:color="auto" w:fill="EDF7ED"/>
            <w:vAlign w:val="center"/>
          </w:tcPr>
          <w:p w14:paraId="02D3E622" w14:textId="77777777" w:rsidR="0012354E" w:rsidRPr="001C3A76" w:rsidRDefault="0012354E"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16304E97" w14:textId="1B780CC8" w:rsidR="0012354E" w:rsidRPr="001C3A76" w:rsidRDefault="009D7985" w:rsidP="00552EB3">
            <w:pPr>
              <w:pStyle w:val="TableParagraph"/>
              <w:tabs>
                <w:tab w:val="left" w:pos="1681"/>
              </w:tabs>
              <w:spacing w:beforeLines="20" w:before="48" w:afterLines="20" w:after="48"/>
              <w:ind w:left="108" w:right="129"/>
              <w:jc w:val="both"/>
              <w:rPr>
                <w:rFonts w:ascii="Lato Medium" w:hAnsi="Lato Medium"/>
                <w:sz w:val="18"/>
                <w:szCs w:val="18"/>
              </w:rPr>
            </w:pPr>
            <w:r w:rsidRPr="001C3A76">
              <w:rPr>
                <w:rFonts w:ascii="Lato Medium" w:hAnsi="Lato Medium"/>
                <w:w w:val="105"/>
                <w:sz w:val="18"/>
                <w:szCs w:val="18"/>
              </w:rPr>
              <w:t>Emitir Políticas de gasto (Decreto de Presupuesto de Egresos)</w:t>
            </w:r>
          </w:p>
        </w:tc>
        <w:tc>
          <w:tcPr>
            <w:tcW w:w="1985" w:type="dxa"/>
            <w:shd w:val="clear" w:color="auto" w:fill="EDF7ED"/>
            <w:vAlign w:val="center"/>
          </w:tcPr>
          <w:p w14:paraId="5643BF16" w14:textId="06660C90" w:rsidR="0012354E" w:rsidRPr="001C3A76" w:rsidRDefault="001C3A76" w:rsidP="001A35D3">
            <w:pPr>
              <w:pStyle w:val="TableParagraph"/>
              <w:numPr>
                <w:ilvl w:val="0"/>
                <w:numId w:val="42"/>
              </w:numPr>
              <w:tabs>
                <w:tab w:val="left" w:pos="287"/>
                <w:tab w:val="left" w:pos="1682"/>
              </w:tabs>
              <w:spacing w:beforeLines="20" w:before="48" w:afterLines="20" w:after="48"/>
              <w:rPr>
                <w:rFonts w:ascii="Lato Medium" w:hAnsi="Lato Medium"/>
                <w:sz w:val="18"/>
                <w:szCs w:val="18"/>
              </w:rPr>
            </w:pPr>
            <w:r>
              <w:rPr>
                <w:rFonts w:ascii="Lato Medium" w:hAnsi="Lato Medium"/>
                <w:w w:val="105"/>
                <w:sz w:val="18"/>
                <w:szCs w:val="18"/>
              </w:rPr>
              <w:t xml:space="preserve">Dirección </w:t>
            </w:r>
            <w:r w:rsidR="0012354E" w:rsidRPr="001C3A76">
              <w:rPr>
                <w:rFonts w:ascii="Lato Medium" w:hAnsi="Lato Medium"/>
                <w:w w:val="105"/>
                <w:sz w:val="18"/>
                <w:szCs w:val="18"/>
              </w:rPr>
              <w:t>de</w:t>
            </w:r>
            <w:r w:rsidR="00FC17C4" w:rsidRPr="001C3A76">
              <w:rPr>
                <w:rFonts w:ascii="Lato Medium" w:hAnsi="Lato Medium"/>
                <w:w w:val="105"/>
                <w:sz w:val="18"/>
                <w:szCs w:val="18"/>
              </w:rPr>
              <w:t xml:space="preserve"> </w:t>
            </w:r>
            <w:r>
              <w:rPr>
                <w:rFonts w:ascii="Lato Medium" w:hAnsi="Lato Medium"/>
                <w:w w:val="105"/>
                <w:sz w:val="18"/>
                <w:szCs w:val="18"/>
              </w:rPr>
              <w:t xml:space="preserve">Normatividad </w:t>
            </w:r>
            <w:r w:rsidR="0012354E" w:rsidRPr="001C3A76">
              <w:rPr>
                <w:rFonts w:ascii="Lato Medium" w:hAnsi="Lato Medium"/>
                <w:spacing w:val="-17"/>
                <w:w w:val="105"/>
                <w:sz w:val="18"/>
                <w:szCs w:val="18"/>
              </w:rPr>
              <w:t xml:space="preserve">y </w:t>
            </w:r>
            <w:r w:rsidR="0012354E" w:rsidRPr="001C3A76">
              <w:rPr>
                <w:rFonts w:ascii="Lato Medium" w:hAnsi="Lato Medium"/>
                <w:w w:val="105"/>
                <w:sz w:val="18"/>
                <w:szCs w:val="18"/>
              </w:rPr>
              <w:t>Asuntos</w:t>
            </w:r>
            <w:r w:rsidR="0012354E" w:rsidRPr="001C3A76">
              <w:rPr>
                <w:rFonts w:ascii="Lato Medium" w:hAnsi="Lato Medium"/>
                <w:spacing w:val="-21"/>
                <w:w w:val="105"/>
                <w:sz w:val="18"/>
                <w:szCs w:val="18"/>
              </w:rPr>
              <w:t xml:space="preserve"> </w:t>
            </w:r>
            <w:r w:rsidR="0012354E" w:rsidRPr="001C3A76">
              <w:rPr>
                <w:rFonts w:ascii="Lato Medium" w:hAnsi="Lato Medium"/>
                <w:w w:val="105"/>
                <w:sz w:val="18"/>
                <w:szCs w:val="18"/>
              </w:rPr>
              <w:t>Jurídicos</w:t>
            </w:r>
          </w:p>
        </w:tc>
        <w:tc>
          <w:tcPr>
            <w:tcW w:w="1556" w:type="dxa"/>
            <w:shd w:val="clear" w:color="auto" w:fill="EDF7ED"/>
            <w:vAlign w:val="center"/>
          </w:tcPr>
          <w:p w14:paraId="0006A3BC" w14:textId="72972344" w:rsidR="0012354E" w:rsidRPr="001C3A76" w:rsidRDefault="00F76414" w:rsidP="001A35D3">
            <w:pPr>
              <w:pStyle w:val="TableParagraph"/>
              <w:tabs>
                <w:tab w:val="left" w:pos="1595"/>
              </w:tabs>
              <w:spacing w:beforeLines="20" w:before="48" w:afterLines="20" w:after="48" w:line="240" w:lineRule="exact"/>
              <w:ind w:left="112" w:right="87"/>
              <w:jc w:val="both"/>
              <w:rPr>
                <w:rFonts w:ascii="Lato Medium" w:hAnsi="Lato Medium"/>
                <w:sz w:val="18"/>
                <w:szCs w:val="18"/>
              </w:rPr>
            </w:pPr>
            <w:r>
              <w:rPr>
                <w:rFonts w:ascii="Lato Medium" w:hAnsi="Lato Medium"/>
                <w:sz w:val="18"/>
                <w:szCs w:val="18"/>
              </w:rPr>
              <w:t>P</w:t>
            </w:r>
            <w:r w:rsidR="0012354E" w:rsidRPr="001C3A76">
              <w:rPr>
                <w:rFonts w:ascii="Lato Medium" w:hAnsi="Lato Medium"/>
                <w:sz w:val="18"/>
                <w:szCs w:val="18"/>
              </w:rPr>
              <w:t>olíticas de gasto</w:t>
            </w:r>
          </w:p>
        </w:tc>
        <w:tc>
          <w:tcPr>
            <w:tcW w:w="1134" w:type="dxa"/>
            <w:shd w:val="clear" w:color="auto" w:fill="EDF7ED"/>
            <w:vAlign w:val="center"/>
          </w:tcPr>
          <w:p w14:paraId="12A4BBDD" w14:textId="26E4ABE4" w:rsidR="0012354E" w:rsidRPr="001C3A76" w:rsidRDefault="0012354E"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0</w:t>
            </w:r>
          </w:p>
        </w:tc>
        <w:tc>
          <w:tcPr>
            <w:tcW w:w="1132" w:type="dxa"/>
            <w:shd w:val="clear" w:color="auto" w:fill="EDF7ED"/>
            <w:vAlign w:val="center"/>
          </w:tcPr>
          <w:p w14:paraId="11719D7F" w14:textId="624C5A74" w:rsidR="0012354E" w:rsidRPr="001C3A76" w:rsidRDefault="0012354E"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1</w:t>
            </w:r>
          </w:p>
        </w:tc>
        <w:tc>
          <w:tcPr>
            <w:tcW w:w="1135" w:type="dxa"/>
            <w:shd w:val="clear" w:color="auto" w:fill="EDF7ED"/>
            <w:vAlign w:val="center"/>
          </w:tcPr>
          <w:p w14:paraId="61794D7B" w14:textId="25B33814" w:rsidR="0012354E" w:rsidRPr="001C3A76" w:rsidRDefault="0012354E"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0</w:t>
            </w:r>
          </w:p>
        </w:tc>
        <w:tc>
          <w:tcPr>
            <w:tcW w:w="1132" w:type="dxa"/>
            <w:shd w:val="clear" w:color="auto" w:fill="EDF7ED"/>
            <w:vAlign w:val="center"/>
          </w:tcPr>
          <w:p w14:paraId="26E7D974" w14:textId="7B6B323D" w:rsidR="0012354E" w:rsidRPr="001C3A76" w:rsidRDefault="0012354E"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1</w:t>
            </w:r>
          </w:p>
        </w:tc>
        <w:tc>
          <w:tcPr>
            <w:tcW w:w="1276" w:type="dxa"/>
            <w:shd w:val="clear" w:color="auto" w:fill="EDF7ED"/>
            <w:vAlign w:val="center"/>
          </w:tcPr>
          <w:p w14:paraId="0B7CB4EB" w14:textId="11507D0A" w:rsidR="0012354E" w:rsidRPr="001C3A76" w:rsidRDefault="0012354E" w:rsidP="001A35D3">
            <w:pPr>
              <w:pStyle w:val="TableParagraph"/>
              <w:spacing w:beforeLines="20" w:before="48" w:afterLines="20" w:after="48"/>
              <w:ind w:left="28"/>
              <w:jc w:val="center"/>
              <w:rPr>
                <w:rFonts w:ascii="Lato Medium" w:hAnsi="Lato Medium"/>
                <w:sz w:val="18"/>
                <w:szCs w:val="18"/>
              </w:rPr>
            </w:pPr>
            <w:r w:rsidRPr="001C3A76">
              <w:rPr>
                <w:rFonts w:ascii="Lato Medium" w:hAnsi="Lato Medium"/>
                <w:w w:val="106"/>
                <w:sz w:val="18"/>
                <w:szCs w:val="18"/>
              </w:rPr>
              <w:t>1</w:t>
            </w:r>
          </w:p>
        </w:tc>
      </w:tr>
      <w:bookmarkEnd w:id="20"/>
      <w:tr w:rsidR="0012354E" w:rsidRPr="001C3A76" w14:paraId="09B8AB9B" w14:textId="77777777" w:rsidTr="00092837">
        <w:trPr>
          <w:trHeight w:val="719"/>
          <w:jc w:val="center"/>
        </w:trPr>
        <w:tc>
          <w:tcPr>
            <w:tcW w:w="562" w:type="dxa"/>
            <w:shd w:val="clear" w:color="auto" w:fill="FFFFFF" w:themeFill="background1"/>
            <w:vAlign w:val="center"/>
          </w:tcPr>
          <w:p w14:paraId="389D4353" w14:textId="77777777" w:rsidR="0012354E" w:rsidRPr="001C3A76" w:rsidRDefault="0012354E" w:rsidP="00552EB3">
            <w:pPr>
              <w:pStyle w:val="TableParagraph"/>
              <w:spacing w:beforeLines="20" w:before="48" w:afterLines="20" w:after="48"/>
              <w:ind w:left="12"/>
              <w:jc w:val="center"/>
              <w:rPr>
                <w:rFonts w:ascii="Lato Medium" w:hAnsi="Lato Medium"/>
                <w:w w:val="106"/>
                <w:sz w:val="18"/>
                <w:szCs w:val="18"/>
              </w:rPr>
            </w:pPr>
          </w:p>
        </w:tc>
        <w:tc>
          <w:tcPr>
            <w:tcW w:w="567" w:type="dxa"/>
            <w:shd w:val="clear" w:color="auto" w:fill="FFFFFF" w:themeFill="background1"/>
            <w:vAlign w:val="center"/>
          </w:tcPr>
          <w:p w14:paraId="042CA5DE" w14:textId="37409180" w:rsidR="0012354E" w:rsidRPr="001C3A76" w:rsidRDefault="0012354E" w:rsidP="00552EB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1.1</w:t>
            </w:r>
          </w:p>
        </w:tc>
        <w:tc>
          <w:tcPr>
            <w:tcW w:w="2835" w:type="dxa"/>
            <w:shd w:val="clear" w:color="auto" w:fill="FFFFFF" w:themeFill="background1"/>
            <w:vAlign w:val="center"/>
          </w:tcPr>
          <w:p w14:paraId="3FE3D98A" w14:textId="35F9D177" w:rsidR="0012354E" w:rsidRPr="001C3A76" w:rsidRDefault="0012354E" w:rsidP="00552EB3">
            <w:pPr>
              <w:pStyle w:val="TableParagraph"/>
              <w:tabs>
                <w:tab w:val="left" w:pos="1641"/>
                <w:tab w:val="left" w:pos="1785"/>
              </w:tabs>
              <w:spacing w:beforeLines="20" w:before="48" w:afterLines="20" w:after="48" w:line="266" w:lineRule="auto"/>
              <w:ind w:left="108" w:right="129"/>
              <w:jc w:val="both"/>
              <w:rPr>
                <w:rFonts w:ascii="Lato Medium" w:hAnsi="Lato Medium"/>
                <w:color w:val="FF0000"/>
                <w:sz w:val="18"/>
                <w:szCs w:val="18"/>
              </w:rPr>
            </w:pPr>
            <w:r w:rsidRPr="001C3A76">
              <w:rPr>
                <w:rFonts w:ascii="Lato Medium" w:hAnsi="Lato Medium"/>
                <w:sz w:val="18"/>
                <w:szCs w:val="18"/>
              </w:rPr>
              <w:t xml:space="preserve">Emitir el Manual de Planeación, Programación </w:t>
            </w:r>
            <w:r w:rsidRPr="001C3A76">
              <w:rPr>
                <w:rFonts w:ascii="Lato Medium" w:hAnsi="Lato Medium"/>
                <w:spacing w:val="-17"/>
                <w:sz w:val="18"/>
                <w:szCs w:val="18"/>
              </w:rPr>
              <w:t xml:space="preserve">y </w:t>
            </w:r>
            <w:r w:rsidRPr="001C3A76">
              <w:rPr>
                <w:rFonts w:ascii="Lato Medium" w:hAnsi="Lato Medium"/>
                <w:sz w:val="18"/>
                <w:szCs w:val="18"/>
              </w:rPr>
              <w:t>Presupuestación del</w:t>
            </w:r>
            <w:r w:rsidRPr="001C3A76">
              <w:rPr>
                <w:rFonts w:ascii="Lato Medium" w:hAnsi="Lato Medium"/>
                <w:spacing w:val="-7"/>
                <w:sz w:val="18"/>
                <w:szCs w:val="18"/>
              </w:rPr>
              <w:t xml:space="preserve"> </w:t>
            </w:r>
            <w:r w:rsidRPr="001C3A76">
              <w:rPr>
                <w:rFonts w:ascii="Lato Medium" w:hAnsi="Lato Medium"/>
                <w:sz w:val="18"/>
                <w:szCs w:val="18"/>
              </w:rPr>
              <w:t>ejercicio siguiente</w:t>
            </w:r>
          </w:p>
        </w:tc>
        <w:tc>
          <w:tcPr>
            <w:tcW w:w="1985" w:type="dxa"/>
            <w:shd w:val="clear" w:color="auto" w:fill="FFFFFF" w:themeFill="background1"/>
            <w:vAlign w:val="center"/>
          </w:tcPr>
          <w:p w14:paraId="231D5D33" w14:textId="628F3433" w:rsidR="0012354E" w:rsidRPr="002147A8" w:rsidRDefault="0012354E"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Presupuesto</w:t>
            </w:r>
          </w:p>
        </w:tc>
        <w:tc>
          <w:tcPr>
            <w:tcW w:w="1556" w:type="dxa"/>
            <w:shd w:val="clear" w:color="auto" w:fill="FFFFFF" w:themeFill="background1"/>
            <w:vAlign w:val="center"/>
          </w:tcPr>
          <w:p w14:paraId="388D2DBE" w14:textId="768CDEBF" w:rsidR="0012354E" w:rsidRPr="001C3A76" w:rsidRDefault="0012354E" w:rsidP="00357022">
            <w:pPr>
              <w:pStyle w:val="TableParagraph"/>
              <w:tabs>
                <w:tab w:val="left" w:pos="1595"/>
              </w:tabs>
              <w:spacing w:beforeLines="20" w:before="48" w:afterLines="20" w:after="48" w:line="240" w:lineRule="exact"/>
              <w:ind w:left="112" w:right="87"/>
              <w:rPr>
                <w:rFonts w:ascii="Lato Medium" w:hAnsi="Lato Medium"/>
                <w:sz w:val="18"/>
                <w:szCs w:val="18"/>
              </w:rPr>
            </w:pPr>
            <w:r w:rsidRPr="001C3A76">
              <w:rPr>
                <w:rFonts w:ascii="Lato Medium" w:hAnsi="Lato Medium"/>
                <w:sz w:val="18"/>
                <w:szCs w:val="18"/>
              </w:rPr>
              <w:t>Manual de</w:t>
            </w:r>
            <w:r w:rsidR="006376CA" w:rsidRPr="001C3A76">
              <w:rPr>
                <w:rFonts w:ascii="Lato Medium" w:hAnsi="Lato Medium"/>
                <w:sz w:val="18"/>
                <w:szCs w:val="18"/>
              </w:rPr>
              <w:t xml:space="preserve"> </w:t>
            </w:r>
            <w:r w:rsidRPr="001C3A76">
              <w:rPr>
                <w:rFonts w:ascii="Lato Medium" w:hAnsi="Lato Medium"/>
                <w:sz w:val="18"/>
                <w:szCs w:val="18"/>
              </w:rPr>
              <w:t xml:space="preserve">Planeación, Programación y </w:t>
            </w:r>
            <w:r w:rsidRPr="001C3A76">
              <w:rPr>
                <w:rFonts w:ascii="Lato Medium" w:hAnsi="Lato Medium"/>
                <w:spacing w:val="-1"/>
                <w:sz w:val="18"/>
                <w:szCs w:val="18"/>
              </w:rPr>
              <w:t>Presupuestación</w:t>
            </w:r>
          </w:p>
        </w:tc>
        <w:tc>
          <w:tcPr>
            <w:tcW w:w="1134" w:type="dxa"/>
            <w:shd w:val="clear" w:color="auto" w:fill="FFFFFF" w:themeFill="background1"/>
            <w:vAlign w:val="center"/>
          </w:tcPr>
          <w:p w14:paraId="1B209F0D" w14:textId="21111404"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2" w:type="dxa"/>
            <w:shd w:val="clear" w:color="auto" w:fill="FFFFFF" w:themeFill="background1"/>
            <w:vAlign w:val="center"/>
          </w:tcPr>
          <w:p w14:paraId="4D828512" w14:textId="6CCB4455"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5" w:type="dxa"/>
            <w:shd w:val="clear" w:color="auto" w:fill="FFFFFF" w:themeFill="background1"/>
            <w:vAlign w:val="center"/>
          </w:tcPr>
          <w:p w14:paraId="2337EB18" w14:textId="06FF5EDA"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2" w:type="dxa"/>
            <w:shd w:val="clear" w:color="auto" w:fill="FFFFFF" w:themeFill="background1"/>
            <w:vAlign w:val="center"/>
          </w:tcPr>
          <w:p w14:paraId="3342AC3F" w14:textId="1C5048CF"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276" w:type="dxa"/>
            <w:shd w:val="clear" w:color="auto" w:fill="FFFFFF" w:themeFill="background1"/>
            <w:vAlign w:val="center"/>
          </w:tcPr>
          <w:p w14:paraId="1FD6AD07" w14:textId="012BE90A"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r>
      <w:tr w:rsidR="0012354E" w:rsidRPr="001C3A76" w14:paraId="338AAF3A" w14:textId="77777777" w:rsidTr="00092837">
        <w:trPr>
          <w:trHeight w:val="719"/>
          <w:jc w:val="center"/>
        </w:trPr>
        <w:tc>
          <w:tcPr>
            <w:tcW w:w="562" w:type="dxa"/>
            <w:shd w:val="clear" w:color="auto" w:fill="FFFFFF" w:themeFill="background1"/>
            <w:vAlign w:val="center"/>
          </w:tcPr>
          <w:p w14:paraId="5A658654" w14:textId="77777777" w:rsidR="0012354E" w:rsidRPr="001C3A76" w:rsidRDefault="0012354E" w:rsidP="00552EB3">
            <w:pPr>
              <w:pStyle w:val="TableParagraph"/>
              <w:spacing w:beforeLines="20" w:before="48" w:afterLines="20" w:after="48"/>
              <w:ind w:left="12"/>
              <w:jc w:val="center"/>
              <w:rPr>
                <w:rFonts w:ascii="Lato Medium" w:hAnsi="Lato Medium"/>
                <w:w w:val="106"/>
                <w:sz w:val="18"/>
                <w:szCs w:val="18"/>
              </w:rPr>
            </w:pPr>
          </w:p>
        </w:tc>
        <w:tc>
          <w:tcPr>
            <w:tcW w:w="567" w:type="dxa"/>
            <w:shd w:val="clear" w:color="auto" w:fill="FFFFFF" w:themeFill="background1"/>
            <w:vAlign w:val="center"/>
          </w:tcPr>
          <w:p w14:paraId="03DF3476" w14:textId="71CB665D" w:rsidR="0012354E" w:rsidRPr="001C3A76" w:rsidRDefault="0012354E" w:rsidP="00552EB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1.2</w:t>
            </w:r>
          </w:p>
        </w:tc>
        <w:tc>
          <w:tcPr>
            <w:tcW w:w="2835" w:type="dxa"/>
            <w:shd w:val="clear" w:color="auto" w:fill="FFFFFF" w:themeFill="background1"/>
            <w:vAlign w:val="center"/>
          </w:tcPr>
          <w:p w14:paraId="24EC5495" w14:textId="4BE5A30A" w:rsidR="0012354E" w:rsidRPr="001C3A76" w:rsidRDefault="0012354E" w:rsidP="00552EB3">
            <w:pPr>
              <w:pStyle w:val="TableParagraph"/>
              <w:tabs>
                <w:tab w:val="left" w:pos="837"/>
                <w:tab w:val="left" w:pos="1681"/>
              </w:tabs>
              <w:spacing w:beforeLines="20" w:before="48" w:afterLines="20" w:after="48" w:line="264" w:lineRule="auto"/>
              <w:ind w:left="108" w:right="129"/>
              <w:jc w:val="both"/>
              <w:rPr>
                <w:rFonts w:ascii="Lato Medium" w:hAnsi="Lato Medium"/>
                <w:color w:val="FF0000"/>
                <w:sz w:val="18"/>
                <w:szCs w:val="18"/>
              </w:rPr>
            </w:pPr>
            <w:r w:rsidRPr="001C3A76">
              <w:rPr>
                <w:rFonts w:ascii="Lato Medium" w:hAnsi="Lato Medium"/>
                <w:sz w:val="18"/>
                <w:szCs w:val="18"/>
              </w:rPr>
              <w:t xml:space="preserve">Diseñar las </w:t>
            </w:r>
            <w:r w:rsidRPr="001C3A76">
              <w:rPr>
                <w:rFonts w:ascii="Lato Medium" w:hAnsi="Lato Medium"/>
                <w:spacing w:val="-3"/>
                <w:sz w:val="18"/>
                <w:szCs w:val="18"/>
              </w:rPr>
              <w:t xml:space="preserve">Matrices </w:t>
            </w:r>
            <w:r w:rsidRPr="001C3A76">
              <w:rPr>
                <w:rFonts w:ascii="Lato Medium" w:hAnsi="Lato Medium"/>
                <w:sz w:val="18"/>
                <w:szCs w:val="18"/>
              </w:rPr>
              <w:t xml:space="preserve">de Indicadores </w:t>
            </w:r>
            <w:r w:rsidRPr="001C3A76">
              <w:rPr>
                <w:rFonts w:ascii="Lato Medium" w:hAnsi="Lato Medium"/>
                <w:spacing w:val="-4"/>
                <w:sz w:val="18"/>
                <w:szCs w:val="18"/>
              </w:rPr>
              <w:t xml:space="preserve">para </w:t>
            </w:r>
            <w:r w:rsidRPr="001C3A76">
              <w:rPr>
                <w:rFonts w:ascii="Lato Medium" w:hAnsi="Lato Medium"/>
                <w:sz w:val="18"/>
                <w:szCs w:val="18"/>
              </w:rPr>
              <w:t xml:space="preserve">Resultados de </w:t>
            </w:r>
            <w:r w:rsidRPr="001C3A76">
              <w:rPr>
                <w:rFonts w:ascii="Lato Medium" w:hAnsi="Lato Medium"/>
                <w:spacing w:val="-6"/>
                <w:sz w:val="18"/>
                <w:szCs w:val="18"/>
              </w:rPr>
              <w:t xml:space="preserve">los </w:t>
            </w:r>
            <w:r w:rsidRPr="001C3A76">
              <w:rPr>
                <w:rFonts w:ascii="Lato Medium" w:hAnsi="Lato Medium"/>
                <w:sz w:val="18"/>
                <w:szCs w:val="18"/>
              </w:rPr>
              <w:t xml:space="preserve">programas presupuestarios </w:t>
            </w:r>
            <w:r w:rsidRPr="001C3A76">
              <w:rPr>
                <w:rFonts w:ascii="Lato Medium" w:hAnsi="Lato Medium"/>
                <w:spacing w:val="-7"/>
                <w:sz w:val="18"/>
                <w:szCs w:val="18"/>
              </w:rPr>
              <w:t xml:space="preserve">del </w:t>
            </w:r>
            <w:r w:rsidRPr="001C3A76">
              <w:rPr>
                <w:rFonts w:ascii="Lato Medium" w:hAnsi="Lato Medium"/>
                <w:sz w:val="18"/>
                <w:szCs w:val="18"/>
              </w:rPr>
              <w:t>ejercicio</w:t>
            </w:r>
            <w:r w:rsidRPr="001C3A76">
              <w:rPr>
                <w:rFonts w:ascii="Lato Medium" w:hAnsi="Lato Medium"/>
                <w:spacing w:val="-14"/>
                <w:sz w:val="18"/>
                <w:szCs w:val="18"/>
              </w:rPr>
              <w:t xml:space="preserve"> </w:t>
            </w:r>
            <w:r w:rsidRPr="001C3A76">
              <w:rPr>
                <w:rFonts w:ascii="Lato Medium" w:hAnsi="Lato Medium"/>
                <w:sz w:val="18"/>
                <w:szCs w:val="18"/>
              </w:rPr>
              <w:t>siguiente</w:t>
            </w:r>
          </w:p>
        </w:tc>
        <w:tc>
          <w:tcPr>
            <w:tcW w:w="1985" w:type="dxa"/>
            <w:shd w:val="clear" w:color="auto" w:fill="FFFFFF" w:themeFill="background1"/>
            <w:vAlign w:val="center"/>
          </w:tcPr>
          <w:p w14:paraId="19759712" w14:textId="43905CBF" w:rsidR="0012354E" w:rsidRPr="002147A8" w:rsidRDefault="0012354E"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Planeación Estatal</w:t>
            </w:r>
          </w:p>
        </w:tc>
        <w:tc>
          <w:tcPr>
            <w:tcW w:w="1556" w:type="dxa"/>
            <w:shd w:val="clear" w:color="auto" w:fill="FFFFFF" w:themeFill="background1"/>
            <w:vAlign w:val="center"/>
          </w:tcPr>
          <w:p w14:paraId="4F315731" w14:textId="7D3BA24C" w:rsidR="0012354E" w:rsidRPr="001C3A76" w:rsidRDefault="0012354E" w:rsidP="00357022">
            <w:pPr>
              <w:pStyle w:val="TableParagraph"/>
              <w:tabs>
                <w:tab w:val="left" w:pos="1595"/>
              </w:tabs>
              <w:spacing w:beforeLines="20" w:before="48" w:afterLines="20" w:after="48" w:line="240" w:lineRule="exact"/>
              <w:ind w:left="112" w:right="130"/>
              <w:rPr>
                <w:rFonts w:ascii="Lato Medium" w:hAnsi="Lato Medium"/>
                <w:sz w:val="18"/>
                <w:szCs w:val="18"/>
              </w:rPr>
            </w:pPr>
            <w:r w:rsidRPr="001C3A76">
              <w:rPr>
                <w:rFonts w:ascii="Lato Medium" w:hAnsi="Lato Medium"/>
                <w:sz w:val="18"/>
                <w:szCs w:val="18"/>
              </w:rPr>
              <w:t xml:space="preserve">Matrices </w:t>
            </w:r>
            <w:r w:rsidRPr="001C3A76">
              <w:rPr>
                <w:rFonts w:ascii="Lato Medium" w:hAnsi="Lato Medium"/>
                <w:spacing w:val="-6"/>
                <w:sz w:val="18"/>
                <w:szCs w:val="18"/>
              </w:rPr>
              <w:t xml:space="preserve">de </w:t>
            </w:r>
            <w:r w:rsidRPr="001C3A76">
              <w:rPr>
                <w:rFonts w:ascii="Lato Medium" w:hAnsi="Lato Medium"/>
                <w:sz w:val="18"/>
                <w:szCs w:val="18"/>
              </w:rPr>
              <w:t xml:space="preserve">Indicadores </w:t>
            </w:r>
            <w:r w:rsidRPr="001C3A76">
              <w:rPr>
                <w:rFonts w:ascii="Lato Medium" w:hAnsi="Lato Medium"/>
                <w:spacing w:val="-5"/>
                <w:sz w:val="18"/>
                <w:szCs w:val="18"/>
              </w:rPr>
              <w:t xml:space="preserve">para </w:t>
            </w:r>
            <w:r w:rsidRPr="001C3A76">
              <w:rPr>
                <w:rFonts w:ascii="Lato Medium" w:hAnsi="Lato Medium"/>
                <w:sz w:val="18"/>
                <w:szCs w:val="18"/>
              </w:rPr>
              <w:t>Resultados</w:t>
            </w:r>
            <w:r w:rsidR="00F76414">
              <w:rPr>
                <w:rFonts w:ascii="Lato Medium" w:hAnsi="Lato Medium"/>
                <w:sz w:val="18"/>
                <w:szCs w:val="18"/>
              </w:rPr>
              <w:t xml:space="preserve"> </w:t>
            </w:r>
            <w:r w:rsidRPr="001C3A76">
              <w:rPr>
                <w:rFonts w:ascii="Lato Medium" w:hAnsi="Lato Medium"/>
                <w:sz w:val="18"/>
                <w:szCs w:val="18"/>
              </w:rPr>
              <w:t>de</w:t>
            </w:r>
            <w:r w:rsidR="00F76414">
              <w:rPr>
                <w:rFonts w:ascii="Lato Medium" w:hAnsi="Lato Medium"/>
                <w:sz w:val="18"/>
                <w:szCs w:val="18"/>
              </w:rPr>
              <w:t xml:space="preserve"> </w:t>
            </w:r>
            <w:r w:rsidRPr="001C3A76">
              <w:rPr>
                <w:rFonts w:ascii="Lato Medium" w:hAnsi="Lato Medium"/>
                <w:spacing w:val="-7"/>
                <w:sz w:val="18"/>
                <w:szCs w:val="18"/>
              </w:rPr>
              <w:t>los</w:t>
            </w:r>
            <w:r w:rsidR="00F76414">
              <w:rPr>
                <w:rFonts w:ascii="Lato Medium" w:hAnsi="Lato Medium"/>
                <w:spacing w:val="-7"/>
                <w:sz w:val="18"/>
                <w:szCs w:val="18"/>
              </w:rPr>
              <w:t xml:space="preserve"> </w:t>
            </w:r>
            <w:r w:rsidRPr="001C3A76">
              <w:rPr>
                <w:rFonts w:ascii="Lato Medium" w:hAnsi="Lato Medium"/>
                <w:sz w:val="18"/>
                <w:szCs w:val="18"/>
              </w:rPr>
              <w:t>programas</w:t>
            </w:r>
            <w:r w:rsidR="00F76414">
              <w:rPr>
                <w:rFonts w:ascii="Lato Medium" w:hAnsi="Lato Medium"/>
                <w:sz w:val="18"/>
                <w:szCs w:val="18"/>
              </w:rPr>
              <w:t xml:space="preserve"> </w:t>
            </w:r>
            <w:r w:rsidRPr="001C3A76">
              <w:rPr>
                <w:rFonts w:ascii="Lato Medium" w:hAnsi="Lato Medium"/>
                <w:sz w:val="18"/>
                <w:szCs w:val="18"/>
              </w:rPr>
              <w:t>presupuestarios</w:t>
            </w:r>
          </w:p>
        </w:tc>
        <w:tc>
          <w:tcPr>
            <w:tcW w:w="1134" w:type="dxa"/>
            <w:shd w:val="clear" w:color="auto" w:fill="FFFFFF" w:themeFill="background1"/>
            <w:vAlign w:val="center"/>
          </w:tcPr>
          <w:p w14:paraId="32EAE1D8" w14:textId="3609C564"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79</w:t>
            </w:r>
          </w:p>
        </w:tc>
        <w:tc>
          <w:tcPr>
            <w:tcW w:w="1132" w:type="dxa"/>
            <w:shd w:val="clear" w:color="auto" w:fill="FFFFFF" w:themeFill="background1"/>
            <w:vAlign w:val="center"/>
          </w:tcPr>
          <w:p w14:paraId="77E6FCA6" w14:textId="1901D96F"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79</w:t>
            </w:r>
          </w:p>
        </w:tc>
        <w:tc>
          <w:tcPr>
            <w:tcW w:w="1135" w:type="dxa"/>
            <w:shd w:val="clear" w:color="auto" w:fill="FFFFFF" w:themeFill="background1"/>
            <w:vAlign w:val="center"/>
          </w:tcPr>
          <w:p w14:paraId="73775CB2" w14:textId="100BEBF0"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79</w:t>
            </w:r>
          </w:p>
        </w:tc>
        <w:tc>
          <w:tcPr>
            <w:tcW w:w="1132" w:type="dxa"/>
            <w:shd w:val="clear" w:color="auto" w:fill="FFFFFF" w:themeFill="background1"/>
            <w:vAlign w:val="center"/>
          </w:tcPr>
          <w:p w14:paraId="452C0430" w14:textId="1A876EA7"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79</w:t>
            </w:r>
          </w:p>
        </w:tc>
        <w:tc>
          <w:tcPr>
            <w:tcW w:w="1276" w:type="dxa"/>
            <w:shd w:val="clear" w:color="auto" w:fill="FFFFFF" w:themeFill="background1"/>
            <w:vAlign w:val="center"/>
          </w:tcPr>
          <w:p w14:paraId="44A97217" w14:textId="7091FC5D"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79</w:t>
            </w:r>
          </w:p>
        </w:tc>
      </w:tr>
      <w:tr w:rsidR="0012354E" w:rsidRPr="001C3A76" w14:paraId="40495367" w14:textId="77777777" w:rsidTr="00092837">
        <w:trPr>
          <w:trHeight w:val="121"/>
          <w:jc w:val="center"/>
        </w:trPr>
        <w:tc>
          <w:tcPr>
            <w:tcW w:w="562" w:type="dxa"/>
            <w:shd w:val="clear" w:color="auto" w:fill="FFFFFF" w:themeFill="background1"/>
            <w:vAlign w:val="center"/>
          </w:tcPr>
          <w:p w14:paraId="70F2D3F0" w14:textId="77777777" w:rsidR="0012354E" w:rsidRPr="001C3A76" w:rsidRDefault="0012354E" w:rsidP="00552EB3">
            <w:pPr>
              <w:pStyle w:val="TableParagraph"/>
              <w:spacing w:beforeLines="20" w:before="48" w:afterLines="20" w:after="48"/>
              <w:ind w:left="12"/>
              <w:jc w:val="center"/>
              <w:rPr>
                <w:rFonts w:ascii="Lato Medium" w:hAnsi="Lato Medium"/>
                <w:w w:val="106"/>
                <w:sz w:val="18"/>
                <w:szCs w:val="18"/>
              </w:rPr>
            </w:pPr>
          </w:p>
        </w:tc>
        <w:tc>
          <w:tcPr>
            <w:tcW w:w="567" w:type="dxa"/>
            <w:shd w:val="clear" w:color="auto" w:fill="FFFFFF" w:themeFill="background1"/>
            <w:vAlign w:val="center"/>
          </w:tcPr>
          <w:p w14:paraId="2EB9A3C9" w14:textId="0CD34E90" w:rsidR="0012354E" w:rsidRPr="001C3A76" w:rsidRDefault="0012354E" w:rsidP="00552EB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1.3</w:t>
            </w:r>
          </w:p>
        </w:tc>
        <w:tc>
          <w:tcPr>
            <w:tcW w:w="2835" w:type="dxa"/>
            <w:shd w:val="clear" w:color="auto" w:fill="FFFFFF" w:themeFill="background1"/>
            <w:vAlign w:val="center"/>
          </w:tcPr>
          <w:p w14:paraId="22CD2AC4" w14:textId="5E124AB7" w:rsidR="0012354E" w:rsidRPr="001C3A76" w:rsidRDefault="0012354E" w:rsidP="00552EB3">
            <w:pPr>
              <w:pStyle w:val="TableParagraph"/>
              <w:tabs>
                <w:tab w:val="left" w:pos="1737"/>
              </w:tabs>
              <w:spacing w:beforeLines="20" w:before="48" w:afterLines="20" w:after="48"/>
              <w:ind w:left="108" w:right="129"/>
              <w:jc w:val="both"/>
              <w:rPr>
                <w:rFonts w:ascii="Lato Medium" w:hAnsi="Lato Medium"/>
                <w:color w:val="FF0000"/>
                <w:sz w:val="18"/>
                <w:szCs w:val="18"/>
              </w:rPr>
            </w:pPr>
            <w:r w:rsidRPr="001C3A76">
              <w:rPr>
                <w:rFonts w:ascii="Lato Medium" w:hAnsi="Lato Medium"/>
                <w:sz w:val="18"/>
                <w:szCs w:val="18"/>
              </w:rPr>
              <w:t>Integrar</w:t>
            </w:r>
            <w:r w:rsidR="00552EB3">
              <w:rPr>
                <w:rFonts w:ascii="Lato Medium" w:hAnsi="Lato Medium"/>
                <w:sz w:val="18"/>
                <w:szCs w:val="18"/>
              </w:rPr>
              <w:t xml:space="preserve"> </w:t>
            </w:r>
            <w:r w:rsidRPr="001C3A76">
              <w:rPr>
                <w:rFonts w:ascii="Lato Medium" w:hAnsi="Lato Medium"/>
                <w:sz w:val="18"/>
                <w:szCs w:val="18"/>
              </w:rPr>
              <w:t>el</w:t>
            </w:r>
            <w:r w:rsidR="006376CA" w:rsidRPr="001C3A76">
              <w:rPr>
                <w:rFonts w:ascii="Lato Medium" w:hAnsi="Lato Medium"/>
                <w:sz w:val="18"/>
                <w:szCs w:val="18"/>
              </w:rPr>
              <w:t xml:space="preserve"> </w:t>
            </w:r>
            <w:r w:rsidRPr="001C3A76">
              <w:rPr>
                <w:rFonts w:ascii="Lato Medium" w:hAnsi="Lato Medium"/>
                <w:sz w:val="18"/>
                <w:szCs w:val="18"/>
              </w:rPr>
              <w:t>Anteproyecto</w:t>
            </w:r>
            <w:r w:rsidR="00552EB3">
              <w:rPr>
                <w:rFonts w:ascii="Lato Medium" w:hAnsi="Lato Medium"/>
                <w:sz w:val="18"/>
                <w:szCs w:val="18"/>
              </w:rPr>
              <w:t xml:space="preserve"> </w:t>
            </w:r>
            <w:r w:rsidRPr="001C3A76">
              <w:rPr>
                <w:rFonts w:ascii="Lato Medium" w:hAnsi="Lato Medium"/>
                <w:sz w:val="18"/>
                <w:szCs w:val="18"/>
              </w:rPr>
              <w:t>de</w:t>
            </w:r>
            <w:r w:rsidR="006376CA" w:rsidRPr="001C3A76">
              <w:rPr>
                <w:rFonts w:ascii="Lato Medium" w:hAnsi="Lato Medium"/>
                <w:sz w:val="18"/>
                <w:szCs w:val="18"/>
              </w:rPr>
              <w:t xml:space="preserve"> </w:t>
            </w:r>
            <w:r w:rsidRPr="001C3A76">
              <w:rPr>
                <w:rFonts w:ascii="Lato Medium" w:hAnsi="Lato Medium"/>
                <w:sz w:val="18"/>
                <w:szCs w:val="18"/>
              </w:rPr>
              <w:t>Presupuesto de Egresos</w:t>
            </w:r>
            <w:r w:rsidR="006376CA" w:rsidRPr="001C3A76">
              <w:rPr>
                <w:rFonts w:ascii="Lato Medium" w:hAnsi="Lato Medium"/>
                <w:sz w:val="18"/>
                <w:szCs w:val="18"/>
              </w:rPr>
              <w:t xml:space="preserve"> </w:t>
            </w:r>
            <w:r w:rsidRPr="001C3A76">
              <w:rPr>
                <w:rFonts w:ascii="Lato Medium" w:hAnsi="Lato Medium"/>
                <w:sz w:val="18"/>
                <w:szCs w:val="18"/>
              </w:rPr>
              <w:t>del</w:t>
            </w:r>
            <w:r w:rsidR="006376CA" w:rsidRPr="001C3A76">
              <w:rPr>
                <w:rFonts w:ascii="Lato Medium" w:hAnsi="Lato Medium"/>
                <w:sz w:val="18"/>
                <w:szCs w:val="18"/>
              </w:rPr>
              <w:t xml:space="preserve"> </w:t>
            </w:r>
            <w:r w:rsidRPr="001C3A76">
              <w:rPr>
                <w:rFonts w:ascii="Lato Medium" w:hAnsi="Lato Medium"/>
                <w:sz w:val="18"/>
                <w:szCs w:val="18"/>
              </w:rPr>
              <w:t>ejercicio</w:t>
            </w:r>
            <w:r w:rsidR="001A35D3">
              <w:rPr>
                <w:rFonts w:ascii="Lato Medium" w:hAnsi="Lato Medium"/>
                <w:sz w:val="18"/>
                <w:szCs w:val="18"/>
              </w:rPr>
              <w:t xml:space="preserve"> </w:t>
            </w:r>
            <w:r w:rsidRPr="001C3A76">
              <w:rPr>
                <w:rFonts w:ascii="Lato Medium" w:hAnsi="Lato Medium"/>
                <w:sz w:val="18"/>
                <w:szCs w:val="18"/>
              </w:rPr>
              <w:t>siguiente</w:t>
            </w:r>
          </w:p>
        </w:tc>
        <w:tc>
          <w:tcPr>
            <w:tcW w:w="1985" w:type="dxa"/>
            <w:shd w:val="clear" w:color="auto" w:fill="FFFFFF" w:themeFill="background1"/>
            <w:vAlign w:val="center"/>
          </w:tcPr>
          <w:p w14:paraId="33EE6564" w14:textId="6D141800" w:rsidR="0012354E" w:rsidRPr="002147A8" w:rsidRDefault="0012354E"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Presupuesto</w:t>
            </w:r>
          </w:p>
        </w:tc>
        <w:tc>
          <w:tcPr>
            <w:tcW w:w="1556" w:type="dxa"/>
            <w:shd w:val="clear" w:color="auto" w:fill="FFFFFF" w:themeFill="background1"/>
            <w:vAlign w:val="center"/>
          </w:tcPr>
          <w:p w14:paraId="5BB46C0B" w14:textId="32B115F5" w:rsidR="0012354E" w:rsidRPr="001C3A76" w:rsidRDefault="0012354E" w:rsidP="00357022">
            <w:pPr>
              <w:pStyle w:val="TableParagraph"/>
              <w:tabs>
                <w:tab w:val="left" w:pos="1595"/>
              </w:tabs>
              <w:spacing w:beforeLines="20" w:before="48" w:afterLines="20" w:after="48" w:line="240" w:lineRule="exact"/>
              <w:ind w:left="112" w:right="87"/>
              <w:rPr>
                <w:rFonts w:ascii="Lato Medium" w:hAnsi="Lato Medium"/>
                <w:sz w:val="18"/>
                <w:szCs w:val="18"/>
              </w:rPr>
            </w:pPr>
            <w:r w:rsidRPr="001C3A76">
              <w:rPr>
                <w:rFonts w:ascii="Lato Medium" w:hAnsi="Lato Medium"/>
                <w:sz w:val="18"/>
                <w:szCs w:val="18"/>
              </w:rPr>
              <w:t>Anteproyecto de Presupuesto de Egresos</w:t>
            </w:r>
          </w:p>
        </w:tc>
        <w:tc>
          <w:tcPr>
            <w:tcW w:w="1134" w:type="dxa"/>
            <w:shd w:val="clear" w:color="auto" w:fill="FFFFFF" w:themeFill="background1"/>
            <w:vAlign w:val="center"/>
          </w:tcPr>
          <w:p w14:paraId="33A1BD1C" w14:textId="3C2DF9DD"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2" w:type="dxa"/>
            <w:shd w:val="clear" w:color="auto" w:fill="FFFFFF" w:themeFill="background1"/>
            <w:vAlign w:val="center"/>
          </w:tcPr>
          <w:p w14:paraId="5EE0B037" w14:textId="4D0B4569"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5" w:type="dxa"/>
            <w:shd w:val="clear" w:color="auto" w:fill="FFFFFF" w:themeFill="background1"/>
            <w:vAlign w:val="center"/>
          </w:tcPr>
          <w:p w14:paraId="6CD50E09" w14:textId="5CF0371A"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2" w:type="dxa"/>
            <w:shd w:val="clear" w:color="auto" w:fill="FFFFFF" w:themeFill="background1"/>
            <w:vAlign w:val="center"/>
          </w:tcPr>
          <w:p w14:paraId="44886A3A" w14:textId="54941DE9"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276" w:type="dxa"/>
            <w:shd w:val="clear" w:color="auto" w:fill="FFFFFF" w:themeFill="background1"/>
            <w:vAlign w:val="center"/>
          </w:tcPr>
          <w:p w14:paraId="40600FC2" w14:textId="1415DDC8"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r>
      <w:tr w:rsidR="0012354E" w:rsidRPr="001C3A76" w14:paraId="607F8CD7" w14:textId="77777777" w:rsidTr="00092837">
        <w:trPr>
          <w:trHeight w:val="600"/>
          <w:jc w:val="center"/>
        </w:trPr>
        <w:tc>
          <w:tcPr>
            <w:tcW w:w="562" w:type="dxa"/>
            <w:shd w:val="clear" w:color="auto" w:fill="FFFFFF" w:themeFill="background1"/>
            <w:vAlign w:val="center"/>
          </w:tcPr>
          <w:p w14:paraId="33D14304" w14:textId="77777777" w:rsidR="0012354E" w:rsidRPr="001C3A76" w:rsidRDefault="0012354E" w:rsidP="00552EB3">
            <w:pPr>
              <w:pStyle w:val="TableParagraph"/>
              <w:spacing w:beforeLines="20" w:before="48" w:afterLines="20" w:after="48"/>
              <w:ind w:left="12"/>
              <w:jc w:val="center"/>
              <w:rPr>
                <w:rFonts w:ascii="Lato Medium" w:hAnsi="Lato Medium"/>
                <w:w w:val="106"/>
                <w:sz w:val="18"/>
                <w:szCs w:val="18"/>
              </w:rPr>
            </w:pPr>
          </w:p>
        </w:tc>
        <w:tc>
          <w:tcPr>
            <w:tcW w:w="567" w:type="dxa"/>
            <w:shd w:val="clear" w:color="auto" w:fill="FFFFFF" w:themeFill="background1"/>
            <w:vAlign w:val="center"/>
          </w:tcPr>
          <w:p w14:paraId="7E04B756" w14:textId="5181C1BC" w:rsidR="0012354E" w:rsidRPr="001C3A76" w:rsidRDefault="0012354E" w:rsidP="00552EB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1.4</w:t>
            </w:r>
          </w:p>
        </w:tc>
        <w:tc>
          <w:tcPr>
            <w:tcW w:w="2835" w:type="dxa"/>
            <w:shd w:val="clear" w:color="auto" w:fill="FFFFFF" w:themeFill="background1"/>
            <w:vAlign w:val="center"/>
          </w:tcPr>
          <w:p w14:paraId="15FA48A5" w14:textId="0B521E33" w:rsidR="0012354E" w:rsidRPr="001C3A76" w:rsidRDefault="0012354E" w:rsidP="00552EB3">
            <w:pPr>
              <w:pStyle w:val="TableParagraph"/>
              <w:tabs>
                <w:tab w:val="left" w:pos="837"/>
                <w:tab w:val="left" w:pos="1681"/>
              </w:tabs>
              <w:spacing w:beforeLines="20" w:before="48" w:afterLines="20" w:after="48" w:line="264" w:lineRule="auto"/>
              <w:ind w:left="108" w:right="129"/>
              <w:jc w:val="both"/>
              <w:rPr>
                <w:rFonts w:ascii="Lato Medium" w:hAnsi="Lato Medium"/>
                <w:color w:val="FF0000"/>
                <w:sz w:val="18"/>
                <w:szCs w:val="18"/>
              </w:rPr>
            </w:pPr>
            <w:r w:rsidRPr="001C3A76">
              <w:rPr>
                <w:rFonts w:ascii="Lato Medium" w:hAnsi="Lato Medium"/>
                <w:sz w:val="18"/>
                <w:szCs w:val="18"/>
              </w:rPr>
              <w:t xml:space="preserve">Integrar el </w:t>
            </w:r>
            <w:r w:rsidRPr="001C3A76">
              <w:rPr>
                <w:rFonts w:ascii="Lato Medium" w:hAnsi="Lato Medium"/>
                <w:spacing w:val="-3"/>
                <w:sz w:val="18"/>
                <w:szCs w:val="18"/>
              </w:rPr>
              <w:t xml:space="preserve">Proyecto </w:t>
            </w:r>
            <w:r w:rsidRPr="001C3A76">
              <w:rPr>
                <w:rFonts w:ascii="Lato Medium" w:hAnsi="Lato Medium"/>
                <w:sz w:val="18"/>
                <w:szCs w:val="18"/>
              </w:rPr>
              <w:t>de Presupuesto</w:t>
            </w:r>
            <w:r w:rsidRPr="001C3A76">
              <w:rPr>
                <w:rFonts w:ascii="Lato Medium" w:hAnsi="Lato Medium"/>
                <w:spacing w:val="9"/>
                <w:sz w:val="18"/>
                <w:szCs w:val="18"/>
              </w:rPr>
              <w:t xml:space="preserve"> </w:t>
            </w:r>
            <w:r w:rsidRPr="001C3A76">
              <w:rPr>
                <w:rFonts w:ascii="Lato Medium" w:hAnsi="Lato Medium"/>
                <w:spacing w:val="-7"/>
                <w:sz w:val="18"/>
                <w:szCs w:val="18"/>
              </w:rPr>
              <w:t>de</w:t>
            </w:r>
            <w:r w:rsidR="00556B4C" w:rsidRPr="001C3A76">
              <w:rPr>
                <w:rFonts w:ascii="Lato Medium" w:hAnsi="Lato Medium"/>
                <w:spacing w:val="-7"/>
                <w:sz w:val="18"/>
                <w:szCs w:val="18"/>
              </w:rPr>
              <w:t xml:space="preserve"> Egresos</w:t>
            </w:r>
            <w:r w:rsidR="00FC17C4" w:rsidRPr="001C3A76">
              <w:rPr>
                <w:rFonts w:ascii="Lato Medium" w:hAnsi="Lato Medium"/>
                <w:sz w:val="18"/>
                <w:szCs w:val="18"/>
              </w:rPr>
              <w:t xml:space="preserve"> del ejercicio siguiente.</w:t>
            </w:r>
          </w:p>
        </w:tc>
        <w:tc>
          <w:tcPr>
            <w:tcW w:w="1985" w:type="dxa"/>
            <w:shd w:val="clear" w:color="auto" w:fill="FFFFFF" w:themeFill="background1"/>
            <w:vAlign w:val="center"/>
          </w:tcPr>
          <w:p w14:paraId="3DC192B8" w14:textId="7BF30ED4" w:rsidR="0012354E" w:rsidRPr="002147A8" w:rsidRDefault="0012354E"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Presupuesto</w:t>
            </w:r>
          </w:p>
        </w:tc>
        <w:tc>
          <w:tcPr>
            <w:tcW w:w="1556" w:type="dxa"/>
            <w:shd w:val="clear" w:color="auto" w:fill="FFFFFF" w:themeFill="background1"/>
            <w:vAlign w:val="center"/>
          </w:tcPr>
          <w:p w14:paraId="46268033" w14:textId="4A9BB153" w:rsidR="0012354E" w:rsidRPr="001C3A76" w:rsidRDefault="0012354E" w:rsidP="00357022">
            <w:pPr>
              <w:pStyle w:val="TableParagraph"/>
              <w:spacing w:beforeLines="20" w:before="48" w:afterLines="20" w:after="48" w:line="264" w:lineRule="auto"/>
              <w:ind w:left="112"/>
              <w:rPr>
                <w:rFonts w:ascii="Lato Medium" w:hAnsi="Lato Medium"/>
                <w:sz w:val="18"/>
                <w:szCs w:val="18"/>
              </w:rPr>
            </w:pPr>
            <w:r w:rsidRPr="001C3A76">
              <w:rPr>
                <w:rFonts w:ascii="Lato Medium" w:hAnsi="Lato Medium"/>
                <w:sz w:val="18"/>
                <w:szCs w:val="18"/>
              </w:rPr>
              <w:t>Proyecto de Presupuesto de Egresos</w:t>
            </w:r>
          </w:p>
        </w:tc>
        <w:tc>
          <w:tcPr>
            <w:tcW w:w="1134" w:type="dxa"/>
            <w:shd w:val="clear" w:color="auto" w:fill="FFFFFF" w:themeFill="background1"/>
            <w:vAlign w:val="center"/>
          </w:tcPr>
          <w:p w14:paraId="4E10F8D2" w14:textId="086ACBD9"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2" w:type="dxa"/>
            <w:shd w:val="clear" w:color="auto" w:fill="FFFFFF" w:themeFill="background1"/>
            <w:vAlign w:val="center"/>
          </w:tcPr>
          <w:p w14:paraId="7C267763" w14:textId="1C4EA3B0"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5" w:type="dxa"/>
            <w:shd w:val="clear" w:color="auto" w:fill="FFFFFF" w:themeFill="background1"/>
            <w:vAlign w:val="center"/>
          </w:tcPr>
          <w:p w14:paraId="6ABF0EC4" w14:textId="2E0F89D3"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2" w:type="dxa"/>
            <w:shd w:val="clear" w:color="auto" w:fill="FFFFFF" w:themeFill="background1"/>
            <w:vAlign w:val="center"/>
          </w:tcPr>
          <w:p w14:paraId="3EA67482" w14:textId="6880F538"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276" w:type="dxa"/>
            <w:shd w:val="clear" w:color="auto" w:fill="FFFFFF" w:themeFill="background1"/>
            <w:vAlign w:val="center"/>
          </w:tcPr>
          <w:p w14:paraId="12D06A02" w14:textId="26F8560C" w:rsidR="0012354E" w:rsidRPr="001C3A76" w:rsidRDefault="0012354E"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r>
      <w:tr w:rsidR="009D7985" w:rsidRPr="001C3A76" w14:paraId="2E079C44" w14:textId="77777777" w:rsidTr="00092837">
        <w:trPr>
          <w:trHeight w:val="719"/>
          <w:jc w:val="center"/>
        </w:trPr>
        <w:tc>
          <w:tcPr>
            <w:tcW w:w="562" w:type="dxa"/>
            <w:shd w:val="clear" w:color="auto" w:fill="EDF7ED"/>
            <w:vAlign w:val="center"/>
          </w:tcPr>
          <w:p w14:paraId="5EAFDC16" w14:textId="00DD49CE" w:rsidR="009D7985" w:rsidRPr="001C3A76" w:rsidRDefault="009D7985" w:rsidP="00552EB3">
            <w:pPr>
              <w:pStyle w:val="TableParagraph"/>
              <w:spacing w:beforeLines="20" w:before="48" w:afterLines="20" w:after="48"/>
              <w:ind w:left="12"/>
              <w:jc w:val="center"/>
              <w:rPr>
                <w:rFonts w:ascii="Lato Medium" w:hAnsi="Lato Medium"/>
                <w:sz w:val="18"/>
                <w:szCs w:val="18"/>
              </w:rPr>
            </w:pPr>
            <w:r w:rsidRPr="001C3A76">
              <w:rPr>
                <w:rFonts w:ascii="Lato Medium" w:hAnsi="Lato Medium"/>
                <w:w w:val="106"/>
                <w:sz w:val="18"/>
                <w:szCs w:val="18"/>
              </w:rPr>
              <w:lastRenderedPageBreak/>
              <w:t>2</w:t>
            </w:r>
          </w:p>
        </w:tc>
        <w:tc>
          <w:tcPr>
            <w:tcW w:w="567" w:type="dxa"/>
            <w:shd w:val="clear" w:color="auto" w:fill="EDF7ED"/>
            <w:vAlign w:val="center"/>
          </w:tcPr>
          <w:p w14:paraId="1B9B2B02" w14:textId="77777777" w:rsidR="009D7985" w:rsidRPr="001C3A76" w:rsidRDefault="009D7985"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3215C960" w14:textId="02573E83" w:rsidR="009D7985" w:rsidRPr="001C3A76" w:rsidRDefault="00315D29" w:rsidP="00552EB3">
            <w:pPr>
              <w:pStyle w:val="TableParagraph"/>
              <w:tabs>
                <w:tab w:val="left" w:pos="1681"/>
              </w:tabs>
              <w:spacing w:beforeLines="20" w:before="48" w:afterLines="20" w:after="48"/>
              <w:ind w:left="108" w:right="129"/>
              <w:jc w:val="both"/>
              <w:rPr>
                <w:rFonts w:ascii="Lato Medium" w:hAnsi="Lato Medium"/>
                <w:sz w:val="18"/>
                <w:szCs w:val="18"/>
              </w:rPr>
            </w:pPr>
            <w:bookmarkStart w:id="21" w:name="_Hlk117612273"/>
            <w:r w:rsidRPr="001C3A76">
              <w:rPr>
                <w:rFonts w:ascii="Lato Medium" w:hAnsi="Lato Medium"/>
                <w:w w:val="105"/>
                <w:sz w:val="18"/>
                <w:szCs w:val="18"/>
              </w:rPr>
              <w:t>Elaborar Programa Operativo Anual (</w:t>
            </w:r>
            <w:r w:rsidR="009D7985" w:rsidRPr="001C3A76">
              <w:rPr>
                <w:rFonts w:ascii="Lato Medium" w:hAnsi="Lato Medium"/>
                <w:w w:val="105"/>
                <w:sz w:val="18"/>
                <w:szCs w:val="18"/>
              </w:rPr>
              <w:t>Revisar la integración del Programa Operativo Anual de los ejecutores de gasto</w:t>
            </w:r>
            <w:r w:rsidRPr="001C3A76">
              <w:rPr>
                <w:rFonts w:ascii="Lato Medium" w:hAnsi="Lato Medium"/>
                <w:w w:val="105"/>
                <w:sz w:val="18"/>
                <w:szCs w:val="18"/>
              </w:rPr>
              <w:t>)</w:t>
            </w:r>
            <w:r w:rsidR="009D7985" w:rsidRPr="001C3A76">
              <w:rPr>
                <w:rFonts w:ascii="Lato Medium" w:hAnsi="Lato Medium"/>
                <w:w w:val="105"/>
                <w:sz w:val="18"/>
                <w:szCs w:val="18"/>
              </w:rPr>
              <w:t>.</w:t>
            </w:r>
            <w:bookmarkEnd w:id="21"/>
          </w:p>
        </w:tc>
        <w:tc>
          <w:tcPr>
            <w:tcW w:w="1985" w:type="dxa"/>
            <w:shd w:val="clear" w:color="auto" w:fill="EDF7ED"/>
            <w:vAlign w:val="center"/>
          </w:tcPr>
          <w:p w14:paraId="08DB40E5" w14:textId="404E80E8" w:rsidR="009D7985" w:rsidRPr="002147A8" w:rsidRDefault="009D7985"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5F4D64">
              <w:rPr>
                <w:rFonts w:ascii="Lato Medium" w:hAnsi="Lato Medium"/>
                <w:w w:val="105"/>
                <w:sz w:val="18"/>
                <w:szCs w:val="18"/>
              </w:rPr>
              <w:t xml:space="preserve"> </w:t>
            </w:r>
            <w:r w:rsidRPr="001C3A76">
              <w:rPr>
                <w:rFonts w:ascii="Lato Medium" w:hAnsi="Lato Medium"/>
                <w:w w:val="105"/>
                <w:sz w:val="18"/>
                <w:szCs w:val="18"/>
              </w:rPr>
              <w:t>de Presupuesto</w:t>
            </w:r>
          </w:p>
        </w:tc>
        <w:tc>
          <w:tcPr>
            <w:tcW w:w="1556" w:type="dxa"/>
            <w:shd w:val="clear" w:color="auto" w:fill="EDF7ED"/>
            <w:vAlign w:val="center"/>
          </w:tcPr>
          <w:p w14:paraId="5E553C93" w14:textId="0A788E77" w:rsidR="009D7985" w:rsidRPr="001C3A76" w:rsidRDefault="009D7985" w:rsidP="00357022">
            <w:pPr>
              <w:pStyle w:val="TableParagraph"/>
              <w:tabs>
                <w:tab w:val="left" w:pos="1595"/>
              </w:tabs>
              <w:spacing w:beforeLines="20" w:before="48" w:afterLines="20" w:after="48" w:line="240" w:lineRule="exact"/>
              <w:ind w:left="112" w:right="87"/>
              <w:rPr>
                <w:rFonts w:ascii="Lato Medium" w:hAnsi="Lato Medium"/>
                <w:sz w:val="18"/>
                <w:szCs w:val="18"/>
              </w:rPr>
            </w:pPr>
            <w:r w:rsidRPr="001C3A76">
              <w:rPr>
                <w:rFonts w:ascii="Lato Medium" w:hAnsi="Lato Medium"/>
                <w:sz w:val="18"/>
                <w:szCs w:val="18"/>
              </w:rPr>
              <w:t>Minutas</w:t>
            </w:r>
          </w:p>
        </w:tc>
        <w:tc>
          <w:tcPr>
            <w:tcW w:w="1134" w:type="dxa"/>
            <w:shd w:val="clear" w:color="auto" w:fill="EDF7ED"/>
            <w:vAlign w:val="center"/>
          </w:tcPr>
          <w:p w14:paraId="0701B3C4" w14:textId="77777777" w:rsidR="009D7985" w:rsidRPr="001C3A76" w:rsidRDefault="009D7985"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0</w:t>
            </w:r>
          </w:p>
        </w:tc>
        <w:tc>
          <w:tcPr>
            <w:tcW w:w="1132" w:type="dxa"/>
            <w:shd w:val="clear" w:color="auto" w:fill="EDF7ED"/>
            <w:vAlign w:val="center"/>
          </w:tcPr>
          <w:p w14:paraId="675A09F1" w14:textId="2BA47821" w:rsidR="009D7985" w:rsidRPr="001C3A76" w:rsidRDefault="009D7985"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0</w:t>
            </w:r>
          </w:p>
        </w:tc>
        <w:tc>
          <w:tcPr>
            <w:tcW w:w="1135" w:type="dxa"/>
            <w:shd w:val="clear" w:color="auto" w:fill="EDF7ED"/>
            <w:vAlign w:val="center"/>
          </w:tcPr>
          <w:p w14:paraId="043C550C" w14:textId="11948DAE" w:rsidR="009D7985" w:rsidRPr="001C3A76" w:rsidRDefault="00822606" w:rsidP="001A35D3">
            <w:pPr>
              <w:pStyle w:val="TableParagraph"/>
              <w:spacing w:beforeLines="20" w:before="48" w:afterLines="20" w:after="48"/>
              <w:ind w:left="22"/>
              <w:jc w:val="center"/>
              <w:rPr>
                <w:rFonts w:ascii="Lato Medium" w:hAnsi="Lato Medium"/>
                <w:sz w:val="18"/>
                <w:szCs w:val="18"/>
              </w:rPr>
            </w:pPr>
            <w:r>
              <w:rPr>
                <w:rFonts w:ascii="Lato Medium" w:hAnsi="Lato Medium"/>
                <w:sz w:val="18"/>
                <w:szCs w:val="18"/>
              </w:rPr>
              <w:t>0</w:t>
            </w:r>
          </w:p>
        </w:tc>
        <w:tc>
          <w:tcPr>
            <w:tcW w:w="1132" w:type="dxa"/>
            <w:shd w:val="clear" w:color="auto" w:fill="EDF7ED"/>
            <w:vAlign w:val="center"/>
          </w:tcPr>
          <w:p w14:paraId="19974F74" w14:textId="4C953EFA" w:rsidR="009D7985" w:rsidRPr="001C3A76" w:rsidRDefault="00822606" w:rsidP="001A35D3">
            <w:pPr>
              <w:pStyle w:val="TableParagraph"/>
              <w:spacing w:beforeLines="20" w:before="48" w:afterLines="20" w:after="48"/>
              <w:ind w:left="22"/>
              <w:jc w:val="center"/>
              <w:rPr>
                <w:rFonts w:ascii="Lato Medium" w:hAnsi="Lato Medium"/>
                <w:sz w:val="18"/>
                <w:szCs w:val="18"/>
              </w:rPr>
            </w:pPr>
            <w:r>
              <w:rPr>
                <w:rFonts w:ascii="Lato Medium" w:hAnsi="Lato Medium"/>
                <w:w w:val="106"/>
                <w:sz w:val="18"/>
                <w:szCs w:val="18"/>
              </w:rPr>
              <w:t>1</w:t>
            </w:r>
          </w:p>
        </w:tc>
        <w:tc>
          <w:tcPr>
            <w:tcW w:w="1276" w:type="dxa"/>
            <w:shd w:val="clear" w:color="auto" w:fill="EDF7ED"/>
            <w:vAlign w:val="center"/>
          </w:tcPr>
          <w:p w14:paraId="5CCFE16B" w14:textId="79723DF1" w:rsidR="009D7985" w:rsidRPr="001C3A76" w:rsidRDefault="009D7985" w:rsidP="001A35D3">
            <w:pPr>
              <w:pStyle w:val="TableParagraph"/>
              <w:spacing w:beforeLines="20" w:before="48" w:afterLines="20" w:after="48"/>
              <w:ind w:left="28"/>
              <w:jc w:val="center"/>
              <w:rPr>
                <w:rFonts w:ascii="Lato Medium" w:hAnsi="Lato Medium"/>
                <w:sz w:val="18"/>
                <w:szCs w:val="18"/>
              </w:rPr>
            </w:pPr>
            <w:r w:rsidRPr="001C3A76">
              <w:rPr>
                <w:rFonts w:ascii="Lato Medium" w:hAnsi="Lato Medium"/>
                <w:w w:val="106"/>
                <w:sz w:val="18"/>
                <w:szCs w:val="18"/>
              </w:rPr>
              <w:t>1</w:t>
            </w:r>
          </w:p>
        </w:tc>
      </w:tr>
      <w:tr w:rsidR="00C96C07" w:rsidRPr="001C3A76" w14:paraId="666EA609" w14:textId="77777777" w:rsidTr="00092837">
        <w:trPr>
          <w:trHeight w:val="600"/>
          <w:jc w:val="center"/>
        </w:trPr>
        <w:tc>
          <w:tcPr>
            <w:tcW w:w="562" w:type="dxa"/>
            <w:shd w:val="clear" w:color="auto" w:fill="FFFFFF" w:themeFill="background1"/>
            <w:vAlign w:val="center"/>
          </w:tcPr>
          <w:p w14:paraId="151ACC75" w14:textId="318BC908" w:rsidR="006B73F5" w:rsidRPr="001C3A76" w:rsidRDefault="006B73F5" w:rsidP="00552EB3">
            <w:pPr>
              <w:spacing w:beforeLines="20" w:before="48" w:afterLines="20" w:after="48"/>
              <w:jc w:val="center"/>
              <w:rPr>
                <w:rFonts w:ascii="Lato Medium" w:hAnsi="Lato Medium"/>
                <w:sz w:val="18"/>
                <w:szCs w:val="18"/>
              </w:rPr>
            </w:pPr>
          </w:p>
        </w:tc>
        <w:tc>
          <w:tcPr>
            <w:tcW w:w="567" w:type="dxa"/>
            <w:shd w:val="clear" w:color="auto" w:fill="FFFFFF" w:themeFill="background1"/>
            <w:vAlign w:val="center"/>
          </w:tcPr>
          <w:p w14:paraId="40226A30" w14:textId="4C7661BA" w:rsidR="00C96C07" w:rsidRPr="001C3A76" w:rsidRDefault="00C96C07" w:rsidP="00552EB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2.1</w:t>
            </w:r>
          </w:p>
        </w:tc>
        <w:tc>
          <w:tcPr>
            <w:tcW w:w="2835" w:type="dxa"/>
            <w:shd w:val="clear" w:color="auto" w:fill="FFFFFF" w:themeFill="background1"/>
            <w:vAlign w:val="center"/>
          </w:tcPr>
          <w:p w14:paraId="03508A6F" w14:textId="437146BD" w:rsidR="00C96C07" w:rsidRPr="001C3A76" w:rsidRDefault="00C96C07" w:rsidP="00552EB3">
            <w:pPr>
              <w:pStyle w:val="TableParagraph"/>
              <w:tabs>
                <w:tab w:val="left" w:pos="837"/>
                <w:tab w:val="left" w:pos="1681"/>
              </w:tabs>
              <w:spacing w:beforeLines="20" w:before="48" w:afterLines="20" w:after="48" w:line="264" w:lineRule="auto"/>
              <w:ind w:left="108" w:right="129"/>
              <w:jc w:val="both"/>
              <w:rPr>
                <w:rFonts w:ascii="Lato Medium" w:hAnsi="Lato Medium"/>
                <w:sz w:val="18"/>
                <w:szCs w:val="18"/>
              </w:rPr>
            </w:pPr>
            <w:r w:rsidRPr="001C3A76">
              <w:rPr>
                <w:rFonts w:ascii="Lato Medium" w:hAnsi="Lato Medium"/>
                <w:w w:val="105"/>
                <w:sz w:val="18"/>
                <w:szCs w:val="18"/>
              </w:rPr>
              <w:t>Revisar la integración del Programa Operativo Anual de los ejecutores de gasto.</w:t>
            </w:r>
          </w:p>
        </w:tc>
        <w:tc>
          <w:tcPr>
            <w:tcW w:w="1985" w:type="dxa"/>
            <w:shd w:val="clear" w:color="auto" w:fill="FFFFFF" w:themeFill="background1"/>
            <w:vAlign w:val="center"/>
          </w:tcPr>
          <w:p w14:paraId="43DB7361" w14:textId="53EBA340" w:rsidR="00C96C07" w:rsidRPr="002147A8" w:rsidRDefault="00C96C07"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5F4D64">
              <w:rPr>
                <w:rFonts w:ascii="Lato Medium" w:hAnsi="Lato Medium"/>
                <w:w w:val="105"/>
                <w:sz w:val="18"/>
                <w:szCs w:val="18"/>
              </w:rPr>
              <w:t xml:space="preserve"> </w:t>
            </w:r>
            <w:r w:rsidRPr="001C3A76">
              <w:rPr>
                <w:rFonts w:ascii="Lato Medium" w:hAnsi="Lato Medium"/>
                <w:w w:val="105"/>
                <w:sz w:val="18"/>
                <w:szCs w:val="18"/>
              </w:rPr>
              <w:t>de Presupuesto</w:t>
            </w:r>
          </w:p>
        </w:tc>
        <w:tc>
          <w:tcPr>
            <w:tcW w:w="1556" w:type="dxa"/>
            <w:shd w:val="clear" w:color="auto" w:fill="FFFFFF" w:themeFill="background1"/>
            <w:vAlign w:val="center"/>
          </w:tcPr>
          <w:p w14:paraId="54E62CC7" w14:textId="66C1CC13" w:rsidR="00C96C07" w:rsidRPr="001C3A76" w:rsidRDefault="00C96C07" w:rsidP="00357022">
            <w:pPr>
              <w:pStyle w:val="TableParagraph"/>
              <w:spacing w:beforeLines="20" w:before="48" w:afterLines="20" w:after="48" w:line="264" w:lineRule="auto"/>
              <w:ind w:left="112"/>
              <w:rPr>
                <w:rFonts w:ascii="Lato Medium" w:hAnsi="Lato Medium"/>
                <w:sz w:val="18"/>
                <w:szCs w:val="18"/>
              </w:rPr>
            </w:pPr>
            <w:r w:rsidRPr="001C3A76">
              <w:rPr>
                <w:rFonts w:ascii="Lato Medium" w:hAnsi="Lato Medium"/>
                <w:sz w:val="18"/>
                <w:szCs w:val="18"/>
              </w:rPr>
              <w:t>Minutas</w:t>
            </w:r>
          </w:p>
        </w:tc>
        <w:tc>
          <w:tcPr>
            <w:tcW w:w="1134" w:type="dxa"/>
            <w:shd w:val="clear" w:color="auto" w:fill="FFFFFF" w:themeFill="background1"/>
            <w:vAlign w:val="center"/>
          </w:tcPr>
          <w:p w14:paraId="1D50A54A" w14:textId="33BEE539" w:rsidR="00C96C07" w:rsidRPr="001C3A76" w:rsidRDefault="00C96C07" w:rsidP="001A35D3">
            <w:pPr>
              <w:pStyle w:val="TableParagraph"/>
              <w:spacing w:beforeLines="20" w:before="48" w:afterLines="20" w:after="48"/>
              <w:jc w:val="center"/>
              <w:rPr>
                <w:rFonts w:ascii="Lato Medium" w:hAnsi="Lato Medium"/>
                <w:w w:val="106"/>
                <w:sz w:val="18"/>
                <w:szCs w:val="18"/>
              </w:rPr>
            </w:pPr>
            <w:r w:rsidRPr="001C3A76">
              <w:rPr>
                <w:rFonts w:ascii="Lato Medium" w:hAnsi="Lato Medium"/>
                <w:w w:val="106"/>
                <w:sz w:val="18"/>
                <w:szCs w:val="18"/>
              </w:rPr>
              <w:t>0</w:t>
            </w:r>
          </w:p>
        </w:tc>
        <w:tc>
          <w:tcPr>
            <w:tcW w:w="1132" w:type="dxa"/>
            <w:shd w:val="clear" w:color="auto" w:fill="FFFFFF" w:themeFill="background1"/>
            <w:vAlign w:val="center"/>
          </w:tcPr>
          <w:p w14:paraId="39E1B6F0" w14:textId="3D6C79E6" w:rsidR="00C96C07" w:rsidRPr="001C3A76" w:rsidRDefault="00C96C07" w:rsidP="001A35D3">
            <w:pPr>
              <w:pStyle w:val="TableParagraph"/>
              <w:spacing w:beforeLines="20" w:before="48" w:afterLines="20" w:after="48"/>
              <w:jc w:val="center"/>
              <w:rPr>
                <w:rFonts w:ascii="Lato Medium" w:hAnsi="Lato Medium"/>
                <w:w w:val="106"/>
                <w:sz w:val="18"/>
                <w:szCs w:val="18"/>
              </w:rPr>
            </w:pPr>
            <w:r w:rsidRPr="001C3A76">
              <w:rPr>
                <w:rFonts w:ascii="Lato Medium" w:hAnsi="Lato Medium"/>
                <w:w w:val="106"/>
                <w:sz w:val="18"/>
                <w:szCs w:val="18"/>
              </w:rPr>
              <w:t>0</w:t>
            </w:r>
          </w:p>
        </w:tc>
        <w:tc>
          <w:tcPr>
            <w:tcW w:w="1135" w:type="dxa"/>
            <w:shd w:val="clear" w:color="auto" w:fill="FFFFFF" w:themeFill="background1"/>
            <w:vAlign w:val="center"/>
          </w:tcPr>
          <w:p w14:paraId="2333F1BA" w14:textId="6A2E28A3" w:rsidR="00C96C07" w:rsidRPr="001C3A76" w:rsidRDefault="00822606" w:rsidP="001A35D3">
            <w:pPr>
              <w:pStyle w:val="TableParagraph"/>
              <w:spacing w:beforeLines="20" w:before="48" w:afterLines="20" w:after="48"/>
              <w:jc w:val="center"/>
              <w:rPr>
                <w:rFonts w:ascii="Lato Medium" w:hAnsi="Lato Medium"/>
                <w:w w:val="106"/>
                <w:sz w:val="18"/>
                <w:szCs w:val="18"/>
              </w:rPr>
            </w:pPr>
            <w:r>
              <w:rPr>
                <w:rFonts w:ascii="Lato Medium" w:hAnsi="Lato Medium"/>
                <w:w w:val="106"/>
                <w:sz w:val="18"/>
                <w:szCs w:val="18"/>
              </w:rPr>
              <w:t>0</w:t>
            </w:r>
          </w:p>
        </w:tc>
        <w:tc>
          <w:tcPr>
            <w:tcW w:w="1132" w:type="dxa"/>
            <w:shd w:val="clear" w:color="auto" w:fill="FFFFFF" w:themeFill="background1"/>
            <w:vAlign w:val="center"/>
          </w:tcPr>
          <w:p w14:paraId="1ACD2C90" w14:textId="08ADC723" w:rsidR="00C96C07" w:rsidRPr="001C3A76" w:rsidRDefault="00822606" w:rsidP="001A35D3">
            <w:pPr>
              <w:pStyle w:val="TableParagraph"/>
              <w:spacing w:beforeLines="20" w:before="48" w:afterLines="20" w:after="48"/>
              <w:jc w:val="center"/>
              <w:rPr>
                <w:rFonts w:ascii="Lato Medium" w:hAnsi="Lato Medium"/>
                <w:w w:val="106"/>
                <w:sz w:val="18"/>
                <w:szCs w:val="18"/>
              </w:rPr>
            </w:pPr>
            <w:r>
              <w:rPr>
                <w:rFonts w:ascii="Lato Medium" w:hAnsi="Lato Medium"/>
                <w:w w:val="106"/>
                <w:sz w:val="18"/>
                <w:szCs w:val="18"/>
              </w:rPr>
              <w:t>1</w:t>
            </w:r>
          </w:p>
        </w:tc>
        <w:tc>
          <w:tcPr>
            <w:tcW w:w="1276" w:type="dxa"/>
            <w:shd w:val="clear" w:color="auto" w:fill="FFFFFF" w:themeFill="background1"/>
            <w:vAlign w:val="center"/>
          </w:tcPr>
          <w:p w14:paraId="4C33486F" w14:textId="77867469" w:rsidR="00C96C07" w:rsidRPr="001C3A76" w:rsidRDefault="00C96C07" w:rsidP="001A35D3">
            <w:pPr>
              <w:pStyle w:val="TableParagraph"/>
              <w:spacing w:beforeLines="20" w:before="48" w:afterLines="20" w:after="48"/>
              <w:jc w:val="center"/>
              <w:rPr>
                <w:rFonts w:ascii="Lato Medium" w:hAnsi="Lato Medium"/>
                <w:w w:val="106"/>
                <w:sz w:val="18"/>
                <w:szCs w:val="18"/>
              </w:rPr>
            </w:pPr>
            <w:r w:rsidRPr="001C3A76">
              <w:rPr>
                <w:rFonts w:ascii="Lato Medium" w:hAnsi="Lato Medium"/>
                <w:w w:val="106"/>
                <w:sz w:val="18"/>
                <w:szCs w:val="18"/>
              </w:rPr>
              <w:t>1</w:t>
            </w:r>
          </w:p>
        </w:tc>
      </w:tr>
      <w:tr w:rsidR="005F4F78" w:rsidRPr="001C3A76" w14:paraId="11C94A04" w14:textId="77777777" w:rsidTr="00092837">
        <w:trPr>
          <w:trHeight w:val="719"/>
          <w:jc w:val="center"/>
        </w:trPr>
        <w:tc>
          <w:tcPr>
            <w:tcW w:w="562" w:type="dxa"/>
            <w:shd w:val="clear" w:color="auto" w:fill="EDF7ED"/>
            <w:vAlign w:val="center"/>
          </w:tcPr>
          <w:p w14:paraId="3981AB11" w14:textId="56F38364" w:rsidR="005F4F78" w:rsidRPr="001C3A76" w:rsidRDefault="005F4F78" w:rsidP="00552EB3">
            <w:pPr>
              <w:pStyle w:val="TableParagraph"/>
              <w:spacing w:beforeLines="20" w:before="48" w:afterLines="20" w:after="48"/>
              <w:ind w:left="110"/>
              <w:jc w:val="center"/>
              <w:rPr>
                <w:rFonts w:ascii="Lato Medium" w:hAnsi="Lato Medium"/>
                <w:w w:val="106"/>
                <w:sz w:val="18"/>
                <w:szCs w:val="18"/>
              </w:rPr>
            </w:pPr>
            <w:r w:rsidRPr="001C3A76">
              <w:rPr>
                <w:rFonts w:ascii="Lato Medium" w:hAnsi="Lato Medium"/>
                <w:w w:val="106"/>
                <w:sz w:val="18"/>
                <w:szCs w:val="18"/>
              </w:rPr>
              <w:t>3</w:t>
            </w:r>
          </w:p>
        </w:tc>
        <w:tc>
          <w:tcPr>
            <w:tcW w:w="567" w:type="dxa"/>
            <w:shd w:val="clear" w:color="auto" w:fill="EDF7ED"/>
            <w:vAlign w:val="center"/>
          </w:tcPr>
          <w:p w14:paraId="3E8C6F70" w14:textId="77777777" w:rsidR="005F4F78" w:rsidRPr="001C3A76" w:rsidRDefault="005F4F78"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2C9BE15F" w14:textId="570479E8" w:rsidR="005F4F78" w:rsidRPr="001C3A76" w:rsidRDefault="005F4F78" w:rsidP="00552EB3">
            <w:pPr>
              <w:pStyle w:val="TableParagraph"/>
              <w:tabs>
                <w:tab w:val="left" w:pos="1681"/>
              </w:tabs>
              <w:spacing w:beforeLines="20" w:before="48" w:afterLines="20" w:after="48"/>
              <w:ind w:left="108" w:right="129"/>
              <w:jc w:val="both"/>
              <w:rPr>
                <w:rFonts w:ascii="Lato Medium" w:hAnsi="Lato Medium"/>
                <w:sz w:val="18"/>
                <w:szCs w:val="18"/>
              </w:rPr>
            </w:pPr>
            <w:r w:rsidRPr="001C3A76">
              <w:rPr>
                <w:rFonts w:ascii="Lato Medium" w:hAnsi="Lato Medium"/>
                <w:sz w:val="18"/>
                <w:szCs w:val="18"/>
              </w:rPr>
              <w:t xml:space="preserve">Adecuaciones </w:t>
            </w:r>
            <w:r w:rsidRPr="00552EB3">
              <w:rPr>
                <w:rFonts w:ascii="Lato Medium" w:hAnsi="Lato Medium"/>
                <w:sz w:val="18"/>
                <w:szCs w:val="18"/>
              </w:rPr>
              <w:t>presupuestarias</w:t>
            </w:r>
          </w:p>
        </w:tc>
        <w:tc>
          <w:tcPr>
            <w:tcW w:w="1985" w:type="dxa"/>
            <w:shd w:val="clear" w:color="auto" w:fill="EDF7ED"/>
            <w:vAlign w:val="center"/>
          </w:tcPr>
          <w:p w14:paraId="7321D080" w14:textId="3D023FAF" w:rsidR="005F4F78" w:rsidRPr="002147A8" w:rsidRDefault="005F4F7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Presupuesto</w:t>
            </w:r>
          </w:p>
        </w:tc>
        <w:tc>
          <w:tcPr>
            <w:tcW w:w="1556" w:type="dxa"/>
            <w:shd w:val="clear" w:color="auto" w:fill="EDF7ED"/>
            <w:vAlign w:val="center"/>
          </w:tcPr>
          <w:p w14:paraId="7348BA47" w14:textId="38BE429F" w:rsidR="005F4F78" w:rsidRPr="001C3A76" w:rsidRDefault="00FD20CA" w:rsidP="00357022">
            <w:pPr>
              <w:pStyle w:val="TableParagraph"/>
              <w:spacing w:beforeLines="20" w:before="48" w:afterLines="20" w:after="48" w:line="240" w:lineRule="exact"/>
              <w:ind w:left="112" w:right="90"/>
              <w:rPr>
                <w:rFonts w:ascii="Lato Medium" w:hAnsi="Lato Medium"/>
                <w:sz w:val="18"/>
                <w:szCs w:val="18"/>
              </w:rPr>
            </w:pPr>
            <w:r>
              <w:rPr>
                <w:rFonts w:ascii="Lato Medium" w:hAnsi="Lato Medium"/>
                <w:sz w:val="18"/>
                <w:szCs w:val="18"/>
              </w:rPr>
              <w:t>A</w:t>
            </w:r>
            <w:r w:rsidR="005F4F78" w:rsidRPr="001C3A76">
              <w:rPr>
                <w:rFonts w:ascii="Lato Medium" w:hAnsi="Lato Medium"/>
                <w:sz w:val="18"/>
                <w:szCs w:val="18"/>
              </w:rPr>
              <w:t>decuaciones presupuestarias</w:t>
            </w:r>
          </w:p>
        </w:tc>
        <w:tc>
          <w:tcPr>
            <w:tcW w:w="1134" w:type="dxa"/>
            <w:shd w:val="clear" w:color="auto" w:fill="EDF7ED"/>
            <w:vAlign w:val="center"/>
          </w:tcPr>
          <w:p w14:paraId="481F38B1" w14:textId="1110EEDC"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1,203</w:t>
            </w:r>
          </w:p>
        </w:tc>
        <w:tc>
          <w:tcPr>
            <w:tcW w:w="1132" w:type="dxa"/>
            <w:shd w:val="clear" w:color="auto" w:fill="EDF7ED"/>
            <w:vAlign w:val="center"/>
          </w:tcPr>
          <w:p w14:paraId="70CEC4BA" w14:textId="3BFEC1BE"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1,891</w:t>
            </w:r>
          </w:p>
        </w:tc>
        <w:tc>
          <w:tcPr>
            <w:tcW w:w="1135" w:type="dxa"/>
            <w:shd w:val="clear" w:color="auto" w:fill="EDF7ED"/>
            <w:vAlign w:val="center"/>
          </w:tcPr>
          <w:p w14:paraId="475DF906" w14:textId="484CD510"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2,076</w:t>
            </w:r>
          </w:p>
        </w:tc>
        <w:tc>
          <w:tcPr>
            <w:tcW w:w="1132" w:type="dxa"/>
            <w:shd w:val="clear" w:color="auto" w:fill="EDF7ED"/>
            <w:vAlign w:val="center"/>
          </w:tcPr>
          <w:p w14:paraId="7B2732EB" w14:textId="1BC63688"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3,015</w:t>
            </w:r>
          </w:p>
        </w:tc>
        <w:tc>
          <w:tcPr>
            <w:tcW w:w="1276" w:type="dxa"/>
            <w:shd w:val="clear" w:color="auto" w:fill="EDF7ED"/>
            <w:vAlign w:val="center"/>
          </w:tcPr>
          <w:p w14:paraId="29D9561C" w14:textId="507239B3"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8,185</w:t>
            </w:r>
          </w:p>
        </w:tc>
      </w:tr>
      <w:tr w:rsidR="005F4F78" w:rsidRPr="001C3A76" w14:paraId="4A462A4D" w14:textId="77777777" w:rsidTr="00092837">
        <w:trPr>
          <w:trHeight w:val="696"/>
          <w:jc w:val="center"/>
        </w:trPr>
        <w:tc>
          <w:tcPr>
            <w:tcW w:w="562" w:type="dxa"/>
            <w:vAlign w:val="center"/>
          </w:tcPr>
          <w:p w14:paraId="4C040227" w14:textId="77777777" w:rsidR="005F4F78" w:rsidRPr="001C3A76" w:rsidRDefault="005F4F78" w:rsidP="00552EB3">
            <w:pPr>
              <w:pStyle w:val="TableParagraph"/>
              <w:spacing w:beforeLines="20" w:before="48" w:afterLines="20" w:after="48"/>
              <w:jc w:val="center"/>
              <w:rPr>
                <w:rFonts w:ascii="Lato Medium" w:hAnsi="Lato Medium"/>
                <w:sz w:val="18"/>
                <w:szCs w:val="18"/>
              </w:rPr>
            </w:pPr>
          </w:p>
        </w:tc>
        <w:tc>
          <w:tcPr>
            <w:tcW w:w="567" w:type="dxa"/>
            <w:vAlign w:val="center"/>
          </w:tcPr>
          <w:p w14:paraId="50D37A05" w14:textId="30072A64" w:rsidR="005F4F78" w:rsidRPr="001C3A76" w:rsidRDefault="005F4F7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3.1</w:t>
            </w:r>
          </w:p>
        </w:tc>
        <w:tc>
          <w:tcPr>
            <w:tcW w:w="2835" w:type="dxa"/>
            <w:vAlign w:val="center"/>
          </w:tcPr>
          <w:p w14:paraId="1DF21C97" w14:textId="5F222034" w:rsidR="005F4F78" w:rsidRPr="001C3A76" w:rsidRDefault="004D4A2F" w:rsidP="00552EB3">
            <w:pPr>
              <w:pStyle w:val="TableParagraph"/>
              <w:tabs>
                <w:tab w:val="left" w:pos="1681"/>
              </w:tabs>
              <w:spacing w:beforeLines="20" w:before="48" w:afterLines="20" w:after="48"/>
              <w:ind w:left="108" w:right="129"/>
              <w:jc w:val="both"/>
              <w:rPr>
                <w:rFonts w:ascii="Lato Medium" w:hAnsi="Lato Medium"/>
                <w:sz w:val="18"/>
                <w:szCs w:val="18"/>
              </w:rPr>
            </w:pPr>
            <w:r>
              <w:rPr>
                <w:rFonts w:ascii="Lato Medium" w:hAnsi="Lato Medium"/>
                <w:sz w:val="18"/>
                <w:szCs w:val="18"/>
              </w:rPr>
              <w:t>Nú</w:t>
            </w:r>
            <w:r w:rsidR="00D57655">
              <w:rPr>
                <w:rFonts w:ascii="Lato Medium" w:hAnsi="Lato Medium"/>
                <w:sz w:val="18"/>
                <w:szCs w:val="18"/>
              </w:rPr>
              <w:t>m</w:t>
            </w:r>
            <w:r>
              <w:rPr>
                <w:rFonts w:ascii="Lato Medium" w:hAnsi="Lato Medium"/>
                <w:sz w:val="18"/>
                <w:szCs w:val="18"/>
              </w:rPr>
              <w:t xml:space="preserve">ero </w:t>
            </w:r>
            <w:r w:rsidR="005F4F78" w:rsidRPr="001C3A76">
              <w:rPr>
                <w:rFonts w:ascii="Lato Medium" w:hAnsi="Lato Medium"/>
                <w:sz w:val="18"/>
                <w:szCs w:val="18"/>
              </w:rPr>
              <w:t>de</w:t>
            </w:r>
          </w:p>
          <w:p w14:paraId="1D147D8F" w14:textId="6C3F93A9" w:rsidR="005F4F78" w:rsidRPr="001C3A76" w:rsidRDefault="005F4F78" w:rsidP="00552EB3">
            <w:pPr>
              <w:pStyle w:val="TableParagraph"/>
              <w:spacing w:beforeLines="20" w:before="48" w:afterLines="20" w:after="48" w:line="208" w:lineRule="exact"/>
              <w:ind w:left="108" w:right="129"/>
              <w:jc w:val="both"/>
              <w:rPr>
                <w:rFonts w:ascii="Lato Medium" w:hAnsi="Lato Medium"/>
                <w:sz w:val="18"/>
                <w:szCs w:val="18"/>
              </w:rPr>
            </w:pPr>
            <w:r w:rsidRPr="001C3A76">
              <w:rPr>
                <w:rFonts w:ascii="Lato Medium" w:hAnsi="Lato Medium"/>
                <w:sz w:val="18"/>
                <w:szCs w:val="18"/>
              </w:rPr>
              <w:t>adecuaciones autorizadas</w:t>
            </w:r>
          </w:p>
        </w:tc>
        <w:tc>
          <w:tcPr>
            <w:tcW w:w="1985" w:type="dxa"/>
            <w:vAlign w:val="center"/>
          </w:tcPr>
          <w:p w14:paraId="36219C55" w14:textId="28680D77" w:rsidR="005F4F78" w:rsidRPr="002147A8" w:rsidRDefault="005F4F7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Presupuesto</w:t>
            </w:r>
          </w:p>
        </w:tc>
        <w:tc>
          <w:tcPr>
            <w:tcW w:w="1556" w:type="dxa"/>
            <w:vAlign w:val="center"/>
          </w:tcPr>
          <w:p w14:paraId="42774A5C" w14:textId="439C2417" w:rsidR="005F4F78" w:rsidRPr="001C3A76" w:rsidRDefault="00FD20CA" w:rsidP="00357022">
            <w:pPr>
              <w:pStyle w:val="TableParagraph"/>
              <w:spacing w:beforeLines="20" w:before="48" w:afterLines="20" w:after="48" w:line="264" w:lineRule="auto"/>
              <w:ind w:left="112"/>
              <w:rPr>
                <w:rFonts w:ascii="Lato Medium" w:hAnsi="Lato Medium"/>
                <w:sz w:val="18"/>
                <w:szCs w:val="18"/>
              </w:rPr>
            </w:pPr>
            <w:r>
              <w:rPr>
                <w:rFonts w:ascii="Lato Medium" w:hAnsi="Lato Medium"/>
                <w:sz w:val="18"/>
                <w:szCs w:val="18"/>
              </w:rPr>
              <w:t>A</w:t>
            </w:r>
            <w:r w:rsidR="005F4F78" w:rsidRPr="001C3A76">
              <w:rPr>
                <w:rFonts w:ascii="Lato Medium" w:hAnsi="Lato Medium"/>
                <w:sz w:val="18"/>
                <w:szCs w:val="18"/>
              </w:rPr>
              <w:t>decuaciones presupuestarias</w:t>
            </w:r>
          </w:p>
        </w:tc>
        <w:tc>
          <w:tcPr>
            <w:tcW w:w="1134" w:type="dxa"/>
            <w:vAlign w:val="center"/>
          </w:tcPr>
          <w:p w14:paraId="3CB13DF4" w14:textId="7C399D8E" w:rsidR="005F4F78" w:rsidRPr="001C3A76" w:rsidRDefault="005F4F7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sz w:val="18"/>
                <w:szCs w:val="18"/>
              </w:rPr>
              <w:t>1,203</w:t>
            </w:r>
          </w:p>
        </w:tc>
        <w:tc>
          <w:tcPr>
            <w:tcW w:w="1132" w:type="dxa"/>
            <w:vAlign w:val="center"/>
          </w:tcPr>
          <w:p w14:paraId="66D6EC3F" w14:textId="410C359D" w:rsidR="005F4F78" w:rsidRPr="001C3A76" w:rsidRDefault="005F4F7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sz w:val="18"/>
                <w:szCs w:val="18"/>
              </w:rPr>
              <w:t>1,891</w:t>
            </w:r>
          </w:p>
        </w:tc>
        <w:tc>
          <w:tcPr>
            <w:tcW w:w="1135" w:type="dxa"/>
            <w:vAlign w:val="center"/>
          </w:tcPr>
          <w:p w14:paraId="19D3B15F" w14:textId="7F83F2B9" w:rsidR="005F4F78" w:rsidRPr="001C3A76" w:rsidRDefault="005F4F7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sz w:val="18"/>
                <w:szCs w:val="18"/>
              </w:rPr>
              <w:t>2,076</w:t>
            </w:r>
          </w:p>
        </w:tc>
        <w:tc>
          <w:tcPr>
            <w:tcW w:w="1132" w:type="dxa"/>
            <w:vAlign w:val="center"/>
          </w:tcPr>
          <w:p w14:paraId="1E98CFBF" w14:textId="1A30A9DD" w:rsidR="005F4F78" w:rsidRPr="001C3A76" w:rsidRDefault="005F4F78" w:rsidP="001A35D3">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sz w:val="18"/>
                <w:szCs w:val="18"/>
              </w:rPr>
              <w:t>3,015</w:t>
            </w:r>
          </w:p>
        </w:tc>
        <w:tc>
          <w:tcPr>
            <w:tcW w:w="1276" w:type="dxa"/>
            <w:vAlign w:val="center"/>
          </w:tcPr>
          <w:p w14:paraId="4EE1DF73" w14:textId="5CD43CBE" w:rsidR="005F4F78" w:rsidRPr="001C3A76" w:rsidRDefault="005F4F78" w:rsidP="001A35D3">
            <w:pPr>
              <w:pStyle w:val="TableParagraph"/>
              <w:spacing w:beforeLines="20" w:before="48" w:afterLines="20" w:after="48"/>
              <w:ind w:left="212" w:right="183"/>
              <w:jc w:val="center"/>
              <w:rPr>
                <w:rFonts w:ascii="Lato Medium" w:hAnsi="Lato Medium"/>
                <w:sz w:val="18"/>
                <w:szCs w:val="18"/>
              </w:rPr>
            </w:pPr>
            <w:r w:rsidRPr="001C3A76">
              <w:rPr>
                <w:rFonts w:ascii="Lato Medium" w:hAnsi="Lato Medium"/>
                <w:sz w:val="18"/>
                <w:szCs w:val="18"/>
              </w:rPr>
              <w:t>8,185</w:t>
            </w:r>
          </w:p>
        </w:tc>
      </w:tr>
      <w:tr w:rsidR="005F4F78" w:rsidRPr="001C3A76" w14:paraId="1A39183A" w14:textId="77777777" w:rsidTr="00092837">
        <w:trPr>
          <w:trHeight w:val="719"/>
          <w:jc w:val="center"/>
        </w:trPr>
        <w:tc>
          <w:tcPr>
            <w:tcW w:w="562" w:type="dxa"/>
            <w:shd w:val="clear" w:color="auto" w:fill="EDF7ED"/>
            <w:vAlign w:val="center"/>
          </w:tcPr>
          <w:p w14:paraId="6FA47C3D" w14:textId="16C550D2" w:rsidR="005F4F78" w:rsidRPr="001C3A76" w:rsidRDefault="005F4F7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w w:val="106"/>
                <w:sz w:val="18"/>
                <w:szCs w:val="18"/>
              </w:rPr>
              <w:t>3</w:t>
            </w:r>
          </w:p>
        </w:tc>
        <w:tc>
          <w:tcPr>
            <w:tcW w:w="567" w:type="dxa"/>
            <w:shd w:val="clear" w:color="auto" w:fill="EDF7ED"/>
            <w:vAlign w:val="center"/>
          </w:tcPr>
          <w:p w14:paraId="143F19E3" w14:textId="77777777" w:rsidR="005F4F78" w:rsidRPr="001C3A76" w:rsidRDefault="005F4F78"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2ABA42E2" w14:textId="77777777" w:rsidR="005F4F78" w:rsidRPr="001C3A76" w:rsidRDefault="005F4F78" w:rsidP="00552EB3">
            <w:pPr>
              <w:pStyle w:val="TableParagraph"/>
              <w:tabs>
                <w:tab w:val="left" w:pos="1681"/>
              </w:tabs>
              <w:spacing w:beforeLines="20" w:before="48" w:afterLines="20" w:after="48"/>
              <w:ind w:left="108" w:right="129"/>
              <w:jc w:val="both"/>
              <w:rPr>
                <w:rFonts w:ascii="Lato Medium" w:hAnsi="Lato Medium"/>
                <w:sz w:val="18"/>
                <w:szCs w:val="18"/>
              </w:rPr>
            </w:pPr>
            <w:r w:rsidRPr="001C3A76">
              <w:rPr>
                <w:rFonts w:ascii="Lato Medium" w:hAnsi="Lato Medium"/>
                <w:sz w:val="18"/>
                <w:szCs w:val="18"/>
              </w:rPr>
              <w:t>Adecuaciones presupuestarias</w:t>
            </w:r>
          </w:p>
          <w:p w14:paraId="53D0D854" w14:textId="46A4B397" w:rsidR="005F4F78" w:rsidRPr="001C3A76" w:rsidRDefault="005F4F78" w:rsidP="00552EB3">
            <w:pPr>
              <w:pStyle w:val="TableParagraph"/>
              <w:tabs>
                <w:tab w:val="left" w:pos="1681"/>
              </w:tabs>
              <w:spacing w:beforeLines="20" w:before="48" w:afterLines="20" w:after="48"/>
              <w:ind w:left="108" w:right="129"/>
              <w:jc w:val="both"/>
              <w:rPr>
                <w:rFonts w:ascii="Lato Medium" w:hAnsi="Lato Medium"/>
                <w:sz w:val="18"/>
                <w:szCs w:val="18"/>
              </w:rPr>
            </w:pPr>
            <w:r w:rsidRPr="001C3A76">
              <w:rPr>
                <w:rFonts w:ascii="Lato Medium" w:hAnsi="Lato Medium"/>
                <w:sz w:val="18"/>
                <w:szCs w:val="18"/>
              </w:rPr>
              <w:t>de Inversión Pública</w:t>
            </w:r>
          </w:p>
        </w:tc>
        <w:tc>
          <w:tcPr>
            <w:tcW w:w="1985" w:type="dxa"/>
            <w:shd w:val="clear" w:color="auto" w:fill="EDF7ED"/>
            <w:vAlign w:val="center"/>
          </w:tcPr>
          <w:p w14:paraId="0E07F792" w14:textId="4C19B423" w:rsidR="005F4F78" w:rsidRPr="002147A8" w:rsidRDefault="005F4F7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Programación de la Inversión Pública</w:t>
            </w:r>
          </w:p>
        </w:tc>
        <w:tc>
          <w:tcPr>
            <w:tcW w:w="1556" w:type="dxa"/>
            <w:shd w:val="clear" w:color="auto" w:fill="EDF7ED"/>
            <w:vAlign w:val="center"/>
          </w:tcPr>
          <w:p w14:paraId="62B1427A" w14:textId="11FC4577" w:rsidR="005F4F78" w:rsidRPr="001C3A76" w:rsidRDefault="00FD20CA" w:rsidP="00357022">
            <w:pPr>
              <w:pStyle w:val="TableParagraph"/>
              <w:spacing w:beforeLines="20" w:before="48" w:afterLines="20" w:after="48" w:line="240" w:lineRule="exact"/>
              <w:ind w:left="112" w:right="90"/>
              <w:rPr>
                <w:rFonts w:ascii="Lato Medium" w:hAnsi="Lato Medium"/>
                <w:sz w:val="18"/>
                <w:szCs w:val="18"/>
              </w:rPr>
            </w:pPr>
            <w:r>
              <w:rPr>
                <w:rFonts w:ascii="Lato Medium" w:hAnsi="Lato Medium"/>
                <w:sz w:val="18"/>
                <w:szCs w:val="18"/>
              </w:rPr>
              <w:t>A</w:t>
            </w:r>
            <w:r w:rsidR="005F4F78" w:rsidRPr="001C3A76">
              <w:rPr>
                <w:rFonts w:ascii="Lato Medium" w:hAnsi="Lato Medium"/>
                <w:sz w:val="18"/>
                <w:szCs w:val="18"/>
              </w:rPr>
              <w:t>decuaciones presupuestarias</w:t>
            </w:r>
          </w:p>
        </w:tc>
        <w:tc>
          <w:tcPr>
            <w:tcW w:w="1134" w:type="dxa"/>
            <w:shd w:val="clear" w:color="auto" w:fill="EDF7ED"/>
            <w:vAlign w:val="center"/>
          </w:tcPr>
          <w:p w14:paraId="2E60768A" w14:textId="70D40D91" w:rsidR="005F4F78" w:rsidRPr="001C3A76" w:rsidRDefault="005F4F78" w:rsidP="001A35D3">
            <w:pPr>
              <w:pStyle w:val="TableParagraph"/>
              <w:spacing w:beforeLines="20" w:before="48" w:afterLines="20" w:after="48"/>
              <w:ind w:left="176" w:right="158"/>
              <w:jc w:val="center"/>
              <w:rPr>
                <w:rFonts w:ascii="Lato Medium" w:hAnsi="Lato Medium"/>
                <w:sz w:val="18"/>
                <w:szCs w:val="18"/>
              </w:rPr>
            </w:pPr>
            <w:r w:rsidRPr="001C3A76">
              <w:rPr>
                <w:rFonts w:ascii="Lato Medium" w:hAnsi="Lato Medium"/>
                <w:w w:val="105"/>
                <w:sz w:val="18"/>
                <w:szCs w:val="18"/>
              </w:rPr>
              <w:t>15</w:t>
            </w:r>
          </w:p>
        </w:tc>
        <w:tc>
          <w:tcPr>
            <w:tcW w:w="1132" w:type="dxa"/>
            <w:shd w:val="clear" w:color="auto" w:fill="EDF7ED"/>
            <w:vAlign w:val="center"/>
          </w:tcPr>
          <w:p w14:paraId="1B41F343" w14:textId="7479BC2D" w:rsidR="005F4F78" w:rsidRPr="001C3A76" w:rsidRDefault="005F4F78" w:rsidP="001A35D3">
            <w:pPr>
              <w:pStyle w:val="TableParagraph"/>
              <w:spacing w:beforeLines="20" w:before="48" w:afterLines="20" w:after="48"/>
              <w:ind w:left="132" w:right="114"/>
              <w:jc w:val="center"/>
              <w:rPr>
                <w:rFonts w:ascii="Lato Medium" w:hAnsi="Lato Medium"/>
                <w:sz w:val="18"/>
                <w:szCs w:val="18"/>
              </w:rPr>
            </w:pPr>
            <w:r w:rsidRPr="001C3A76">
              <w:rPr>
                <w:rFonts w:ascii="Lato Medium" w:hAnsi="Lato Medium"/>
                <w:w w:val="105"/>
                <w:sz w:val="18"/>
                <w:szCs w:val="18"/>
              </w:rPr>
              <w:t>120</w:t>
            </w:r>
          </w:p>
        </w:tc>
        <w:tc>
          <w:tcPr>
            <w:tcW w:w="1135" w:type="dxa"/>
            <w:shd w:val="clear" w:color="auto" w:fill="EDF7ED"/>
            <w:vAlign w:val="center"/>
          </w:tcPr>
          <w:p w14:paraId="37387143" w14:textId="7586C4B1" w:rsidR="005F4F78" w:rsidRPr="001C3A76" w:rsidRDefault="005F4F78" w:rsidP="001A35D3">
            <w:pPr>
              <w:pStyle w:val="TableParagraph"/>
              <w:spacing w:beforeLines="20" w:before="48" w:afterLines="20" w:after="48"/>
              <w:ind w:left="136" w:right="115"/>
              <w:jc w:val="center"/>
              <w:rPr>
                <w:rFonts w:ascii="Lato Medium" w:hAnsi="Lato Medium"/>
                <w:sz w:val="18"/>
                <w:szCs w:val="18"/>
              </w:rPr>
            </w:pPr>
            <w:r w:rsidRPr="001C3A76">
              <w:rPr>
                <w:rFonts w:ascii="Lato Medium" w:hAnsi="Lato Medium"/>
                <w:w w:val="105"/>
                <w:sz w:val="18"/>
                <w:szCs w:val="18"/>
              </w:rPr>
              <w:t>146</w:t>
            </w:r>
          </w:p>
        </w:tc>
        <w:tc>
          <w:tcPr>
            <w:tcW w:w="1132" w:type="dxa"/>
            <w:shd w:val="clear" w:color="auto" w:fill="EDF7ED"/>
            <w:vAlign w:val="center"/>
          </w:tcPr>
          <w:p w14:paraId="2C64F59F" w14:textId="5429638C" w:rsidR="005F4F78" w:rsidRPr="001C3A76" w:rsidRDefault="005F4F78" w:rsidP="001A35D3">
            <w:pPr>
              <w:pStyle w:val="TableParagraph"/>
              <w:spacing w:beforeLines="20" w:before="48" w:afterLines="20" w:after="48"/>
              <w:ind w:left="135" w:right="109"/>
              <w:jc w:val="center"/>
              <w:rPr>
                <w:rFonts w:ascii="Lato Medium" w:hAnsi="Lato Medium"/>
                <w:sz w:val="18"/>
                <w:szCs w:val="18"/>
              </w:rPr>
            </w:pPr>
            <w:r w:rsidRPr="001C3A76">
              <w:rPr>
                <w:rFonts w:ascii="Lato Medium" w:hAnsi="Lato Medium"/>
                <w:w w:val="105"/>
                <w:sz w:val="18"/>
                <w:szCs w:val="18"/>
              </w:rPr>
              <w:t>242</w:t>
            </w:r>
          </w:p>
        </w:tc>
        <w:tc>
          <w:tcPr>
            <w:tcW w:w="1276" w:type="dxa"/>
            <w:shd w:val="clear" w:color="auto" w:fill="EDF7ED"/>
            <w:vAlign w:val="center"/>
          </w:tcPr>
          <w:p w14:paraId="1350B4E9" w14:textId="7A8B0EB0" w:rsidR="005F4F78" w:rsidRPr="001C3A76" w:rsidRDefault="005F4F78" w:rsidP="001A35D3">
            <w:pPr>
              <w:pStyle w:val="TableParagraph"/>
              <w:spacing w:beforeLines="20" w:before="48" w:afterLines="20" w:after="48"/>
              <w:ind w:left="210" w:right="183"/>
              <w:jc w:val="center"/>
              <w:rPr>
                <w:rFonts w:ascii="Lato Medium" w:hAnsi="Lato Medium"/>
                <w:sz w:val="18"/>
                <w:szCs w:val="18"/>
              </w:rPr>
            </w:pPr>
            <w:r w:rsidRPr="001C3A76">
              <w:rPr>
                <w:rFonts w:ascii="Lato Medium" w:hAnsi="Lato Medium"/>
                <w:w w:val="105"/>
                <w:sz w:val="18"/>
                <w:szCs w:val="18"/>
              </w:rPr>
              <w:t>523</w:t>
            </w:r>
          </w:p>
        </w:tc>
      </w:tr>
      <w:tr w:rsidR="005F4F78" w:rsidRPr="001C3A76" w14:paraId="35522372" w14:textId="77777777" w:rsidTr="00092837">
        <w:trPr>
          <w:trHeight w:val="719"/>
          <w:jc w:val="center"/>
        </w:trPr>
        <w:tc>
          <w:tcPr>
            <w:tcW w:w="562" w:type="dxa"/>
            <w:vAlign w:val="center"/>
          </w:tcPr>
          <w:p w14:paraId="088CAACE" w14:textId="77777777" w:rsidR="005F4F78" w:rsidRPr="001C3A76" w:rsidRDefault="005F4F78" w:rsidP="00552EB3">
            <w:pPr>
              <w:pStyle w:val="TableParagraph"/>
              <w:spacing w:beforeLines="20" w:before="48" w:afterLines="20" w:after="48"/>
              <w:jc w:val="center"/>
              <w:rPr>
                <w:rFonts w:ascii="Lato Medium" w:hAnsi="Lato Medium"/>
                <w:sz w:val="18"/>
                <w:szCs w:val="18"/>
              </w:rPr>
            </w:pPr>
          </w:p>
        </w:tc>
        <w:tc>
          <w:tcPr>
            <w:tcW w:w="567" w:type="dxa"/>
            <w:vAlign w:val="center"/>
          </w:tcPr>
          <w:p w14:paraId="17814C13" w14:textId="6C953FC4" w:rsidR="005F4F78" w:rsidRPr="001C3A76" w:rsidRDefault="005F4F78" w:rsidP="00552EB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3.1</w:t>
            </w:r>
          </w:p>
        </w:tc>
        <w:tc>
          <w:tcPr>
            <w:tcW w:w="2835" w:type="dxa"/>
            <w:vAlign w:val="center"/>
          </w:tcPr>
          <w:p w14:paraId="30615A2D" w14:textId="61BC8C43" w:rsidR="005F4F78" w:rsidRPr="001C3A76" w:rsidRDefault="004D4A2F" w:rsidP="0041192A">
            <w:pPr>
              <w:pStyle w:val="TableParagraph"/>
              <w:tabs>
                <w:tab w:val="left" w:pos="1681"/>
              </w:tabs>
              <w:spacing w:beforeLines="20" w:before="48" w:afterLines="20" w:after="48"/>
              <w:ind w:left="108" w:right="129"/>
              <w:jc w:val="both"/>
              <w:rPr>
                <w:rFonts w:ascii="Lato Medium" w:hAnsi="Lato Medium"/>
                <w:sz w:val="18"/>
                <w:szCs w:val="18"/>
              </w:rPr>
            </w:pPr>
            <w:r>
              <w:rPr>
                <w:rFonts w:ascii="Lato Medium" w:hAnsi="Lato Medium"/>
                <w:sz w:val="18"/>
                <w:szCs w:val="18"/>
              </w:rPr>
              <w:t xml:space="preserve">Revisión </w:t>
            </w:r>
            <w:r w:rsidR="005F4F78" w:rsidRPr="001C3A76">
              <w:rPr>
                <w:rFonts w:ascii="Lato Medium" w:hAnsi="Lato Medium"/>
                <w:sz w:val="18"/>
                <w:szCs w:val="18"/>
              </w:rPr>
              <w:t>de</w:t>
            </w:r>
            <w:r w:rsidR="0041192A">
              <w:rPr>
                <w:rFonts w:ascii="Lato Medium" w:hAnsi="Lato Medium"/>
                <w:sz w:val="18"/>
                <w:szCs w:val="18"/>
              </w:rPr>
              <w:t xml:space="preserve"> </w:t>
            </w:r>
            <w:r w:rsidR="005F4F78" w:rsidRPr="0041192A">
              <w:rPr>
                <w:rFonts w:ascii="Lato Medium" w:hAnsi="Lato Medium"/>
                <w:sz w:val="18"/>
                <w:szCs w:val="18"/>
              </w:rPr>
              <w:t xml:space="preserve">los </w:t>
            </w:r>
            <w:r>
              <w:rPr>
                <w:rFonts w:ascii="Lato Medium" w:hAnsi="Lato Medium"/>
                <w:sz w:val="18"/>
                <w:szCs w:val="18"/>
              </w:rPr>
              <w:t xml:space="preserve">trámites </w:t>
            </w:r>
            <w:r w:rsidR="005F4F78" w:rsidRPr="0041192A">
              <w:rPr>
                <w:rFonts w:ascii="Lato Medium" w:hAnsi="Lato Medium"/>
                <w:sz w:val="18"/>
                <w:szCs w:val="18"/>
              </w:rPr>
              <w:t>de</w:t>
            </w:r>
            <w:r w:rsidR="0041192A">
              <w:rPr>
                <w:rFonts w:ascii="Lato Medium" w:hAnsi="Lato Medium"/>
                <w:sz w:val="18"/>
                <w:szCs w:val="18"/>
              </w:rPr>
              <w:t xml:space="preserve"> </w:t>
            </w:r>
            <w:r w:rsidR="005F4F78" w:rsidRPr="001C3A76">
              <w:rPr>
                <w:rFonts w:ascii="Lato Medium" w:hAnsi="Lato Medium"/>
                <w:sz w:val="18"/>
                <w:szCs w:val="18"/>
              </w:rPr>
              <w:t>adecuación presupuestaria</w:t>
            </w:r>
            <w:r w:rsidR="0041192A">
              <w:rPr>
                <w:rFonts w:ascii="Lato Medium" w:hAnsi="Lato Medium"/>
                <w:sz w:val="18"/>
                <w:szCs w:val="18"/>
              </w:rPr>
              <w:t xml:space="preserve"> </w:t>
            </w:r>
            <w:r w:rsidR="005F4F78" w:rsidRPr="001C3A76">
              <w:rPr>
                <w:rFonts w:ascii="Lato Medium" w:hAnsi="Lato Medium"/>
                <w:sz w:val="18"/>
                <w:szCs w:val="18"/>
              </w:rPr>
              <w:t xml:space="preserve">presentados por </w:t>
            </w:r>
            <w:r w:rsidR="005F4F78" w:rsidRPr="0041192A">
              <w:rPr>
                <w:rFonts w:ascii="Lato Medium" w:hAnsi="Lato Medium"/>
                <w:sz w:val="18"/>
                <w:szCs w:val="18"/>
              </w:rPr>
              <w:t>los</w:t>
            </w:r>
          </w:p>
          <w:p w14:paraId="565020F6" w14:textId="195DE199" w:rsidR="005F4F78" w:rsidRPr="001C3A76" w:rsidRDefault="0041192A" w:rsidP="0041192A">
            <w:pPr>
              <w:pStyle w:val="TableParagraph"/>
              <w:tabs>
                <w:tab w:val="left" w:pos="1681"/>
              </w:tabs>
              <w:spacing w:beforeLines="20" w:before="48" w:afterLines="20" w:after="48"/>
              <w:ind w:right="129"/>
              <w:jc w:val="both"/>
              <w:rPr>
                <w:rFonts w:ascii="Lato Medium" w:hAnsi="Lato Medium"/>
                <w:sz w:val="18"/>
                <w:szCs w:val="18"/>
              </w:rPr>
            </w:pPr>
            <w:r>
              <w:rPr>
                <w:rFonts w:ascii="Lato Medium" w:hAnsi="Lato Medium"/>
                <w:sz w:val="18"/>
                <w:szCs w:val="18"/>
              </w:rPr>
              <w:t xml:space="preserve"> </w:t>
            </w:r>
            <w:r w:rsidR="005F4F78" w:rsidRPr="001C3A76">
              <w:rPr>
                <w:rFonts w:ascii="Lato Medium" w:hAnsi="Lato Medium"/>
                <w:sz w:val="18"/>
                <w:szCs w:val="18"/>
              </w:rPr>
              <w:t>ejecutores del gasto</w:t>
            </w:r>
          </w:p>
        </w:tc>
        <w:tc>
          <w:tcPr>
            <w:tcW w:w="1985" w:type="dxa"/>
            <w:vAlign w:val="center"/>
          </w:tcPr>
          <w:p w14:paraId="5B0D4FB6" w14:textId="0483A63E" w:rsidR="005F4F78" w:rsidRPr="002147A8" w:rsidRDefault="005F4F7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Programación de la Inversión Pública</w:t>
            </w:r>
          </w:p>
        </w:tc>
        <w:tc>
          <w:tcPr>
            <w:tcW w:w="1556" w:type="dxa"/>
            <w:vAlign w:val="center"/>
          </w:tcPr>
          <w:p w14:paraId="28B7EADC" w14:textId="3D915D3A" w:rsidR="005F4F78" w:rsidRPr="001C3A76" w:rsidRDefault="00FD20CA" w:rsidP="00357022">
            <w:pPr>
              <w:pStyle w:val="TableParagraph"/>
              <w:spacing w:beforeLines="20" w:before="48" w:afterLines="20" w:after="48" w:line="264" w:lineRule="auto"/>
              <w:ind w:left="112"/>
              <w:rPr>
                <w:rFonts w:ascii="Lato Medium" w:hAnsi="Lato Medium"/>
                <w:sz w:val="18"/>
                <w:szCs w:val="18"/>
              </w:rPr>
            </w:pPr>
            <w:r>
              <w:rPr>
                <w:rFonts w:ascii="Lato Medium" w:hAnsi="Lato Medium"/>
                <w:sz w:val="18"/>
                <w:szCs w:val="18"/>
              </w:rPr>
              <w:t>A</w:t>
            </w:r>
            <w:r w:rsidR="005F4F78" w:rsidRPr="001C3A76">
              <w:rPr>
                <w:rFonts w:ascii="Lato Medium" w:hAnsi="Lato Medium"/>
                <w:sz w:val="18"/>
                <w:szCs w:val="18"/>
              </w:rPr>
              <w:t>decuaciones presupuestarias</w:t>
            </w:r>
          </w:p>
        </w:tc>
        <w:tc>
          <w:tcPr>
            <w:tcW w:w="1134" w:type="dxa"/>
            <w:vAlign w:val="center"/>
          </w:tcPr>
          <w:p w14:paraId="32B9C96C" w14:textId="30229BC6" w:rsidR="005F4F78" w:rsidRPr="002934E4" w:rsidRDefault="005F4F78" w:rsidP="001A35D3">
            <w:pPr>
              <w:pStyle w:val="TableParagraph"/>
              <w:spacing w:beforeLines="20" w:before="48" w:afterLines="20" w:after="48"/>
              <w:jc w:val="center"/>
              <w:rPr>
                <w:rFonts w:ascii="Lato Medium" w:hAnsi="Lato Medium"/>
                <w:sz w:val="18"/>
                <w:szCs w:val="18"/>
              </w:rPr>
            </w:pPr>
            <w:r w:rsidRPr="002934E4">
              <w:rPr>
                <w:rFonts w:ascii="Lato Medium" w:hAnsi="Lato Medium"/>
                <w:w w:val="105"/>
                <w:sz w:val="18"/>
                <w:szCs w:val="18"/>
              </w:rPr>
              <w:t>17</w:t>
            </w:r>
          </w:p>
        </w:tc>
        <w:tc>
          <w:tcPr>
            <w:tcW w:w="1132" w:type="dxa"/>
            <w:vAlign w:val="center"/>
          </w:tcPr>
          <w:p w14:paraId="1C71035C" w14:textId="08A4C348" w:rsidR="005F4F78" w:rsidRPr="002934E4" w:rsidRDefault="005F4F78" w:rsidP="001A35D3">
            <w:pPr>
              <w:pStyle w:val="TableParagraph"/>
              <w:spacing w:beforeLines="20" w:before="48" w:afterLines="20" w:after="48"/>
              <w:jc w:val="center"/>
              <w:rPr>
                <w:rFonts w:ascii="Lato Medium" w:hAnsi="Lato Medium"/>
                <w:sz w:val="18"/>
                <w:szCs w:val="18"/>
              </w:rPr>
            </w:pPr>
            <w:r w:rsidRPr="002934E4">
              <w:rPr>
                <w:rFonts w:ascii="Lato Medium" w:hAnsi="Lato Medium"/>
                <w:w w:val="105"/>
                <w:sz w:val="18"/>
                <w:szCs w:val="18"/>
              </w:rPr>
              <w:t>123</w:t>
            </w:r>
          </w:p>
        </w:tc>
        <w:tc>
          <w:tcPr>
            <w:tcW w:w="1135" w:type="dxa"/>
            <w:vAlign w:val="center"/>
          </w:tcPr>
          <w:p w14:paraId="369AB312" w14:textId="420F9EB3" w:rsidR="005F4F78" w:rsidRPr="002934E4" w:rsidRDefault="005F4F78" w:rsidP="001A35D3">
            <w:pPr>
              <w:pStyle w:val="TableParagraph"/>
              <w:spacing w:beforeLines="20" w:before="48" w:afterLines="20" w:after="48"/>
              <w:jc w:val="center"/>
              <w:rPr>
                <w:rFonts w:ascii="Lato Medium" w:hAnsi="Lato Medium"/>
                <w:sz w:val="18"/>
                <w:szCs w:val="18"/>
              </w:rPr>
            </w:pPr>
            <w:r w:rsidRPr="002934E4">
              <w:rPr>
                <w:rFonts w:ascii="Lato Medium" w:hAnsi="Lato Medium"/>
                <w:w w:val="105"/>
                <w:sz w:val="18"/>
                <w:szCs w:val="18"/>
              </w:rPr>
              <w:t>150</w:t>
            </w:r>
          </w:p>
        </w:tc>
        <w:tc>
          <w:tcPr>
            <w:tcW w:w="1132" w:type="dxa"/>
            <w:vAlign w:val="center"/>
          </w:tcPr>
          <w:p w14:paraId="67D47A6D" w14:textId="278C7554" w:rsidR="005F4F78" w:rsidRPr="002934E4" w:rsidRDefault="005F4F78" w:rsidP="001A35D3">
            <w:pPr>
              <w:pStyle w:val="TableParagraph"/>
              <w:spacing w:beforeLines="20" w:before="48" w:afterLines="20" w:after="48"/>
              <w:jc w:val="center"/>
              <w:rPr>
                <w:rFonts w:ascii="Lato Medium" w:hAnsi="Lato Medium"/>
                <w:sz w:val="18"/>
                <w:szCs w:val="18"/>
              </w:rPr>
            </w:pPr>
            <w:r w:rsidRPr="002934E4">
              <w:rPr>
                <w:rFonts w:ascii="Lato Medium" w:hAnsi="Lato Medium"/>
                <w:w w:val="105"/>
                <w:sz w:val="18"/>
                <w:szCs w:val="18"/>
              </w:rPr>
              <w:t>245</w:t>
            </w:r>
          </w:p>
        </w:tc>
        <w:tc>
          <w:tcPr>
            <w:tcW w:w="1276" w:type="dxa"/>
            <w:vAlign w:val="center"/>
          </w:tcPr>
          <w:p w14:paraId="5D698CF9" w14:textId="2B68597C" w:rsidR="005F4F78" w:rsidRPr="002934E4" w:rsidRDefault="005F4F78" w:rsidP="001A35D3">
            <w:pPr>
              <w:pStyle w:val="TableParagraph"/>
              <w:spacing w:beforeLines="20" w:before="48" w:afterLines="20" w:after="48"/>
              <w:jc w:val="center"/>
              <w:rPr>
                <w:rFonts w:ascii="Lato Medium" w:hAnsi="Lato Medium"/>
                <w:sz w:val="18"/>
                <w:szCs w:val="18"/>
              </w:rPr>
            </w:pPr>
            <w:r w:rsidRPr="002934E4">
              <w:rPr>
                <w:rFonts w:ascii="Lato Medium" w:hAnsi="Lato Medium"/>
                <w:w w:val="105"/>
                <w:sz w:val="18"/>
                <w:szCs w:val="18"/>
              </w:rPr>
              <w:t>535</w:t>
            </w:r>
          </w:p>
        </w:tc>
      </w:tr>
      <w:tr w:rsidR="005F4F78" w:rsidRPr="001C3A76" w14:paraId="5FE1F9EA" w14:textId="77777777" w:rsidTr="00092837">
        <w:trPr>
          <w:trHeight w:val="719"/>
          <w:jc w:val="center"/>
        </w:trPr>
        <w:tc>
          <w:tcPr>
            <w:tcW w:w="562" w:type="dxa"/>
            <w:vAlign w:val="center"/>
          </w:tcPr>
          <w:p w14:paraId="4ED8B9BD" w14:textId="452ADB2C" w:rsidR="005F4F78" w:rsidRPr="001C3A76" w:rsidRDefault="005F4F78" w:rsidP="00552EB3">
            <w:pPr>
              <w:pStyle w:val="TableParagraph"/>
              <w:spacing w:beforeLines="20" w:before="48" w:afterLines="20" w:after="48"/>
              <w:jc w:val="center"/>
              <w:rPr>
                <w:rFonts w:ascii="Lato Medium" w:hAnsi="Lato Medium"/>
                <w:sz w:val="18"/>
                <w:szCs w:val="18"/>
              </w:rPr>
            </w:pPr>
          </w:p>
        </w:tc>
        <w:tc>
          <w:tcPr>
            <w:tcW w:w="567" w:type="dxa"/>
            <w:vAlign w:val="center"/>
          </w:tcPr>
          <w:p w14:paraId="6B5A5F40" w14:textId="0DA60C3D" w:rsidR="005F4F78" w:rsidRPr="001C3A76" w:rsidRDefault="005F4F78" w:rsidP="00552EB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3.2</w:t>
            </w:r>
          </w:p>
        </w:tc>
        <w:tc>
          <w:tcPr>
            <w:tcW w:w="2835" w:type="dxa"/>
            <w:vAlign w:val="center"/>
          </w:tcPr>
          <w:p w14:paraId="0505010E" w14:textId="5E50E23A" w:rsidR="005F4F78" w:rsidRPr="001C3A76" w:rsidRDefault="005F4F78" w:rsidP="00552EB3">
            <w:pPr>
              <w:pStyle w:val="TableParagraph"/>
              <w:tabs>
                <w:tab w:val="left" w:pos="1117"/>
                <w:tab w:val="left" w:pos="1654"/>
              </w:tabs>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 xml:space="preserve">Aplicación de los </w:t>
            </w:r>
            <w:r w:rsidRPr="001C3A76">
              <w:rPr>
                <w:rFonts w:ascii="Lato Medium" w:hAnsi="Lato Medium"/>
                <w:spacing w:val="-3"/>
                <w:sz w:val="18"/>
                <w:szCs w:val="18"/>
              </w:rPr>
              <w:t xml:space="preserve">folios </w:t>
            </w:r>
            <w:r w:rsidRPr="001C3A76">
              <w:rPr>
                <w:rFonts w:ascii="Lato Medium" w:hAnsi="Lato Medium"/>
                <w:sz w:val="18"/>
                <w:szCs w:val="18"/>
              </w:rPr>
              <w:t>de</w:t>
            </w:r>
            <w:r w:rsidR="0041192A">
              <w:rPr>
                <w:rFonts w:ascii="Lato Medium" w:hAnsi="Lato Medium"/>
                <w:sz w:val="18"/>
                <w:szCs w:val="18"/>
              </w:rPr>
              <w:t xml:space="preserve"> </w:t>
            </w:r>
            <w:r w:rsidRPr="001C3A76">
              <w:rPr>
                <w:rFonts w:ascii="Lato Medium" w:hAnsi="Lato Medium"/>
                <w:spacing w:val="-3"/>
                <w:sz w:val="18"/>
                <w:szCs w:val="18"/>
              </w:rPr>
              <w:t xml:space="preserve">adecuación </w:t>
            </w:r>
            <w:r w:rsidRPr="001C3A76">
              <w:rPr>
                <w:rFonts w:ascii="Lato Medium" w:hAnsi="Lato Medium"/>
                <w:sz w:val="18"/>
                <w:szCs w:val="18"/>
              </w:rPr>
              <w:t xml:space="preserve">presupuestaria en </w:t>
            </w:r>
            <w:r w:rsidRPr="001C3A76">
              <w:rPr>
                <w:rFonts w:ascii="Lato Medium" w:hAnsi="Lato Medium"/>
                <w:spacing w:val="-7"/>
                <w:sz w:val="18"/>
                <w:szCs w:val="18"/>
              </w:rPr>
              <w:t xml:space="preserve">el </w:t>
            </w:r>
            <w:r w:rsidRPr="001C3A76">
              <w:rPr>
                <w:rFonts w:ascii="Lato Medium" w:hAnsi="Lato Medium"/>
                <w:sz w:val="18"/>
                <w:szCs w:val="18"/>
              </w:rPr>
              <w:t xml:space="preserve">Sistema Estatal </w:t>
            </w:r>
            <w:r w:rsidRPr="001C3A76">
              <w:rPr>
                <w:rFonts w:ascii="Lato Medium" w:hAnsi="Lato Medium"/>
                <w:spacing w:val="-6"/>
                <w:sz w:val="18"/>
                <w:szCs w:val="18"/>
              </w:rPr>
              <w:t xml:space="preserve">de </w:t>
            </w:r>
            <w:r w:rsidRPr="001C3A76">
              <w:rPr>
                <w:rFonts w:ascii="Lato Medium" w:hAnsi="Lato Medium"/>
                <w:sz w:val="18"/>
                <w:szCs w:val="18"/>
              </w:rPr>
              <w:t xml:space="preserve">Finanzas Públicas </w:t>
            </w:r>
            <w:r w:rsidRPr="001C3A76">
              <w:rPr>
                <w:rFonts w:ascii="Lato Medium" w:hAnsi="Lato Medium"/>
                <w:spacing w:val="-9"/>
                <w:sz w:val="18"/>
                <w:szCs w:val="18"/>
              </w:rPr>
              <w:t xml:space="preserve">de </w:t>
            </w:r>
            <w:r w:rsidRPr="001C3A76">
              <w:rPr>
                <w:rFonts w:ascii="Lato Medium" w:hAnsi="Lato Medium"/>
                <w:sz w:val="18"/>
                <w:szCs w:val="18"/>
              </w:rPr>
              <w:t>Oaxaca</w:t>
            </w:r>
            <w:r w:rsidRPr="001C3A76">
              <w:rPr>
                <w:rFonts w:ascii="Lato Medium" w:hAnsi="Lato Medium"/>
                <w:spacing w:val="-14"/>
                <w:sz w:val="18"/>
                <w:szCs w:val="18"/>
              </w:rPr>
              <w:t xml:space="preserve"> </w:t>
            </w:r>
            <w:r w:rsidRPr="001C3A76">
              <w:rPr>
                <w:rFonts w:ascii="Lato Medium" w:hAnsi="Lato Medium"/>
                <w:sz w:val="18"/>
                <w:szCs w:val="18"/>
              </w:rPr>
              <w:t>(SEFIP)</w:t>
            </w:r>
          </w:p>
        </w:tc>
        <w:tc>
          <w:tcPr>
            <w:tcW w:w="1985" w:type="dxa"/>
            <w:vAlign w:val="center"/>
          </w:tcPr>
          <w:p w14:paraId="2C0631A8" w14:textId="5B6BBE73" w:rsidR="005F4F78" w:rsidRPr="002147A8" w:rsidRDefault="005F4F7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Programación de la Inversión Publica</w:t>
            </w:r>
          </w:p>
        </w:tc>
        <w:tc>
          <w:tcPr>
            <w:tcW w:w="1556" w:type="dxa"/>
            <w:vAlign w:val="center"/>
          </w:tcPr>
          <w:p w14:paraId="04ABBD05" w14:textId="50B077B6" w:rsidR="005F4F78" w:rsidRPr="001C3A76" w:rsidRDefault="00FD20CA" w:rsidP="00357022">
            <w:pPr>
              <w:pStyle w:val="TableParagraph"/>
              <w:spacing w:beforeLines="20" w:before="48" w:afterLines="20" w:after="48" w:line="264" w:lineRule="auto"/>
              <w:ind w:left="112" w:right="130"/>
              <w:rPr>
                <w:rFonts w:ascii="Lato Medium" w:hAnsi="Lato Medium"/>
                <w:sz w:val="18"/>
                <w:szCs w:val="18"/>
              </w:rPr>
            </w:pPr>
            <w:r>
              <w:rPr>
                <w:rFonts w:ascii="Lato Medium" w:hAnsi="Lato Medium"/>
                <w:sz w:val="18"/>
                <w:szCs w:val="18"/>
              </w:rPr>
              <w:t>F</w:t>
            </w:r>
            <w:r w:rsidR="005F4F78" w:rsidRPr="001C3A76">
              <w:rPr>
                <w:rFonts w:ascii="Lato Medium" w:hAnsi="Lato Medium"/>
                <w:sz w:val="18"/>
                <w:szCs w:val="18"/>
              </w:rPr>
              <w:t>olios de</w:t>
            </w:r>
            <w:r>
              <w:rPr>
                <w:rFonts w:ascii="Lato Medium" w:hAnsi="Lato Medium"/>
                <w:sz w:val="18"/>
                <w:szCs w:val="18"/>
              </w:rPr>
              <w:t xml:space="preserve"> </w:t>
            </w:r>
            <w:r w:rsidR="005F4F78" w:rsidRPr="001C3A76">
              <w:rPr>
                <w:rFonts w:ascii="Lato Medium" w:hAnsi="Lato Medium"/>
                <w:sz w:val="18"/>
                <w:szCs w:val="18"/>
              </w:rPr>
              <w:t>adecuación presupuestaria</w:t>
            </w:r>
          </w:p>
        </w:tc>
        <w:tc>
          <w:tcPr>
            <w:tcW w:w="1134" w:type="dxa"/>
            <w:vAlign w:val="center"/>
          </w:tcPr>
          <w:p w14:paraId="4B7F2B21" w14:textId="6E405496"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15</w:t>
            </w:r>
          </w:p>
        </w:tc>
        <w:tc>
          <w:tcPr>
            <w:tcW w:w="1132" w:type="dxa"/>
            <w:vAlign w:val="center"/>
          </w:tcPr>
          <w:p w14:paraId="68A6614F" w14:textId="3565ACEA"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120</w:t>
            </w:r>
          </w:p>
        </w:tc>
        <w:tc>
          <w:tcPr>
            <w:tcW w:w="1135" w:type="dxa"/>
            <w:vAlign w:val="center"/>
          </w:tcPr>
          <w:p w14:paraId="51F0091C" w14:textId="1B8137C2"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146</w:t>
            </w:r>
          </w:p>
        </w:tc>
        <w:tc>
          <w:tcPr>
            <w:tcW w:w="1132" w:type="dxa"/>
            <w:vAlign w:val="center"/>
          </w:tcPr>
          <w:p w14:paraId="009A6938" w14:textId="46B49EEB"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242</w:t>
            </w:r>
          </w:p>
        </w:tc>
        <w:tc>
          <w:tcPr>
            <w:tcW w:w="1276" w:type="dxa"/>
            <w:vAlign w:val="center"/>
          </w:tcPr>
          <w:p w14:paraId="3EC327FD" w14:textId="5960B77D"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523</w:t>
            </w:r>
          </w:p>
        </w:tc>
      </w:tr>
      <w:tr w:rsidR="009B54F9" w:rsidRPr="001C3A76" w14:paraId="37064A15" w14:textId="77777777" w:rsidTr="00092837">
        <w:trPr>
          <w:trHeight w:val="959"/>
          <w:jc w:val="center"/>
        </w:trPr>
        <w:tc>
          <w:tcPr>
            <w:tcW w:w="562" w:type="dxa"/>
            <w:shd w:val="clear" w:color="auto" w:fill="EDF7ED"/>
            <w:vAlign w:val="center"/>
          </w:tcPr>
          <w:p w14:paraId="15B04D16" w14:textId="02B02674" w:rsidR="009B54F9" w:rsidRPr="001C3A76" w:rsidRDefault="009B54F9" w:rsidP="00552EB3">
            <w:pPr>
              <w:pStyle w:val="TableParagraph"/>
              <w:spacing w:beforeLines="20" w:before="48" w:afterLines="20" w:after="48"/>
              <w:ind w:left="12"/>
              <w:jc w:val="center"/>
              <w:rPr>
                <w:rFonts w:ascii="Lato Medium" w:hAnsi="Lato Medium"/>
                <w:sz w:val="18"/>
                <w:szCs w:val="18"/>
              </w:rPr>
            </w:pPr>
            <w:r w:rsidRPr="001C3A76">
              <w:rPr>
                <w:rFonts w:ascii="Lato Medium" w:hAnsi="Lato Medium"/>
                <w:w w:val="106"/>
                <w:sz w:val="18"/>
                <w:szCs w:val="18"/>
              </w:rPr>
              <w:t>4</w:t>
            </w:r>
          </w:p>
        </w:tc>
        <w:tc>
          <w:tcPr>
            <w:tcW w:w="567" w:type="dxa"/>
            <w:shd w:val="clear" w:color="auto" w:fill="EDF7ED"/>
            <w:vAlign w:val="center"/>
          </w:tcPr>
          <w:p w14:paraId="278A0BF3" w14:textId="77777777" w:rsidR="009B54F9" w:rsidRPr="001C3A76" w:rsidRDefault="009B54F9"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75F943A3" w14:textId="77777777" w:rsidR="009B54F9" w:rsidRPr="001C3A76" w:rsidRDefault="009B54F9" w:rsidP="00552EB3">
            <w:pPr>
              <w:pStyle w:val="TableParagraph"/>
              <w:tabs>
                <w:tab w:val="left" w:pos="1681"/>
              </w:tabs>
              <w:spacing w:beforeLines="20" w:before="48" w:afterLines="20" w:after="48"/>
              <w:ind w:left="108" w:right="129"/>
              <w:jc w:val="both"/>
              <w:rPr>
                <w:rFonts w:ascii="Lato Medium" w:hAnsi="Lato Medium"/>
                <w:sz w:val="18"/>
                <w:szCs w:val="18"/>
              </w:rPr>
            </w:pPr>
            <w:r w:rsidRPr="001C3A76">
              <w:rPr>
                <w:rFonts w:ascii="Lato Medium" w:hAnsi="Lato Medium"/>
                <w:sz w:val="18"/>
                <w:szCs w:val="18"/>
              </w:rPr>
              <w:t>Proyectos ingresados al Banco de proyectos de inversión pública</w:t>
            </w:r>
          </w:p>
        </w:tc>
        <w:tc>
          <w:tcPr>
            <w:tcW w:w="1985" w:type="dxa"/>
            <w:shd w:val="clear" w:color="auto" w:fill="EDF7ED"/>
            <w:vAlign w:val="center"/>
          </w:tcPr>
          <w:p w14:paraId="76A4C6A9" w14:textId="44D8DCBC" w:rsidR="009B54F9" w:rsidRPr="002147A8" w:rsidRDefault="009B54F9"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Planeación Estatal</w:t>
            </w:r>
          </w:p>
        </w:tc>
        <w:tc>
          <w:tcPr>
            <w:tcW w:w="1556" w:type="dxa"/>
            <w:shd w:val="clear" w:color="auto" w:fill="EDF7ED"/>
            <w:vAlign w:val="center"/>
          </w:tcPr>
          <w:p w14:paraId="314E0C8D" w14:textId="20459D84" w:rsidR="009B54F9" w:rsidRPr="001C3A76" w:rsidRDefault="00FD20CA" w:rsidP="00357022">
            <w:pPr>
              <w:pStyle w:val="TableParagraph"/>
              <w:tabs>
                <w:tab w:val="left" w:pos="1601"/>
              </w:tabs>
              <w:spacing w:beforeLines="20" w:before="48" w:afterLines="20" w:after="48" w:line="264" w:lineRule="auto"/>
              <w:ind w:left="112" w:right="88"/>
              <w:rPr>
                <w:rFonts w:ascii="Lato Medium" w:hAnsi="Lato Medium"/>
                <w:sz w:val="18"/>
                <w:szCs w:val="18"/>
              </w:rPr>
            </w:pPr>
            <w:r>
              <w:rPr>
                <w:rFonts w:ascii="Lato Medium" w:hAnsi="Lato Medium"/>
                <w:sz w:val="18"/>
                <w:szCs w:val="18"/>
              </w:rPr>
              <w:t>P</w:t>
            </w:r>
            <w:r w:rsidR="009B54F9" w:rsidRPr="001C3A76">
              <w:rPr>
                <w:rFonts w:ascii="Lato Medium" w:hAnsi="Lato Medium"/>
                <w:sz w:val="18"/>
                <w:szCs w:val="18"/>
              </w:rPr>
              <w:t xml:space="preserve">royectos de </w:t>
            </w:r>
            <w:r>
              <w:rPr>
                <w:rFonts w:ascii="Lato Medium" w:hAnsi="Lato Medium"/>
                <w:sz w:val="18"/>
                <w:szCs w:val="18"/>
              </w:rPr>
              <w:t>I</w:t>
            </w:r>
            <w:r w:rsidR="009B54F9" w:rsidRPr="001C3A76">
              <w:rPr>
                <w:rFonts w:ascii="Lato Medium" w:hAnsi="Lato Medium"/>
                <w:sz w:val="18"/>
                <w:szCs w:val="18"/>
              </w:rPr>
              <w:t>nversión</w:t>
            </w:r>
            <w:r>
              <w:rPr>
                <w:rFonts w:ascii="Lato Medium" w:hAnsi="Lato Medium"/>
                <w:sz w:val="18"/>
                <w:szCs w:val="18"/>
              </w:rPr>
              <w:t xml:space="preserve"> P</w:t>
            </w:r>
            <w:r w:rsidR="009B54F9" w:rsidRPr="001C3A76">
              <w:rPr>
                <w:rFonts w:ascii="Lato Medium" w:hAnsi="Lato Medium"/>
                <w:spacing w:val="-3"/>
                <w:sz w:val="18"/>
                <w:szCs w:val="18"/>
              </w:rPr>
              <w:t>ública</w:t>
            </w:r>
          </w:p>
        </w:tc>
        <w:tc>
          <w:tcPr>
            <w:tcW w:w="1134" w:type="dxa"/>
            <w:shd w:val="clear" w:color="auto" w:fill="EDF7ED"/>
            <w:vAlign w:val="center"/>
          </w:tcPr>
          <w:p w14:paraId="4B2BAE37" w14:textId="77777777" w:rsidR="009B54F9" w:rsidRPr="001C3A76" w:rsidRDefault="009B54F9"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416</w:t>
            </w:r>
          </w:p>
        </w:tc>
        <w:tc>
          <w:tcPr>
            <w:tcW w:w="1132" w:type="dxa"/>
            <w:shd w:val="clear" w:color="auto" w:fill="EDF7ED"/>
            <w:vAlign w:val="center"/>
          </w:tcPr>
          <w:p w14:paraId="2C8DC59B" w14:textId="77777777" w:rsidR="009B54F9" w:rsidRPr="001C3A76" w:rsidRDefault="009B54F9"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850</w:t>
            </w:r>
          </w:p>
        </w:tc>
        <w:tc>
          <w:tcPr>
            <w:tcW w:w="1135" w:type="dxa"/>
            <w:shd w:val="clear" w:color="auto" w:fill="EDF7ED"/>
            <w:vAlign w:val="center"/>
          </w:tcPr>
          <w:p w14:paraId="709EEEBA" w14:textId="77777777" w:rsidR="009B54F9" w:rsidRPr="001C3A76" w:rsidRDefault="009B54F9"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750</w:t>
            </w:r>
          </w:p>
        </w:tc>
        <w:tc>
          <w:tcPr>
            <w:tcW w:w="1132" w:type="dxa"/>
            <w:shd w:val="clear" w:color="auto" w:fill="EDF7ED"/>
            <w:vAlign w:val="center"/>
          </w:tcPr>
          <w:p w14:paraId="5D6E8C54" w14:textId="77777777" w:rsidR="009B54F9" w:rsidRPr="001C3A76" w:rsidRDefault="009B54F9" w:rsidP="001A35D3">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250</w:t>
            </w:r>
          </w:p>
        </w:tc>
        <w:tc>
          <w:tcPr>
            <w:tcW w:w="1276" w:type="dxa"/>
            <w:shd w:val="clear" w:color="auto" w:fill="EDF7ED"/>
            <w:vAlign w:val="center"/>
          </w:tcPr>
          <w:p w14:paraId="2AC086F6" w14:textId="77777777" w:rsidR="009B54F9" w:rsidRPr="001C3A76" w:rsidRDefault="009B54F9" w:rsidP="001A35D3">
            <w:pPr>
              <w:pStyle w:val="TableParagraph"/>
              <w:spacing w:beforeLines="20" w:before="48" w:afterLines="20" w:after="48"/>
              <w:ind w:left="212" w:right="182"/>
              <w:jc w:val="center"/>
              <w:rPr>
                <w:rFonts w:ascii="Lato Medium" w:hAnsi="Lato Medium"/>
                <w:sz w:val="18"/>
                <w:szCs w:val="18"/>
              </w:rPr>
            </w:pPr>
            <w:r w:rsidRPr="001C3A76">
              <w:rPr>
                <w:rFonts w:ascii="Lato Medium" w:hAnsi="Lato Medium"/>
                <w:w w:val="105"/>
                <w:sz w:val="18"/>
                <w:szCs w:val="18"/>
              </w:rPr>
              <w:t>2266</w:t>
            </w:r>
          </w:p>
        </w:tc>
      </w:tr>
      <w:tr w:rsidR="00836FA0" w:rsidRPr="001C3A76" w14:paraId="24EBFEB3" w14:textId="77777777" w:rsidTr="00092837">
        <w:trPr>
          <w:trHeight w:val="962"/>
          <w:jc w:val="center"/>
        </w:trPr>
        <w:tc>
          <w:tcPr>
            <w:tcW w:w="562" w:type="dxa"/>
            <w:vAlign w:val="center"/>
          </w:tcPr>
          <w:p w14:paraId="0754E2BF" w14:textId="77777777" w:rsidR="00836FA0" w:rsidRPr="001C3A76" w:rsidRDefault="00836FA0" w:rsidP="00836FA0">
            <w:pPr>
              <w:pStyle w:val="TableParagraph"/>
              <w:spacing w:beforeLines="20" w:before="48" w:afterLines="20" w:after="48"/>
              <w:jc w:val="center"/>
              <w:rPr>
                <w:rFonts w:ascii="Lato Medium" w:hAnsi="Lato Medium"/>
                <w:sz w:val="18"/>
                <w:szCs w:val="18"/>
              </w:rPr>
            </w:pPr>
          </w:p>
        </w:tc>
        <w:tc>
          <w:tcPr>
            <w:tcW w:w="567" w:type="dxa"/>
            <w:vAlign w:val="center"/>
          </w:tcPr>
          <w:p w14:paraId="5E8B6811" w14:textId="6C24D1BF" w:rsidR="00836FA0" w:rsidRPr="001C3A76" w:rsidRDefault="00836FA0" w:rsidP="00836FA0">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4.1</w:t>
            </w:r>
          </w:p>
        </w:tc>
        <w:tc>
          <w:tcPr>
            <w:tcW w:w="2835" w:type="dxa"/>
            <w:vAlign w:val="center"/>
          </w:tcPr>
          <w:p w14:paraId="2524343C" w14:textId="64FAB6F6" w:rsidR="00836FA0" w:rsidRPr="001C3A76" w:rsidRDefault="00836FA0" w:rsidP="00836FA0">
            <w:pPr>
              <w:pStyle w:val="TableParagraph"/>
              <w:tabs>
                <w:tab w:val="left" w:pos="1681"/>
              </w:tabs>
              <w:spacing w:beforeLines="20" w:before="48" w:afterLines="20" w:after="48"/>
              <w:ind w:left="108" w:right="129"/>
              <w:jc w:val="both"/>
              <w:rPr>
                <w:rFonts w:ascii="Lato Medium" w:hAnsi="Lato Medium"/>
                <w:sz w:val="18"/>
                <w:szCs w:val="18"/>
              </w:rPr>
            </w:pPr>
            <w:r w:rsidRPr="001C3A76">
              <w:rPr>
                <w:rFonts w:ascii="Lato Medium" w:hAnsi="Lato Medium"/>
                <w:sz w:val="18"/>
                <w:szCs w:val="18"/>
              </w:rPr>
              <w:t>Procesos de formulación</w:t>
            </w:r>
            <w:r w:rsidRPr="001C3A76">
              <w:rPr>
                <w:rFonts w:ascii="Lato Medium" w:hAnsi="Lato Medium"/>
                <w:spacing w:val="-41"/>
                <w:sz w:val="18"/>
                <w:szCs w:val="18"/>
              </w:rPr>
              <w:t xml:space="preserve"> </w:t>
            </w:r>
            <w:r w:rsidRPr="001C3A76">
              <w:rPr>
                <w:rFonts w:ascii="Lato Medium" w:hAnsi="Lato Medium"/>
                <w:sz w:val="18"/>
                <w:szCs w:val="18"/>
              </w:rPr>
              <w:t xml:space="preserve">y evaluación ex – ante </w:t>
            </w:r>
            <w:r w:rsidRPr="001C3A76">
              <w:rPr>
                <w:rFonts w:ascii="Lato Medium" w:hAnsi="Lato Medium"/>
                <w:spacing w:val="-6"/>
                <w:sz w:val="18"/>
                <w:szCs w:val="18"/>
              </w:rPr>
              <w:t xml:space="preserve">de </w:t>
            </w:r>
            <w:r w:rsidRPr="001C3A76">
              <w:rPr>
                <w:rFonts w:ascii="Lato Medium" w:hAnsi="Lato Medium"/>
                <w:sz w:val="18"/>
                <w:szCs w:val="18"/>
              </w:rPr>
              <w:t>los</w:t>
            </w:r>
            <w:r w:rsidRPr="001C3A76">
              <w:rPr>
                <w:rFonts w:ascii="Lato Medium" w:hAnsi="Lato Medium"/>
                <w:spacing w:val="-12"/>
                <w:sz w:val="18"/>
                <w:szCs w:val="18"/>
              </w:rPr>
              <w:t xml:space="preserve"> </w:t>
            </w:r>
            <w:r w:rsidRPr="001C3A76">
              <w:rPr>
                <w:rFonts w:ascii="Lato Medium" w:hAnsi="Lato Medium"/>
                <w:sz w:val="18"/>
                <w:szCs w:val="18"/>
              </w:rPr>
              <w:t>PIP</w:t>
            </w:r>
            <w:r w:rsidRPr="001C3A76">
              <w:rPr>
                <w:rFonts w:ascii="Lato Medium" w:hAnsi="Lato Medium"/>
                <w:spacing w:val="-10"/>
                <w:sz w:val="18"/>
                <w:szCs w:val="18"/>
              </w:rPr>
              <w:t xml:space="preserve"> </w:t>
            </w:r>
            <w:r w:rsidRPr="001C3A76">
              <w:rPr>
                <w:rFonts w:ascii="Lato Medium" w:hAnsi="Lato Medium"/>
                <w:sz w:val="18"/>
                <w:szCs w:val="18"/>
              </w:rPr>
              <w:t>para</w:t>
            </w:r>
            <w:r w:rsidRPr="001C3A76">
              <w:rPr>
                <w:rFonts w:ascii="Lato Medium" w:hAnsi="Lato Medium"/>
                <w:spacing w:val="-11"/>
                <w:sz w:val="18"/>
                <w:szCs w:val="18"/>
              </w:rPr>
              <w:t xml:space="preserve"> </w:t>
            </w:r>
            <w:r w:rsidRPr="001C3A76">
              <w:rPr>
                <w:rFonts w:ascii="Lato Medium" w:hAnsi="Lato Medium"/>
                <w:sz w:val="18"/>
                <w:szCs w:val="18"/>
              </w:rPr>
              <w:t>su</w:t>
            </w:r>
            <w:r w:rsidRPr="001C3A76">
              <w:rPr>
                <w:rFonts w:ascii="Lato Medium" w:hAnsi="Lato Medium"/>
                <w:spacing w:val="-9"/>
                <w:sz w:val="18"/>
                <w:szCs w:val="18"/>
              </w:rPr>
              <w:t xml:space="preserve"> </w:t>
            </w:r>
            <w:r w:rsidRPr="001C3A76">
              <w:rPr>
                <w:rFonts w:ascii="Lato Medium" w:hAnsi="Lato Medium"/>
                <w:sz w:val="18"/>
                <w:szCs w:val="18"/>
              </w:rPr>
              <w:t>registro</w:t>
            </w:r>
            <w:r w:rsidRPr="001C3A76">
              <w:rPr>
                <w:rFonts w:ascii="Lato Medium" w:hAnsi="Lato Medium"/>
                <w:spacing w:val="-11"/>
                <w:sz w:val="18"/>
                <w:szCs w:val="18"/>
              </w:rPr>
              <w:t xml:space="preserve"> </w:t>
            </w:r>
            <w:r w:rsidRPr="001C3A76">
              <w:rPr>
                <w:rFonts w:ascii="Lato Medium" w:hAnsi="Lato Medium"/>
                <w:sz w:val="18"/>
                <w:szCs w:val="18"/>
              </w:rPr>
              <w:t>en el</w:t>
            </w:r>
            <w:r w:rsidRPr="001C3A76">
              <w:rPr>
                <w:rFonts w:ascii="Lato Medium" w:hAnsi="Lato Medium"/>
                <w:spacing w:val="-10"/>
                <w:sz w:val="18"/>
                <w:szCs w:val="18"/>
              </w:rPr>
              <w:t xml:space="preserve"> </w:t>
            </w:r>
            <w:r w:rsidRPr="001C3A76">
              <w:rPr>
                <w:rFonts w:ascii="Lato Medium" w:hAnsi="Lato Medium"/>
                <w:sz w:val="18"/>
                <w:szCs w:val="18"/>
              </w:rPr>
              <w:t>BPIP</w:t>
            </w:r>
          </w:p>
        </w:tc>
        <w:tc>
          <w:tcPr>
            <w:tcW w:w="1985" w:type="dxa"/>
            <w:vAlign w:val="center"/>
          </w:tcPr>
          <w:p w14:paraId="78F4B663" w14:textId="71AC840E" w:rsidR="00836FA0" w:rsidRPr="002147A8" w:rsidRDefault="00836FA0" w:rsidP="00836FA0">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Pr>
                <w:rFonts w:ascii="Lato Medium" w:hAnsi="Lato Medium"/>
                <w:w w:val="105"/>
                <w:sz w:val="18"/>
                <w:szCs w:val="18"/>
              </w:rPr>
              <w:t xml:space="preserve"> </w:t>
            </w:r>
            <w:r w:rsidRPr="002147A8">
              <w:rPr>
                <w:rFonts w:ascii="Lato Medium" w:hAnsi="Lato Medium"/>
                <w:w w:val="105"/>
                <w:sz w:val="18"/>
                <w:szCs w:val="18"/>
              </w:rPr>
              <w:t>de Planeación Estatal</w:t>
            </w:r>
          </w:p>
        </w:tc>
        <w:tc>
          <w:tcPr>
            <w:tcW w:w="1556" w:type="dxa"/>
            <w:vAlign w:val="center"/>
          </w:tcPr>
          <w:p w14:paraId="5F05F6F0" w14:textId="4F0B1E83" w:rsidR="00836FA0" w:rsidRPr="001C3A76" w:rsidRDefault="00811C6C" w:rsidP="00357022">
            <w:pPr>
              <w:pStyle w:val="TableParagraph"/>
              <w:spacing w:beforeLines="20" w:before="48" w:afterLines="20" w:after="48" w:line="240" w:lineRule="exact"/>
              <w:ind w:left="112" w:right="89"/>
              <w:rPr>
                <w:rFonts w:ascii="Lato Medium" w:hAnsi="Lato Medium"/>
                <w:sz w:val="18"/>
                <w:szCs w:val="18"/>
              </w:rPr>
            </w:pPr>
            <w:r>
              <w:rPr>
                <w:rFonts w:ascii="Lato Medium" w:hAnsi="Lato Medium"/>
                <w:sz w:val="18"/>
                <w:szCs w:val="18"/>
              </w:rPr>
              <w:t xml:space="preserve">Procesos de formulación y evaluación ex </w:t>
            </w:r>
            <w:r w:rsidR="00A205CD">
              <w:rPr>
                <w:rFonts w:ascii="Lato Medium" w:hAnsi="Lato Medium"/>
                <w:sz w:val="18"/>
                <w:szCs w:val="18"/>
              </w:rPr>
              <w:t>–</w:t>
            </w:r>
            <w:r>
              <w:rPr>
                <w:rFonts w:ascii="Lato Medium" w:hAnsi="Lato Medium"/>
                <w:sz w:val="18"/>
                <w:szCs w:val="18"/>
              </w:rPr>
              <w:t xml:space="preserve"> ante</w:t>
            </w:r>
          </w:p>
        </w:tc>
        <w:tc>
          <w:tcPr>
            <w:tcW w:w="1134" w:type="dxa"/>
            <w:vAlign w:val="center"/>
          </w:tcPr>
          <w:p w14:paraId="4A074F97" w14:textId="77777777" w:rsidR="00836FA0" w:rsidRPr="001C3A76" w:rsidRDefault="00836FA0" w:rsidP="00836FA0">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416</w:t>
            </w:r>
          </w:p>
        </w:tc>
        <w:tc>
          <w:tcPr>
            <w:tcW w:w="1132" w:type="dxa"/>
            <w:vAlign w:val="center"/>
          </w:tcPr>
          <w:p w14:paraId="318D2A76" w14:textId="77777777" w:rsidR="00836FA0" w:rsidRPr="001C3A76" w:rsidRDefault="00836FA0" w:rsidP="00836FA0">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850</w:t>
            </w:r>
          </w:p>
        </w:tc>
        <w:tc>
          <w:tcPr>
            <w:tcW w:w="1135" w:type="dxa"/>
            <w:vAlign w:val="center"/>
          </w:tcPr>
          <w:p w14:paraId="70929297" w14:textId="77777777" w:rsidR="00836FA0" w:rsidRPr="001C3A76" w:rsidRDefault="00836FA0" w:rsidP="00836FA0">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750</w:t>
            </w:r>
          </w:p>
        </w:tc>
        <w:tc>
          <w:tcPr>
            <w:tcW w:w="1132" w:type="dxa"/>
            <w:vAlign w:val="center"/>
          </w:tcPr>
          <w:p w14:paraId="47101845" w14:textId="77777777" w:rsidR="00836FA0" w:rsidRPr="001C3A76" w:rsidRDefault="00836FA0" w:rsidP="00836FA0">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250</w:t>
            </w:r>
          </w:p>
        </w:tc>
        <w:tc>
          <w:tcPr>
            <w:tcW w:w="1276" w:type="dxa"/>
            <w:vAlign w:val="center"/>
          </w:tcPr>
          <w:p w14:paraId="77AF8E1E" w14:textId="77777777" w:rsidR="00836FA0" w:rsidRPr="001C3A76" w:rsidRDefault="00836FA0" w:rsidP="00836FA0">
            <w:pPr>
              <w:pStyle w:val="TableParagraph"/>
              <w:spacing w:beforeLines="20" w:before="48" w:afterLines="20" w:after="48"/>
              <w:ind w:left="212" w:right="182"/>
              <w:jc w:val="center"/>
              <w:rPr>
                <w:rFonts w:ascii="Lato Medium" w:hAnsi="Lato Medium"/>
                <w:sz w:val="18"/>
                <w:szCs w:val="18"/>
              </w:rPr>
            </w:pPr>
            <w:r w:rsidRPr="001C3A76">
              <w:rPr>
                <w:rFonts w:ascii="Lato Medium" w:hAnsi="Lato Medium"/>
                <w:w w:val="105"/>
                <w:sz w:val="18"/>
                <w:szCs w:val="18"/>
              </w:rPr>
              <w:t>2266</w:t>
            </w:r>
          </w:p>
        </w:tc>
      </w:tr>
      <w:tr w:rsidR="00836FA0" w:rsidRPr="001C3A76" w14:paraId="0EAB001D" w14:textId="77777777" w:rsidTr="00092837">
        <w:trPr>
          <w:trHeight w:val="959"/>
          <w:jc w:val="center"/>
        </w:trPr>
        <w:tc>
          <w:tcPr>
            <w:tcW w:w="562" w:type="dxa"/>
            <w:vAlign w:val="center"/>
          </w:tcPr>
          <w:p w14:paraId="0C96DECA" w14:textId="77777777" w:rsidR="00836FA0" w:rsidRPr="001C3A76" w:rsidRDefault="00836FA0" w:rsidP="00836FA0">
            <w:pPr>
              <w:pStyle w:val="TableParagraph"/>
              <w:spacing w:beforeLines="20" w:before="48" w:afterLines="20" w:after="48"/>
              <w:jc w:val="center"/>
              <w:rPr>
                <w:rFonts w:ascii="Lato Medium" w:hAnsi="Lato Medium"/>
                <w:sz w:val="18"/>
                <w:szCs w:val="18"/>
              </w:rPr>
            </w:pPr>
          </w:p>
        </w:tc>
        <w:tc>
          <w:tcPr>
            <w:tcW w:w="567" w:type="dxa"/>
            <w:vAlign w:val="center"/>
          </w:tcPr>
          <w:p w14:paraId="12EDA2FC" w14:textId="2AA18ABE" w:rsidR="00836FA0" w:rsidRPr="001C3A76" w:rsidRDefault="00836FA0" w:rsidP="00836FA0">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4.2</w:t>
            </w:r>
          </w:p>
        </w:tc>
        <w:tc>
          <w:tcPr>
            <w:tcW w:w="2835" w:type="dxa"/>
            <w:vAlign w:val="center"/>
          </w:tcPr>
          <w:p w14:paraId="4192487B" w14:textId="0438285F" w:rsidR="00836FA0" w:rsidRPr="001C3A76" w:rsidRDefault="00836FA0" w:rsidP="00836FA0">
            <w:pPr>
              <w:pStyle w:val="TableParagraph"/>
              <w:tabs>
                <w:tab w:val="left" w:pos="1681"/>
              </w:tabs>
              <w:spacing w:beforeLines="20" w:before="48" w:afterLines="20" w:after="48"/>
              <w:ind w:left="108" w:right="129"/>
              <w:jc w:val="both"/>
              <w:rPr>
                <w:rFonts w:ascii="Lato Medium" w:hAnsi="Lato Medium"/>
                <w:sz w:val="18"/>
                <w:szCs w:val="18"/>
              </w:rPr>
            </w:pPr>
            <w:r w:rsidRPr="001C3A76">
              <w:rPr>
                <w:rFonts w:ascii="Lato Medium" w:hAnsi="Lato Medium"/>
                <w:sz w:val="18"/>
                <w:szCs w:val="18"/>
              </w:rPr>
              <w:t>Capacitar a funcionarios públicos para la formulación y registro de proyectos de inversión</w:t>
            </w:r>
          </w:p>
        </w:tc>
        <w:tc>
          <w:tcPr>
            <w:tcW w:w="1985" w:type="dxa"/>
            <w:vAlign w:val="center"/>
          </w:tcPr>
          <w:p w14:paraId="23F37399" w14:textId="3FB95246" w:rsidR="00836FA0" w:rsidRPr="002147A8" w:rsidRDefault="00836FA0" w:rsidP="00836FA0">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Pr>
                <w:rFonts w:ascii="Lato Medium" w:hAnsi="Lato Medium"/>
                <w:w w:val="105"/>
                <w:sz w:val="18"/>
                <w:szCs w:val="18"/>
              </w:rPr>
              <w:t xml:space="preserve"> </w:t>
            </w:r>
            <w:r w:rsidRPr="002147A8">
              <w:rPr>
                <w:rFonts w:ascii="Lato Medium" w:hAnsi="Lato Medium"/>
                <w:w w:val="105"/>
                <w:sz w:val="18"/>
                <w:szCs w:val="18"/>
              </w:rPr>
              <w:t>de Planeación Estatal</w:t>
            </w:r>
          </w:p>
        </w:tc>
        <w:tc>
          <w:tcPr>
            <w:tcW w:w="1556" w:type="dxa"/>
            <w:vAlign w:val="center"/>
          </w:tcPr>
          <w:p w14:paraId="4DA6710C" w14:textId="0D46C0EA" w:rsidR="00836FA0" w:rsidRPr="001C3A76" w:rsidRDefault="00836FA0" w:rsidP="00357022">
            <w:pPr>
              <w:pStyle w:val="TableParagraph"/>
              <w:spacing w:beforeLines="20" w:before="48" w:afterLines="20" w:after="48" w:line="240" w:lineRule="exact"/>
              <w:ind w:left="112" w:right="89"/>
              <w:rPr>
                <w:rFonts w:ascii="Lato Medium" w:hAnsi="Lato Medium"/>
                <w:sz w:val="18"/>
                <w:szCs w:val="18"/>
              </w:rPr>
            </w:pPr>
            <w:r w:rsidRPr="001C3A76">
              <w:rPr>
                <w:rFonts w:ascii="Lato Medium" w:hAnsi="Lato Medium"/>
                <w:sz w:val="18"/>
                <w:szCs w:val="18"/>
              </w:rPr>
              <w:t>Capacita</w:t>
            </w:r>
            <w:r w:rsidR="00811C6C">
              <w:rPr>
                <w:rFonts w:ascii="Lato Medium" w:hAnsi="Lato Medium"/>
                <w:sz w:val="18"/>
                <w:szCs w:val="18"/>
              </w:rPr>
              <w:t xml:space="preserve">ción </w:t>
            </w:r>
            <w:r w:rsidRPr="001C3A76">
              <w:rPr>
                <w:rFonts w:ascii="Lato Medium" w:hAnsi="Lato Medium"/>
                <w:sz w:val="18"/>
                <w:szCs w:val="18"/>
              </w:rPr>
              <w:t>a funcionarios públicos</w:t>
            </w:r>
          </w:p>
        </w:tc>
        <w:tc>
          <w:tcPr>
            <w:tcW w:w="1134" w:type="dxa"/>
            <w:vAlign w:val="center"/>
          </w:tcPr>
          <w:p w14:paraId="4781F688" w14:textId="77777777" w:rsidR="00836FA0" w:rsidRPr="001C3A76" w:rsidRDefault="00836FA0" w:rsidP="00836FA0">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140</w:t>
            </w:r>
          </w:p>
        </w:tc>
        <w:tc>
          <w:tcPr>
            <w:tcW w:w="1132" w:type="dxa"/>
            <w:vAlign w:val="center"/>
          </w:tcPr>
          <w:p w14:paraId="05D2403A" w14:textId="77777777" w:rsidR="00836FA0" w:rsidRPr="001C3A76" w:rsidRDefault="00836FA0" w:rsidP="00836FA0">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108</w:t>
            </w:r>
          </w:p>
        </w:tc>
        <w:tc>
          <w:tcPr>
            <w:tcW w:w="1135" w:type="dxa"/>
            <w:vAlign w:val="center"/>
          </w:tcPr>
          <w:p w14:paraId="2B24743F" w14:textId="77777777" w:rsidR="00836FA0" w:rsidRPr="001C3A76" w:rsidRDefault="00836FA0" w:rsidP="00836FA0">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80</w:t>
            </w:r>
          </w:p>
        </w:tc>
        <w:tc>
          <w:tcPr>
            <w:tcW w:w="1132" w:type="dxa"/>
            <w:vAlign w:val="center"/>
          </w:tcPr>
          <w:p w14:paraId="15447579" w14:textId="77777777" w:rsidR="00836FA0" w:rsidRPr="001C3A76" w:rsidRDefault="00836FA0" w:rsidP="00836FA0">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41</w:t>
            </w:r>
          </w:p>
        </w:tc>
        <w:tc>
          <w:tcPr>
            <w:tcW w:w="1276" w:type="dxa"/>
            <w:vAlign w:val="center"/>
          </w:tcPr>
          <w:p w14:paraId="0FF03EEF" w14:textId="77777777" w:rsidR="00836FA0" w:rsidRPr="001C3A76" w:rsidRDefault="00836FA0" w:rsidP="00836FA0">
            <w:pPr>
              <w:pStyle w:val="TableParagraph"/>
              <w:spacing w:beforeLines="20" w:before="48" w:afterLines="20" w:after="48"/>
              <w:ind w:left="212" w:right="183"/>
              <w:jc w:val="center"/>
              <w:rPr>
                <w:rFonts w:ascii="Lato Medium" w:hAnsi="Lato Medium"/>
                <w:sz w:val="18"/>
                <w:szCs w:val="18"/>
              </w:rPr>
            </w:pPr>
            <w:r w:rsidRPr="001C3A76">
              <w:rPr>
                <w:rFonts w:ascii="Lato Medium" w:hAnsi="Lato Medium"/>
                <w:w w:val="105"/>
                <w:sz w:val="18"/>
                <w:szCs w:val="18"/>
              </w:rPr>
              <w:t>369</w:t>
            </w:r>
          </w:p>
        </w:tc>
      </w:tr>
      <w:tr w:rsidR="0022729C" w:rsidRPr="001C3A76" w14:paraId="4A705467" w14:textId="77777777" w:rsidTr="00092837">
        <w:trPr>
          <w:trHeight w:val="722"/>
          <w:jc w:val="center"/>
        </w:trPr>
        <w:tc>
          <w:tcPr>
            <w:tcW w:w="562" w:type="dxa"/>
            <w:shd w:val="clear" w:color="auto" w:fill="EDF7ED"/>
            <w:vAlign w:val="center"/>
          </w:tcPr>
          <w:p w14:paraId="345AC269" w14:textId="1122D193" w:rsidR="0022729C" w:rsidRPr="001C3A76" w:rsidRDefault="0022729C"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w w:val="106"/>
                <w:sz w:val="18"/>
                <w:szCs w:val="18"/>
              </w:rPr>
              <w:t>5</w:t>
            </w:r>
          </w:p>
        </w:tc>
        <w:tc>
          <w:tcPr>
            <w:tcW w:w="567" w:type="dxa"/>
            <w:shd w:val="clear" w:color="auto" w:fill="EDF7ED"/>
            <w:vAlign w:val="center"/>
          </w:tcPr>
          <w:p w14:paraId="18E10E30" w14:textId="77777777" w:rsidR="0022729C" w:rsidRPr="001C3A76" w:rsidRDefault="0022729C"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0CEA0B53" w14:textId="77777777" w:rsidR="0022729C" w:rsidRPr="001C3A76" w:rsidRDefault="0022729C" w:rsidP="00552EB3">
            <w:pPr>
              <w:pStyle w:val="TableParagraph"/>
              <w:tabs>
                <w:tab w:val="left" w:pos="1331"/>
                <w:tab w:val="left" w:pos="1746"/>
              </w:tabs>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Autorización</w:t>
            </w:r>
            <w:r w:rsidRPr="001C3A76">
              <w:rPr>
                <w:rFonts w:ascii="Lato Medium" w:hAnsi="Lato Medium"/>
                <w:sz w:val="18"/>
                <w:szCs w:val="18"/>
              </w:rPr>
              <w:tab/>
              <w:t>de</w:t>
            </w:r>
            <w:r w:rsidRPr="001C3A76">
              <w:rPr>
                <w:rFonts w:ascii="Lato Medium" w:hAnsi="Lato Medium"/>
                <w:sz w:val="18"/>
                <w:szCs w:val="18"/>
              </w:rPr>
              <w:tab/>
            </w:r>
            <w:r w:rsidRPr="001C3A76">
              <w:rPr>
                <w:rFonts w:ascii="Lato Medium" w:hAnsi="Lato Medium"/>
                <w:spacing w:val="-9"/>
                <w:sz w:val="18"/>
                <w:szCs w:val="18"/>
              </w:rPr>
              <w:t xml:space="preserve">la </w:t>
            </w:r>
            <w:r w:rsidRPr="001C3A76">
              <w:rPr>
                <w:rFonts w:ascii="Lato Medium" w:hAnsi="Lato Medium"/>
                <w:sz w:val="18"/>
                <w:szCs w:val="18"/>
              </w:rPr>
              <w:t>inversión</w:t>
            </w:r>
            <w:r w:rsidRPr="001C3A76">
              <w:rPr>
                <w:rFonts w:ascii="Lato Medium" w:hAnsi="Lato Medium"/>
                <w:spacing w:val="-10"/>
                <w:sz w:val="18"/>
                <w:szCs w:val="18"/>
              </w:rPr>
              <w:t xml:space="preserve"> </w:t>
            </w:r>
            <w:r w:rsidRPr="001C3A76">
              <w:rPr>
                <w:rFonts w:ascii="Lato Medium" w:hAnsi="Lato Medium"/>
                <w:sz w:val="18"/>
                <w:szCs w:val="18"/>
              </w:rPr>
              <w:t>pública</w:t>
            </w:r>
          </w:p>
        </w:tc>
        <w:tc>
          <w:tcPr>
            <w:tcW w:w="1985" w:type="dxa"/>
            <w:shd w:val="clear" w:color="auto" w:fill="EDF7ED"/>
            <w:vAlign w:val="center"/>
          </w:tcPr>
          <w:p w14:paraId="09C1385C" w14:textId="00221221" w:rsidR="0022729C" w:rsidRPr="002147A8" w:rsidRDefault="0022729C"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Programación de la Inversión Pública</w:t>
            </w:r>
          </w:p>
        </w:tc>
        <w:tc>
          <w:tcPr>
            <w:tcW w:w="1556" w:type="dxa"/>
            <w:shd w:val="clear" w:color="auto" w:fill="EDF7ED"/>
            <w:vAlign w:val="center"/>
          </w:tcPr>
          <w:p w14:paraId="549BE6A8" w14:textId="1648A571" w:rsidR="0022729C" w:rsidRPr="001C3A76" w:rsidRDefault="0022729C" w:rsidP="00357022">
            <w:pPr>
              <w:pStyle w:val="TableParagraph"/>
              <w:tabs>
                <w:tab w:val="left" w:pos="949"/>
                <w:tab w:val="left" w:pos="1445"/>
              </w:tabs>
              <w:spacing w:beforeLines="20" w:before="48" w:afterLines="20" w:after="48" w:line="264" w:lineRule="auto"/>
              <w:ind w:left="112" w:right="90"/>
              <w:rPr>
                <w:rFonts w:ascii="Lato Medium" w:hAnsi="Lato Medium"/>
                <w:sz w:val="18"/>
                <w:szCs w:val="18"/>
              </w:rPr>
            </w:pPr>
            <w:r w:rsidRPr="001C3A76">
              <w:rPr>
                <w:rFonts w:ascii="Lato Medium" w:hAnsi="Lato Medium"/>
                <w:sz w:val="18"/>
                <w:szCs w:val="18"/>
              </w:rPr>
              <w:t>Mont</w:t>
            </w:r>
            <w:r w:rsidR="00B31108">
              <w:rPr>
                <w:rFonts w:ascii="Lato Medium" w:hAnsi="Lato Medium"/>
                <w:sz w:val="18"/>
                <w:szCs w:val="18"/>
              </w:rPr>
              <w:t>o</w:t>
            </w:r>
          </w:p>
        </w:tc>
        <w:tc>
          <w:tcPr>
            <w:tcW w:w="1134" w:type="dxa"/>
            <w:shd w:val="clear" w:color="auto" w:fill="EDF7ED"/>
            <w:vAlign w:val="center"/>
          </w:tcPr>
          <w:p w14:paraId="0AC4544D" w14:textId="77777777" w:rsidR="0022729C" w:rsidRPr="007A0098" w:rsidRDefault="0022729C" w:rsidP="007A0098">
            <w:pPr>
              <w:pStyle w:val="TableParagraph"/>
              <w:spacing w:beforeLines="20" w:before="48" w:afterLines="20" w:after="48"/>
              <w:ind w:right="-7"/>
              <w:jc w:val="center"/>
              <w:rPr>
                <w:rFonts w:ascii="Lato Medium" w:hAnsi="Lato Medium"/>
                <w:sz w:val="12"/>
                <w:szCs w:val="12"/>
              </w:rPr>
            </w:pPr>
            <w:r w:rsidRPr="007A0098">
              <w:rPr>
                <w:rFonts w:ascii="Lato Medium" w:hAnsi="Lato Medium"/>
                <w:sz w:val="12"/>
                <w:szCs w:val="12"/>
              </w:rPr>
              <w:t>$620,158,003.21</w:t>
            </w:r>
          </w:p>
        </w:tc>
        <w:tc>
          <w:tcPr>
            <w:tcW w:w="1132" w:type="dxa"/>
            <w:shd w:val="clear" w:color="auto" w:fill="EDF7ED"/>
            <w:vAlign w:val="center"/>
          </w:tcPr>
          <w:p w14:paraId="685237B7" w14:textId="77777777" w:rsidR="0022729C" w:rsidRPr="007A0098" w:rsidRDefault="0022729C" w:rsidP="007A0098">
            <w:pPr>
              <w:pStyle w:val="TableParagraph"/>
              <w:spacing w:beforeLines="20" w:before="48" w:afterLines="20" w:after="48"/>
              <w:ind w:firstLine="7"/>
              <w:jc w:val="center"/>
              <w:rPr>
                <w:rFonts w:ascii="Lato Medium" w:hAnsi="Lato Medium"/>
                <w:sz w:val="12"/>
                <w:szCs w:val="12"/>
              </w:rPr>
            </w:pPr>
            <w:r w:rsidRPr="007A0098">
              <w:rPr>
                <w:rFonts w:ascii="Lato Medium" w:hAnsi="Lato Medium"/>
                <w:sz w:val="12"/>
                <w:szCs w:val="12"/>
              </w:rPr>
              <w:t>$1,871,029,718.35</w:t>
            </w:r>
          </w:p>
        </w:tc>
        <w:tc>
          <w:tcPr>
            <w:tcW w:w="1135" w:type="dxa"/>
            <w:shd w:val="clear" w:color="auto" w:fill="EDF7ED"/>
            <w:vAlign w:val="center"/>
          </w:tcPr>
          <w:p w14:paraId="35A5A5F6" w14:textId="77777777" w:rsidR="0022729C" w:rsidRPr="007A0098" w:rsidRDefault="0022729C" w:rsidP="007A0098">
            <w:pPr>
              <w:pStyle w:val="TableParagraph"/>
              <w:spacing w:beforeLines="20" w:before="48" w:afterLines="20" w:after="48"/>
              <w:ind w:firstLine="2"/>
              <w:jc w:val="center"/>
              <w:rPr>
                <w:rFonts w:ascii="Lato Medium" w:hAnsi="Lato Medium"/>
                <w:sz w:val="12"/>
                <w:szCs w:val="12"/>
              </w:rPr>
            </w:pPr>
            <w:r w:rsidRPr="007A0098">
              <w:rPr>
                <w:rFonts w:ascii="Lato Medium" w:hAnsi="Lato Medium"/>
                <w:sz w:val="12"/>
                <w:szCs w:val="12"/>
              </w:rPr>
              <w:t>$1,625,766,154.96</w:t>
            </w:r>
          </w:p>
        </w:tc>
        <w:tc>
          <w:tcPr>
            <w:tcW w:w="1132" w:type="dxa"/>
            <w:shd w:val="clear" w:color="auto" w:fill="EDF7ED"/>
            <w:vAlign w:val="center"/>
          </w:tcPr>
          <w:p w14:paraId="5A7CDEE1" w14:textId="77777777" w:rsidR="0022729C" w:rsidRPr="007A0098" w:rsidRDefault="0022729C" w:rsidP="007A0098">
            <w:pPr>
              <w:pStyle w:val="TableParagraph"/>
              <w:spacing w:beforeLines="20" w:before="48" w:afterLines="20" w:after="48"/>
              <w:jc w:val="center"/>
              <w:rPr>
                <w:rFonts w:ascii="Lato Medium" w:hAnsi="Lato Medium"/>
                <w:sz w:val="12"/>
                <w:szCs w:val="12"/>
              </w:rPr>
            </w:pPr>
            <w:r w:rsidRPr="007A0098">
              <w:rPr>
                <w:rFonts w:ascii="Lato Medium" w:hAnsi="Lato Medium"/>
                <w:sz w:val="12"/>
                <w:szCs w:val="12"/>
              </w:rPr>
              <w:t>$1,805,617,895.77</w:t>
            </w:r>
          </w:p>
        </w:tc>
        <w:tc>
          <w:tcPr>
            <w:tcW w:w="1276" w:type="dxa"/>
            <w:shd w:val="clear" w:color="auto" w:fill="EDF7ED"/>
            <w:vAlign w:val="center"/>
          </w:tcPr>
          <w:p w14:paraId="02EFF400" w14:textId="77777777" w:rsidR="0022729C" w:rsidRPr="007A0098" w:rsidRDefault="0022729C" w:rsidP="007A0098">
            <w:pPr>
              <w:pStyle w:val="TableParagraph"/>
              <w:spacing w:beforeLines="20" w:before="48" w:afterLines="20" w:after="48"/>
              <w:ind w:left="10"/>
              <w:jc w:val="center"/>
              <w:rPr>
                <w:rFonts w:ascii="Lato Medium" w:hAnsi="Lato Medium"/>
                <w:sz w:val="12"/>
                <w:szCs w:val="12"/>
              </w:rPr>
            </w:pPr>
            <w:r w:rsidRPr="007A0098">
              <w:rPr>
                <w:rFonts w:ascii="Lato Medium" w:hAnsi="Lato Medium"/>
                <w:sz w:val="12"/>
                <w:szCs w:val="12"/>
              </w:rPr>
              <w:t>$5,922,571,772.29</w:t>
            </w:r>
          </w:p>
        </w:tc>
      </w:tr>
      <w:tr w:rsidR="0022729C" w:rsidRPr="001C3A76" w14:paraId="485419DA" w14:textId="77777777" w:rsidTr="00092837">
        <w:trPr>
          <w:trHeight w:val="1200"/>
          <w:jc w:val="center"/>
        </w:trPr>
        <w:tc>
          <w:tcPr>
            <w:tcW w:w="562" w:type="dxa"/>
            <w:vAlign w:val="center"/>
          </w:tcPr>
          <w:p w14:paraId="5262DA4C" w14:textId="77777777" w:rsidR="0022729C" w:rsidRPr="001C3A76" w:rsidRDefault="0022729C" w:rsidP="00552EB3">
            <w:pPr>
              <w:pStyle w:val="TableParagraph"/>
              <w:spacing w:beforeLines="20" w:before="48" w:afterLines="20" w:after="48"/>
              <w:jc w:val="center"/>
              <w:rPr>
                <w:rFonts w:ascii="Lato Medium" w:hAnsi="Lato Medium"/>
                <w:sz w:val="18"/>
                <w:szCs w:val="18"/>
              </w:rPr>
            </w:pPr>
          </w:p>
        </w:tc>
        <w:tc>
          <w:tcPr>
            <w:tcW w:w="567" w:type="dxa"/>
            <w:vAlign w:val="center"/>
          </w:tcPr>
          <w:p w14:paraId="355D6F26" w14:textId="4E7497ED" w:rsidR="0022729C" w:rsidRPr="001C3A76" w:rsidRDefault="003671A5"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5</w:t>
            </w:r>
            <w:r w:rsidR="0022729C" w:rsidRPr="001C3A76">
              <w:rPr>
                <w:rFonts w:ascii="Lato Medium" w:hAnsi="Lato Medium"/>
                <w:sz w:val="18"/>
                <w:szCs w:val="18"/>
              </w:rPr>
              <w:t>.1</w:t>
            </w:r>
          </w:p>
        </w:tc>
        <w:tc>
          <w:tcPr>
            <w:tcW w:w="2835" w:type="dxa"/>
            <w:vAlign w:val="center"/>
          </w:tcPr>
          <w:p w14:paraId="5C7DE0F7" w14:textId="77777777" w:rsidR="0022729C" w:rsidRPr="001C3A76" w:rsidRDefault="0022729C" w:rsidP="00552EB3">
            <w:pPr>
              <w:pStyle w:val="TableParagraph"/>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Elaboración de los oficios de autorización en el Sistema de Autorización de la</w:t>
            </w:r>
          </w:p>
          <w:p w14:paraId="642C4D9A" w14:textId="77777777" w:rsidR="0022729C" w:rsidRPr="001C3A76" w:rsidRDefault="0022729C" w:rsidP="00552EB3">
            <w:pPr>
              <w:pStyle w:val="TableParagraph"/>
              <w:spacing w:beforeLines="20" w:before="48" w:afterLines="20" w:after="48" w:line="204" w:lineRule="exact"/>
              <w:ind w:left="108" w:right="129"/>
              <w:jc w:val="both"/>
              <w:rPr>
                <w:rFonts w:ascii="Lato Medium" w:hAnsi="Lato Medium"/>
                <w:sz w:val="18"/>
                <w:szCs w:val="18"/>
              </w:rPr>
            </w:pPr>
            <w:r w:rsidRPr="001C3A76">
              <w:rPr>
                <w:rFonts w:ascii="Lato Medium" w:hAnsi="Lato Medium"/>
                <w:sz w:val="18"/>
                <w:szCs w:val="18"/>
              </w:rPr>
              <w:t>Inversión (SAI)</w:t>
            </w:r>
          </w:p>
        </w:tc>
        <w:tc>
          <w:tcPr>
            <w:tcW w:w="1985" w:type="dxa"/>
            <w:vAlign w:val="center"/>
          </w:tcPr>
          <w:p w14:paraId="12AA000A" w14:textId="21333C17" w:rsidR="0022729C" w:rsidRPr="002147A8" w:rsidRDefault="0022729C"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Programación de la Inversión Pública</w:t>
            </w:r>
          </w:p>
        </w:tc>
        <w:tc>
          <w:tcPr>
            <w:tcW w:w="1556" w:type="dxa"/>
            <w:vAlign w:val="center"/>
          </w:tcPr>
          <w:p w14:paraId="1ED0331C" w14:textId="206EF690" w:rsidR="0022729C" w:rsidRPr="001C3A76" w:rsidRDefault="007D5136" w:rsidP="00357022">
            <w:pPr>
              <w:pStyle w:val="TableParagraph"/>
              <w:spacing w:beforeLines="20" w:before="48" w:afterLines="20" w:after="48" w:line="264" w:lineRule="auto"/>
              <w:ind w:left="112" w:right="89"/>
              <w:rPr>
                <w:rFonts w:ascii="Lato Medium" w:hAnsi="Lato Medium"/>
                <w:sz w:val="18"/>
                <w:szCs w:val="18"/>
              </w:rPr>
            </w:pPr>
            <w:r>
              <w:rPr>
                <w:rFonts w:ascii="Lato Medium" w:hAnsi="Lato Medium"/>
                <w:sz w:val="18"/>
                <w:szCs w:val="18"/>
              </w:rPr>
              <w:t>O</w:t>
            </w:r>
            <w:r w:rsidR="0022729C" w:rsidRPr="001C3A76">
              <w:rPr>
                <w:rFonts w:ascii="Lato Medium" w:hAnsi="Lato Medium"/>
                <w:sz w:val="18"/>
                <w:szCs w:val="18"/>
              </w:rPr>
              <w:t>ficios de autorización de inversión pública</w:t>
            </w:r>
          </w:p>
        </w:tc>
        <w:tc>
          <w:tcPr>
            <w:tcW w:w="1134" w:type="dxa"/>
            <w:vAlign w:val="center"/>
          </w:tcPr>
          <w:p w14:paraId="08401B27" w14:textId="77777777" w:rsidR="0022729C" w:rsidRPr="001C3A76" w:rsidRDefault="0022729C"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89</w:t>
            </w:r>
          </w:p>
        </w:tc>
        <w:tc>
          <w:tcPr>
            <w:tcW w:w="1132" w:type="dxa"/>
            <w:vAlign w:val="center"/>
          </w:tcPr>
          <w:p w14:paraId="353AC5FB" w14:textId="77777777" w:rsidR="0022729C" w:rsidRPr="001C3A76" w:rsidRDefault="0022729C"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441</w:t>
            </w:r>
          </w:p>
        </w:tc>
        <w:tc>
          <w:tcPr>
            <w:tcW w:w="1135" w:type="dxa"/>
            <w:vAlign w:val="center"/>
          </w:tcPr>
          <w:p w14:paraId="1B53E95A" w14:textId="77777777" w:rsidR="0022729C" w:rsidRPr="001C3A76" w:rsidRDefault="0022729C"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478</w:t>
            </w:r>
          </w:p>
        </w:tc>
        <w:tc>
          <w:tcPr>
            <w:tcW w:w="1132" w:type="dxa"/>
            <w:vAlign w:val="center"/>
          </w:tcPr>
          <w:p w14:paraId="3E013C34" w14:textId="77777777" w:rsidR="0022729C" w:rsidRPr="001C3A76" w:rsidRDefault="0022729C" w:rsidP="001A35D3">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530</w:t>
            </w:r>
          </w:p>
        </w:tc>
        <w:tc>
          <w:tcPr>
            <w:tcW w:w="1276" w:type="dxa"/>
            <w:vAlign w:val="center"/>
          </w:tcPr>
          <w:p w14:paraId="1031248E" w14:textId="77777777" w:rsidR="0022729C" w:rsidRPr="001C3A76" w:rsidRDefault="0022729C" w:rsidP="001A35D3">
            <w:pPr>
              <w:pStyle w:val="TableParagraph"/>
              <w:spacing w:beforeLines="20" w:before="48" w:afterLines="20" w:after="48"/>
              <w:ind w:left="210" w:right="183"/>
              <w:jc w:val="center"/>
              <w:rPr>
                <w:rFonts w:ascii="Lato Medium" w:hAnsi="Lato Medium"/>
                <w:sz w:val="18"/>
                <w:szCs w:val="18"/>
              </w:rPr>
            </w:pPr>
            <w:r w:rsidRPr="001C3A76">
              <w:rPr>
                <w:rFonts w:ascii="Lato Medium" w:hAnsi="Lato Medium"/>
                <w:sz w:val="18"/>
                <w:szCs w:val="18"/>
              </w:rPr>
              <w:t>1,538</w:t>
            </w:r>
          </w:p>
        </w:tc>
      </w:tr>
      <w:tr w:rsidR="0022729C" w:rsidRPr="001C3A76" w14:paraId="78655557" w14:textId="77777777" w:rsidTr="00092837">
        <w:trPr>
          <w:trHeight w:val="1199"/>
          <w:jc w:val="center"/>
        </w:trPr>
        <w:tc>
          <w:tcPr>
            <w:tcW w:w="562" w:type="dxa"/>
            <w:vAlign w:val="center"/>
          </w:tcPr>
          <w:p w14:paraId="5D7097DC" w14:textId="77777777" w:rsidR="0022729C" w:rsidRPr="001C3A76" w:rsidRDefault="0022729C" w:rsidP="00552EB3">
            <w:pPr>
              <w:pStyle w:val="TableParagraph"/>
              <w:spacing w:beforeLines="20" w:before="48" w:afterLines="20" w:after="48"/>
              <w:jc w:val="center"/>
              <w:rPr>
                <w:rFonts w:ascii="Lato Medium" w:hAnsi="Lato Medium"/>
                <w:sz w:val="18"/>
                <w:szCs w:val="18"/>
              </w:rPr>
            </w:pPr>
          </w:p>
        </w:tc>
        <w:tc>
          <w:tcPr>
            <w:tcW w:w="567" w:type="dxa"/>
            <w:vAlign w:val="center"/>
          </w:tcPr>
          <w:p w14:paraId="437EC0B1" w14:textId="02D4DB7D" w:rsidR="0022729C" w:rsidRPr="001C3A76" w:rsidRDefault="003671A5"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5</w:t>
            </w:r>
            <w:r w:rsidR="0022729C" w:rsidRPr="001C3A76">
              <w:rPr>
                <w:rFonts w:ascii="Lato Medium" w:hAnsi="Lato Medium"/>
                <w:sz w:val="18"/>
                <w:szCs w:val="18"/>
              </w:rPr>
              <w:t>.2</w:t>
            </w:r>
          </w:p>
        </w:tc>
        <w:tc>
          <w:tcPr>
            <w:tcW w:w="2835" w:type="dxa"/>
            <w:vAlign w:val="center"/>
          </w:tcPr>
          <w:p w14:paraId="70B3241C" w14:textId="77777777" w:rsidR="0022729C" w:rsidRPr="001C3A76" w:rsidRDefault="0022729C"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 xml:space="preserve">Aplicación de los </w:t>
            </w:r>
            <w:r w:rsidRPr="001C3A76">
              <w:rPr>
                <w:rFonts w:ascii="Lato Medium" w:hAnsi="Lato Medium"/>
                <w:spacing w:val="-3"/>
                <w:sz w:val="18"/>
                <w:szCs w:val="18"/>
              </w:rPr>
              <w:t xml:space="preserve">folios </w:t>
            </w:r>
            <w:r w:rsidRPr="001C3A76">
              <w:rPr>
                <w:rFonts w:ascii="Lato Medium" w:hAnsi="Lato Medium"/>
                <w:sz w:val="18"/>
                <w:szCs w:val="18"/>
              </w:rPr>
              <w:t xml:space="preserve">de autorización en </w:t>
            </w:r>
            <w:r w:rsidRPr="001C3A76">
              <w:rPr>
                <w:rFonts w:ascii="Lato Medium" w:hAnsi="Lato Medium"/>
                <w:spacing w:val="-6"/>
                <w:sz w:val="18"/>
                <w:szCs w:val="18"/>
              </w:rPr>
              <w:t xml:space="preserve">el </w:t>
            </w:r>
            <w:r w:rsidRPr="001C3A76">
              <w:rPr>
                <w:rFonts w:ascii="Lato Medium" w:hAnsi="Lato Medium"/>
                <w:sz w:val="18"/>
                <w:szCs w:val="18"/>
              </w:rPr>
              <w:t xml:space="preserve">Sistema Estatal </w:t>
            </w:r>
            <w:r w:rsidRPr="001C3A76">
              <w:rPr>
                <w:rFonts w:ascii="Lato Medium" w:hAnsi="Lato Medium"/>
                <w:spacing w:val="-6"/>
                <w:sz w:val="18"/>
                <w:szCs w:val="18"/>
              </w:rPr>
              <w:t xml:space="preserve">de </w:t>
            </w:r>
            <w:r w:rsidRPr="001C3A76">
              <w:rPr>
                <w:rFonts w:ascii="Lato Medium" w:hAnsi="Lato Medium"/>
                <w:sz w:val="18"/>
                <w:szCs w:val="18"/>
              </w:rPr>
              <w:t xml:space="preserve">Finanzas Públicas </w:t>
            </w:r>
            <w:r w:rsidRPr="001C3A76">
              <w:rPr>
                <w:rFonts w:ascii="Lato Medium" w:hAnsi="Lato Medium"/>
                <w:spacing w:val="-9"/>
                <w:sz w:val="18"/>
                <w:szCs w:val="18"/>
              </w:rPr>
              <w:t>de</w:t>
            </w:r>
          </w:p>
          <w:p w14:paraId="237D2FE6" w14:textId="77777777" w:rsidR="0022729C" w:rsidRPr="001C3A76" w:rsidRDefault="0022729C" w:rsidP="00552EB3">
            <w:pPr>
              <w:pStyle w:val="TableParagraph"/>
              <w:spacing w:beforeLines="20" w:before="48" w:afterLines="20" w:after="48" w:line="208" w:lineRule="exact"/>
              <w:ind w:left="108" w:right="129"/>
              <w:jc w:val="both"/>
              <w:rPr>
                <w:rFonts w:ascii="Lato Medium" w:hAnsi="Lato Medium"/>
                <w:sz w:val="18"/>
                <w:szCs w:val="18"/>
              </w:rPr>
            </w:pPr>
            <w:r w:rsidRPr="001C3A76">
              <w:rPr>
                <w:rFonts w:ascii="Lato Medium" w:hAnsi="Lato Medium"/>
                <w:sz w:val="18"/>
                <w:szCs w:val="18"/>
              </w:rPr>
              <w:t>Oaxaca (SEFIP)</w:t>
            </w:r>
          </w:p>
        </w:tc>
        <w:tc>
          <w:tcPr>
            <w:tcW w:w="1985" w:type="dxa"/>
            <w:vAlign w:val="center"/>
          </w:tcPr>
          <w:p w14:paraId="14A3496C" w14:textId="12FA798F" w:rsidR="0022729C" w:rsidRPr="002147A8" w:rsidRDefault="0022729C"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Programación de la Inversión Pública</w:t>
            </w:r>
          </w:p>
        </w:tc>
        <w:tc>
          <w:tcPr>
            <w:tcW w:w="1556" w:type="dxa"/>
            <w:vAlign w:val="center"/>
          </w:tcPr>
          <w:p w14:paraId="574476EB" w14:textId="4A186EB3" w:rsidR="0022729C" w:rsidRPr="001C3A76" w:rsidRDefault="007D5136" w:rsidP="00357022">
            <w:pPr>
              <w:pStyle w:val="TableParagraph"/>
              <w:spacing w:beforeLines="20" w:before="48" w:afterLines="20" w:after="48" w:line="264" w:lineRule="auto"/>
              <w:ind w:left="112" w:right="89"/>
              <w:rPr>
                <w:rFonts w:ascii="Lato Medium" w:hAnsi="Lato Medium"/>
                <w:sz w:val="18"/>
                <w:szCs w:val="18"/>
              </w:rPr>
            </w:pPr>
            <w:r>
              <w:rPr>
                <w:rFonts w:ascii="Lato Medium" w:hAnsi="Lato Medium"/>
                <w:sz w:val="18"/>
                <w:szCs w:val="18"/>
              </w:rPr>
              <w:t>F</w:t>
            </w:r>
            <w:r w:rsidR="0022729C" w:rsidRPr="001C3A76">
              <w:rPr>
                <w:rFonts w:ascii="Lato Medium" w:hAnsi="Lato Medium"/>
                <w:sz w:val="18"/>
                <w:szCs w:val="18"/>
              </w:rPr>
              <w:t>olios de autorización de inversión pública</w:t>
            </w:r>
          </w:p>
        </w:tc>
        <w:tc>
          <w:tcPr>
            <w:tcW w:w="1134" w:type="dxa"/>
            <w:vAlign w:val="center"/>
          </w:tcPr>
          <w:p w14:paraId="1C0F0B52" w14:textId="77777777" w:rsidR="0022729C" w:rsidRPr="001C3A76" w:rsidRDefault="0022729C"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91</w:t>
            </w:r>
          </w:p>
        </w:tc>
        <w:tc>
          <w:tcPr>
            <w:tcW w:w="1132" w:type="dxa"/>
            <w:vAlign w:val="center"/>
          </w:tcPr>
          <w:p w14:paraId="48C76860" w14:textId="77777777" w:rsidR="0022729C" w:rsidRPr="001C3A76" w:rsidRDefault="0022729C"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445</w:t>
            </w:r>
          </w:p>
        </w:tc>
        <w:tc>
          <w:tcPr>
            <w:tcW w:w="1135" w:type="dxa"/>
            <w:vAlign w:val="center"/>
          </w:tcPr>
          <w:p w14:paraId="1C6DF944" w14:textId="77777777" w:rsidR="0022729C" w:rsidRPr="001C3A76" w:rsidRDefault="0022729C"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480</w:t>
            </w:r>
          </w:p>
        </w:tc>
        <w:tc>
          <w:tcPr>
            <w:tcW w:w="1132" w:type="dxa"/>
            <w:vAlign w:val="center"/>
          </w:tcPr>
          <w:p w14:paraId="6C4870A1" w14:textId="77777777" w:rsidR="0022729C" w:rsidRPr="001C3A76" w:rsidRDefault="0022729C" w:rsidP="001A35D3">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535</w:t>
            </w:r>
          </w:p>
        </w:tc>
        <w:tc>
          <w:tcPr>
            <w:tcW w:w="1276" w:type="dxa"/>
            <w:vAlign w:val="center"/>
          </w:tcPr>
          <w:p w14:paraId="543E62E9" w14:textId="77777777" w:rsidR="0022729C" w:rsidRPr="001C3A76" w:rsidRDefault="0022729C" w:rsidP="001A35D3">
            <w:pPr>
              <w:pStyle w:val="TableParagraph"/>
              <w:spacing w:beforeLines="20" w:before="48" w:afterLines="20" w:after="48"/>
              <w:ind w:left="210" w:right="183"/>
              <w:jc w:val="center"/>
              <w:rPr>
                <w:rFonts w:ascii="Lato Medium" w:hAnsi="Lato Medium"/>
                <w:sz w:val="18"/>
                <w:szCs w:val="18"/>
              </w:rPr>
            </w:pPr>
            <w:r w:rsidRPr="001C3A76">
              <w:rPr>
                <w:rFonts w:ascii="Lato Medium" w:hAnsi="Lato Medium"/>
                <w:sz w:val="18"/>
                <w:szCs w:val="18"/>
              </w:rPr>
              <w:t>1,551</w:t>
            </w:r>
          </w:p>
        </w:tc>
      </w:tr>
      <w:tr w:rsidR="00512A79" w:rsidRPr="001C3A76" w14:paraId="5F12F46C" w14:textId="77777777" w:rsidTr="00357022">
        <w:trPr>
          <w:trHeight w:val="1002"/>
          <w:jc w:val="center"/>
        </w:trPr>
        <w:tc>
          <w:tcPr>
            <w:tcW w:w="562" w:type="dxa"/>
            <w:shd w:val="clear" w:color="auto" w:fill="EDF7ED"/>
            <w:vAlign w:val="center"/>
          </w:tcPr>
          <w:p w14:paraId="6B12C6C1" w14:textId="3464B906" w:rsidR="00512A79" w:rsidRPr="001C3A76" w:rsidRDefault="00512A79" w:rsidP="00552EB3">
            <w:pPr>
              <w:pStyle w:val="TableParagraph"/>
              <w:spacing w:beforeLines="20" w:before="48" w:afterLines="20" w:after="48"/>
              <w:ind w:left="12"/>
              <w:jc w:val="center"/>
              <w:rPr>
                <w:rFonts w:ascii="Lato Medium" w:hAnsi="Lato Medium"/>
                <w:w w:val="106"/>
                <w:sz w:val="18"/>
                <w:szCs w:val="18"/>
              </w:rPr>
            </w:pPr>
            <w:r w:rsidRPr="001C3A76">
              <w:rPr>
                <w:rFonts w:ascii="Lato Medium" w:hAnsi="Lato Medium"/>
                <w:w w:val="106"/>
                <w:sz w:val="18"/>
                <w:szCs w:val="18"/>
              </w:rPr>
              <w:t>6</w:t>
            </w:r>
          </w:p>
        </w:tc>
        <w:tc>
          <w:tcPr>
            <w:tcW w:w="567" w:type="dxa"/>
            <w:shd w:val="clear" w:color="auto" w:fill="EDF7ED"/>
            <w:vAlign w:val="center"/>
          </w:tcPr>
          <w:p w14:paraId="4A5FC76F" w14:textId="77777777" w:rsidR="00512A79" w:rsidRPr="001C3A76" w:rsidRDefault="00512A79"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5772C7C3" w14:textId="13156C9A" w:rsidR="00512A79" w:rsidRPr="001C3A76" w:rsidRDefault="00512A79" w:rsidP="00092837">
            <w:pPr>
              <w:pStyle w:val="TableParagraph"/>
              <w:spacing w:beforeLines="100" w:before="240" w:afterLines="100" w:after="240"/>
              <w:ind w:left="108" w:right="129"/>
              <w:jc w:val="both"/>
              <w:rPr>
                <w:rFonts w:ascii="Lato Medium" w:hAnsi="Lato Medium"/>
                <w:sz w:val="18"/>
                <w:szCs w:val="18"/>
              </w:rPr>
            </w:pPr>
            <w:r w:rsidRPr="001C3A76">
              <w:rPr>
                <w:rFonts w:ascii="Lato Medium" w:hAnsi="Lato Medium"/>
                <w:sz w:val="18"/>
                <w:szCs w:val="18"/>
              </w:rPr>
              <w:t>Transferencias y</w:t>
            </w:r>
            <w:r w:rsidR="004D239F">
              <w:rPr>
                <w:rFonts w:ascii="Lato Medium" w:hAnsi="Lato Medium"/>
                <w:sz w:val="18"/>
                <w:szCs w:val="18"/>
              </w:rPr>
              <w:t xml:space="preserve"> </w:t>
            </w:r>
            <w:r w:rsidRPr="001C3A76">
              <w:rPr>
                <w:rFonts w:ascii="Lato Medium" w:hAnsi="Lato Medium"/>
                <w:sz w:val="18"/>
                <w:szCs w:val="18"/>
              </w:rPr>
              <w:t>control de la disponibilidad de los recursos financieros</w:t>
            </w:r>
          </w:p>
        </w:tc>
        <w:tc>
          <w:tcPr>
            <w:tcW w:w="1985" w:type="dxa"/>
            <w:shd w:val="clear" w:color="auto" w:fill="EDF7ED"/>
            <w:vAlign w:val="center"/>
          </w:tcPr>
          <w:p w14:paraId="696666E5" w14:textId="5C96F41F" w:rsidR="00512A79" w:rsidRPr="002147A8" w:rsidRDefault="00512A79" w:rsidP="00092837">
            <w:pPr>
              <w:pStyle w:val="TableParagraph"/>
              <w:numPr>
                <w:ilvl w:val="0"/>
                <w:numId w:val="42"/>
              </w:numPr>
              <w:tabs>
                <w:tab w:val="left" w:pos="287"/>
                <w:tab w:val="left" w:pos="1682"/>
              </w:tabs>
              <w:spacing w:beforeLines="100" w:before="240" w:afterLines="100" w:after="240"/>
              <w:rPr>
                <w:rFonts w:ascii="Lato Medium" w:hAnsi="Lato Medium"/>
                <w:w w:val="105"/>
                <w:sz w:val="18"/>
                <w:szCs w:val="18"/>
              </w:rPr>
            </w:pPr>
            <w:r w:rsidRPr="002147A8">
              <w:rPr>
                <w:rFonts w:ascii="Lato Medium" w:hAnsi="Lato Medium"/>
                <w:w w:val="105"/>
                <w:sz w:val="18"/>
                <w:szCs w:val="18"/>
              </w:rPr>
              <w:t>Tesorería</w:t>
            </w:r>
          </w:p>
        </w:tc>
        <w:tc>
          <w:tcPr>
            <w:tcW w:w="1556" w:type="dxa"/>
            <w:shd w:val="clear" w:color="auto" w:fill="EDF7ED"/>
            <w:vAlign w:val="center"/>
          </w:tcPr>
          <w:p w14:paraId="18863DFA" w14:textId="77F47CFB" w:rsidR="00512A79" w:rsidRPr="001C3A76" w:rsidRDefault="00B31108" w:rsidP="00092837">
            <w:pPr>
              <w:pStyle w:val="TableParagraph"/>
              <w:tabs>
                <w:tab w:val="left" w:pos="1595"/>
              </w:tabs>
              <w:spacing w:beforeLines="100" w:before="240" w:afterLines="100" w:after="240" w:line="240" w:lineRule="exact"/>
              <w:ind w:left="112" w:right="87"/>
              <w:rPr>
                <w:rFonts w:ascii="Lato Medium" w:hAnsi="Lato Medium"/>
                <w:sz w:val="18"/>
                <w:szCs w:val="18"/>
              </w:rPr>
            </w:pPr>
            <w:r>
              <w:rPr>
                <w:rFonts w:ascii="Lato Medium" w:hAnsi="Lato Medium"/>
                <w:sz w:val="18"/>
                <w:szCs w:val="18"/>
              </w:rPr>
              <w:t>T</w:t>
            </w:r>
            <w:r w:rsidR="00512A79" w:rsidRPr="001C3A76">
              <w:rPr>
                <w:rFonts w:ascii="Lato Medium" w:hAnsi="Lato Medium"/>
                <w:sz w:val="18"/>
                <w:szCs w:val="18"/>
              </w:rPr>
              <w:t>ransferencias y controles</w:t>
            </w:r>
          </w:p>
        </w:tc>
        <w:tc>
          <w:tcPr>
            <w:tcW w:w="1134" w:type="dxa"/>
            <w:shd w:val="clear" w:color="auto" w:fill="EDF7ED"/>
            <w:vAlign w:val="center"/>
          </w:tcPr>
          <w:p w14:paraId="7104710A" w14:textId="07212860" w:rsidR="00512A79" w:rsidRPr="001C3A76" w:rsidRDefault="00512A79" w:rsidP="00092837">
            <w:pPr>
              <w:pStyle w:val="TableParagraph"/>
              <w:spacing w:beforeLines="100" w:before="240" w:afterLines="100" w:after="240"/>
              <w:jc w:val="center"/>
              <w:rPr>
                <w:rFonts w:ascii="Lato Medium" w:hAnsi="Lato Medium"/>
                <w:sz w:val="18"/>
                <w:szCs w:val="18"/>
              </w:rPr>
            </w:pPr>
            <w:r w:rsidRPr="001C3A76">
              <w:rPr>
                <w:rFonts w:ascii="Lato Medium" w:hAnsi="Lato Medium"/>
                <w:w w:val="106"/>
                <w:sz w:val="18"/>
                <w:szCs w:val="18"/>
              </w:rPr>
              <w:t>3</w:t>
            </w:r>
          </w:p>
        </w:tc>
        <w:tc>
          <w:tcPr>
            <w:tcW w:w="1132" w:type="dxa"/>
            <w:shd w:val="clear" w:color="auto" w:fill="EDF7ED"/>
            <w:vAlign w:val="center"/>
          </w:tcPr>
          <w:p w14:paraId="527188F0" w14:textId="669C983C" w:rsidR="00512A79" w:rsidRPr="001C3A76" w:rsidRDefault="00512A79" w:rsidP="00092837">
            <w:pPr>
              <w:pStyle w:val="TableParagraph"/>
              <w:spacing w:beforeLines="100" w:before="240" w:afterLines="100" w:after="240"/>
              <w:jc w:val="center"/>
              <w:rPr>
                <w:rFonts w:ascii="Lato Medium" w:hAnsi="Lato Medium"/>
                <w:sz w:val="18"/>
                <w:szCs w:val="18"/>
              </w:rPr>
            </w:pPr>
            <w:r w:rsidRPr="001C3A76">
              <w:rPr>
                <w:rFonts w:ascii="Lato Medium" w:hAnsi="Lato Medium"/>
                <w:w w:val="106"/>
                <w:sz w:val="18"/>
                <w:szCs w:val="18"/>
              </w:rPr>
              <w:t>3</w:t>
            </w:r>
          </w:p>
        </w:tc>
        <w:tc>
          <w:tcPr>
            <w:tcW w:w="1135" w:type="dxa"/>
            <w:shd w:val="clear" w:color="auto" w:fill="EDF7ED"/>
            <w:vAlign w:val="center"/>
          </w:tcPr>
          <w:p w14:paraId="689F4636" w14:textId="7373F552" w:rsidR="00512A79" w:rsidRPr="001C3A76" w:rsidRDefault="00512A79" w:rsidP="00092837">
            <w:pPr>
              <w:pStyle w:val="TableParagraph"/>
              <w:spacing w:beforeLines="100" w:before="240" w:afterLines="100" w:after="240"/>
              <w:jc w:val="center"/>
              <w:rPr>
                <w:rFonts w:ascii="Lato Medium" w:hAnsi="Lato Medium"/>
                <w:sz w:val="18"/>
                <w:szCs w:val="18"/>
              </w:rPr>
            </w:pPr>
            <w:r w:rsidRPr="001C3A76">
              <w:rPr>
                <w:rFonts w:ascii="Lato Medium" w:hAnsi="Lato Medium"/>
                <w:w w:val="106"/>
                <w:sz w:val="18"/>
                <w:szCs w:val="18"/>
              </w:rPr>
              <w:t>3</w:t>
            </w:r>
          </w:p>
        </w:tc>
        <w:tc>
          <w:tcPr>
            <w:tcW w:w="1132" w:type="dxa"/>
            <w:shd w:val="clear" w:color="auto" w:fill="EDF7ED"/>
            <w:vAlign w:val="center"/>
          </w:tcPr>
          <w:p w14:paraId="41557C74" w14:textId="1D228B57" w:rsidR="00512A79" w:rsidRPr="001C3A76" w:rsidRDefault="00512A79" w:rsidP="00092837">
            <w:pPr>
              <w:pStyle w:val="TableParagraph"/>
              <w:spacing w:beforeLines="100" w:before="240" w:afterLines="100" w:after="240"/>
              <w:jc w:val="center"/>
              <w:rPr>
                <w:rFonts w:ascii="Lato Medium" w:hAnsi="Lato Medium"/>
                <w:sz w:val="18"/>
                <w:szCs w:val="18"/>
              </w:rPr>
            </w:pPr>
            <w:r w:rsidRPr="001C3A76">
              <w:rPr>
                <w:rFonts w:ascii="Lato Medium" w:hAnsi="Lato Medium"/>
                <w:w w:val="106"/>
                <w:sz w:val="18"/>
                <w:szCs w:val="18"/>
              </w:rPr>
              <w:t>3</w:t>
            </w:r>
          </w:p>
        </w:tc>
        <w:tc>
          <w:tcPr>
            <w:tcW w:w="1276" w:type="dxa"/>
            <w:shd w:val="clear" w:color="auto" w:fill="EDF7ED"/>
            <w:vAlign w:val="center"/>
          </w:tcPr>
          <w:p w14:paraId="07944B21" w14:textId="187061D9" w:rsidR="00512A79" w:rsidRPr="001C3A76" w:rsidRDefault="00512A79" w:rsidP="00092837">
            <w:pPr>
              <w:pStyle w:val="TableParagraph"/>
              <w:spacing w:beforeLines="100" w:before="240" w:afterLines="100" w:after="240"/>
              <w:jc w:val="center"/>
              <w:rPr>
                <w:rFonts w:ascii="Lato Medium" w:hAnsi="Lato Medium"/>
                <w:sz w:val="18"/>
                <w:szCs w:val="18"/>
              </w:rPr>
            </w:pPr>
            <w:r w:rsidRPr="001C3A76">
              <w:rPr>
                <w:rFonts w:ascii="Lato Medium" w:hAnsi="Lato Medium"/>
                <w:w w:val="105"/>
                <w:sz w:val="18"/>
                <w:szCs w:val="18"/>
              </w:rPr>
              <w:t>12</w:t>
            </w:r>
          </w:p>
        </w:tc>
      </w:tr>
      <w:tr w:rsidR="00512A79" w:rsidRPr="001C3A76" w14:paraId="7C4C32D2" w14:textId="77777777" w:rsidTr="00092837">
        <w:trPr>
          <w:trHeight w:val="960"/>
          <w:jc w:val="center"/>
        </w:trPr>
        <w:tc>
          <w:tcPr>
            <w:tcW w:w="562" w:type="dxa"/>
            <w:vAlign w:val="center"/>
          </w:tcPr>
          <w:p w14:paraId="797DB3BE" w14:textId="77777777" w:rsidR="00512A79" w:rsidRPr="001C3A76" w:rsidRDefault="00512A79" w:rsidP="00552EB3">
            <w:pPr>
              <w:pStyle w:val="TableParagraph"/>
              <w:spacing w:beforeLines="20" w:before="48" w:afterLines="20" w:after="48"/>
              <w:jc w:val="center"/>
              <w:rPr>
                <w:rFonts w:ascii="Lato Medium" w:hAnsi="Lato Medium"/>
                <w:sz w:val="18"/>
                <w:szCs w:val="18"/>
              </w:rPr>
            </w:pPr>
          </w:p>
        </w:tc>
        <w:tc>
          <w:tcPr>
            <w:tcW w:w="567" w:type="dxa"/>
            <w:vAlign w:val="center"/>
          </w:tcPr>
          <w:p w14:paraId="66658060" w14:textId="3772CC16" w:rsidR="00512A79" w:rsidRPr="001C3A76" w:rsidRDefault="00512A79"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6.1</w:t>
            </w:r>
          </w:p>
        </w:tc>
        <w:tc>
          <w:tcPr>
            <w:tcW w:w="2835" w:type="dxa"/>
            <w:vAlign w:val="center"/>
          </w:tcPr>
          <w:p w14:paraId="5506C010" w14:textId="54ADA9E2" w:rsidR="00512A79" w:rsidRPr="001C3A76" w:rsidRDefault="00512A79" w:rsidP="00092837">
            <w:pPr>
              <w:pStyle w:val="TableParagraph"/>
              <w:tabs>
                <w:tab w:val="left" w:pos="1681"/>
              </w:tabs>
              <w:spacing w:beforeLines="100" w:before="240" w:afterLines="100" w:after="240"/>
              <w:ind w:left="108" w:right="129"/>
              <w:jc w:val="both"/>
              <w:rPr>
                <w:rFonts w:ascii="Lato Medium" w:hAnsi="Lato Medium"/>
                <w:sz w:val="18"/>
                <w:szCs w:val="18"/>
              </w:rPr>
            </w:pPr>
            <w:r w:rsidRPr="001C3A76">
              <w:rPr>
                <w:rFonts w:ascii="Lato Medium" w:hAnsi="Lato Medium"/>
                <w:sz w:val="18"/>
                <w:szCs w:val="18"/>
              </w:rPr>
              <w:t>Elaboración de la propuesta de pago en el sistema electrónico.</w:t>
            </w:r>
          </w:p>
        </w:tc>
        <w:tc>
          <w:tcPr>
            <w:tcW w:w="1985" w:type="dxa"/>
            <w:vAlign w:val="center"/>
          </w:tcPr>
          <w:p w14:paraId="7F031707" w14:textId="36AB161B" w:rsidR="00512A79" w:rsidRPr="002147A8" w:rsidRDefault="00512A79" w:rsidP="00092837">
            <w:pPr>
              <w:pStyle w:val="TableParagraph"/>
              <w:numPr>
                <w:ilvl w:val="0"/>
                <w:numId w:val="42"/>
              </w:numPr>
              <w:tabs>
                <w:tab w:val="left" w:pos="287"/>
                <w:tab w:val="left" w:pos="1682"/>
              </w:tabs>
              <w:spacing w:beforeLines="100" w:before="240" w:afterLines="100" w:after="240"/>
              <w:rPr>
                <w:rFonts w:ascii="Lato Medium" w:hAnsi="Lato Medium"/>
                <w:w w:val="105"/>
                <w:sz w:val="18"/>
                <w:szCs w:val="18"/>
              </w:rPr>
            </w:pPr>
            <w:r w:rsidRPr="002147A8">
              <w:rPr>
                <w:rFonts w:ascii="Lato Medium" w:hAnsi="Lato Medium"/>
                <w:w w:val="105"/>
                <w:sz w:val="18"/>
                <w:szCs w:val="18"/>
              </w:rPr>
              <w:t>Tesorería</w:t>
            </w:r>
          </w:p>
        </w:tc>
        <w:tc>
          <w:tcPr>
            <w:tcW w:w="1556" w:type="dxa"/>
            <w:vAlign w:val="center"/>
          </w:tcPr>
          <w:p w14:paraId="349752FE" w14:textId="47A11A35" w:rsidR="00512A79" w:rsidRPr="001C3A76" w:rsidRDefault="00092837" w:rsidP="00092837">
            <w:pPr>
              <w:pStyle w:val="TableParagraph"/>
              <w:spacing w:beforeLines="100" w:before="240" w:afterLines="100" w:after="240" w:line="240" w:lineRule="exact"/>
              <w:ind w:left="112" w:right="90"/>
              <w:rPr>
                <w:rFonts w:ascii="Lato Medium" w:hAnsi="Lato Medium"/>
                <w:sz w:val="18"/>
                <w:szCs w:val="18"/>
              </w:rPr>
            </w:pPr>
            <w:r>
              <w:rPr>
                <w:rFonts w:ascii="Lato Medium" w:hAnsi="Lato Medium"/>
                <w:sz w:val="18"/>
                <w:szCs w:val="18"/>
              </w:rPr>
              <w:t>T</w:t>
            </w:r>
            <w:r w:rsidR="00512A79" w:rsidRPr="001C3A76">
              <w:rPr>
                <w:rFonts w:ascii="Lato Medium" w:hAnsi="Lato Medium"/>
                <w:sz w:val="18"/>
                <w:szCs w:val="18"/>
              </w:rPr>
              <w:t>ransferencias y controles</w:t>
            </w:r>
            <w:r>
              <w:rPr>
                <w:rFonts w:ascii="Lato Medium" w:hAnsi="Lato Medium"/>
                <w:sz w:val="18"/>
                <w:szCs w:val="18"/>
              </w:rPr>
              <w:t xml:space="preserve"> de recursos</w:t>
            </w:r>
          </w:p>
        </w:tc>
        <w:tc>
          <w:tcPr>
            <w:tcW w:w="1134" w:type="dxa"/>
            <w:vAlign w:val="center"/>
          </w:tcPr>
          <w:p w14:paraId="38A330DE" w14:textId="6AB5181C" w:rsidR="00512A79" w:rsidRPr="001C3A76" w:rsidRDefault="00512A79" w:rsidP="00092837">
            <w:pPr>
              <w:pStyle w:val="TableParagraph"/>
              <w:spacing w:beforeLines="100" w:before="240" w:afterLines="100" w:after="240"/>
              <w:ind w:left="19"/>
              <w:jc w:val="center"/>
              <w:rPr>
                <w:rFonts w:ascii="Lato Medium" w:hAnsi="Lato Medium"/>
                <w:sz w:val="18"/>
                <w:szCs w:val="18"/>
              </w:rPr>
            </w:pPr>
            <w:r w:rsidRPr="001C3A76">
              <w:rPr>
                <w:rFonts w:ascii="Lato Medium" w:hAnsi="Lato Medium"/>
                <w:w w:val="106"/>
                <w:sz w:val="18"/>
                <w:szCs w:val="18"/>
              </w:rPr>
              <w:t>3</w:t>
            </w:r>
          </w:p>
        </w:tc>
        <w:tc>
          <w:tcPr>
            <w:tcW w:w="1132" w:type="dxa"/>
            <w:vAlign w:val="center"/>
          </w:tcPr>
          <w:p w14:paraId="149D71D4" w14:textId="544FCACB" w:rsidR="00512A79" w:rsidRPr="001C3A76" w:rsidRDefault="00512A79" w:rsidP="00092837">
            <w:pPr>
              <w:pStyle w:val="TableParagraph"/>
              <w:spacing w:beforeLines="100" w:before="240" w:afterLines="100" w:after="240"/>
              <w:ind w:left="18"/>
              <w:jc w:val="center"/>
              <w:rPr>
                <w:rFonts w:ascii="Lato Medium" w:hAnsi="Lato Medium"/>
                <w:sz w:val="18"/>
                <w:szCs w:val="18"/>
              </w:rPr>
            </w:pPr>
            <w:r w:rsidRPr="001C3A76">
              <w:rPr>
                <w:rFonts w:ascii="Lato Medium" w:hAnsi="Lato Medium"/>
                <w:w w:val="106"/>
                <w:sz w:val="18"/>
                <w:szCs w:val="18"/>
              </w:rPr>
              <w:t>3</w:t>
            </w:r>
          </w:p>
        </w:tc>
        <w:tc>
          <w:tcPr>
            <w:tcW w:w="1135" w:type="dxa"/>
            <w:vAlign w:val="center"/>
          </w:tcPr>
          <w:p w14:paraId="507AF4ED" w14:textId="2059656C" w:rsidR="00512A79" w:rsidRPr="001C3A76" w:rsidRDefault="00512A79" w:rsidP="00092837">
            <w:pPr>
              <w:pStyle w:val="TableParagraph"/>
              <w:spacing w:beforeLines="100" w:before="240" w:afterLines="100" w:after="240"/>
              <w:ind w:left="22"/>
              <w:jc w:val="center"/>
              <w:rPr>
                <w:rFonts w:ascii="Lato Medium" w:hAnsi="Lato Medium"/>
                <w:sz w:val="18"/>
                <w:szCs w:val="18"/>
              </w:rPr>
            </w:pPr>
            <w:r w:rsidRPr="001C3A76">
              <w:rPr>
                <w:rFonts w:ascii="Lato Medium" w:hAnsi="Lato Medium"/>
                <w:w w:val="106"/>
                <w:sz w:val="18"/>
                <w:szCs w:val="18"/>
              </w:rPr>
              <w:t>3</w:t>
            </w:r>
          </w:p>
        </w:tc>
        <w:tc>
          <w:tcPr>
            <w:tcW w:w="1132" w:type="dxa"/>
            <w:vAlign w:val="center"/>
          </w:tcPr>
          <w:p w14:paraId="2CD39F23" w14:textId="014A9C91" w:rsidR="00512A79" w:rsidRPr="001C3A76" w:rsidRDefault="00512A79" w:rsidP="00092837">
            <w:pPr>
              <w:pStyle w:val="TableParagraph"/>
              <w:spacing w:beforeLines="100" w:before="240" w:afterLines="100" w:after="240"/>
              <w:ind w:left="22"/>
              <w:jc w:val="center"/>
              <w:rPr>
                <w:rFonts w:ascii="Lato Medium" w:hAnsi="Lato Medium"/>
                <w:sz w:val="18"/>
                <w:szCs w:val="18"/>
              </w:rPr>
            </w:pPr>
            <w:r w:rsidRPr="001C3A76">
              <w:rPr>
                <w:rFonts w:ascii="Lato Medium" w:hAnsi="Lato Medium"/>
                <w:w w:val="106"/>
                <w:sz w:val="18"/>
                <w:szCs w:val="18"/>
              </w:rPr>
              <w:t>3</w:t>
            </w:r>
          </w:p>
        </w:tc>
        <w:tc>
          <w:tcPr>
            <w:tcW w:w="1276" w:type="dxa"/>
            <w:vAlign w:val="center"/>
          </w:tcPr>
          <w:p w14:paraId="2C600FD5" w14:textId="39980926" w:rsidR="00512A79" w:rsidRPr="001C3A76" w:rsidRDefault="00512A79" w:rsidP="00092837">
            <w:pPr>
              <w:pStyle w:val="TableParagraph"/>
              <w:spacing w:beforeLines="100" w:before="240" w:afterLines="100" w:after="240"/>
              <w:ind w:left="28"/>
              <w:jc w:val="center"/>
              <w:rPr>
                <w:rFonts w:ascii="Lato Medium" w:hAnsi="Lato Medium"/>
                <w:sz w:val="18"/>
                <w:szCs w:val="18"/>
              </w:rPr>
            </w:pPr>
            <w:r w:rsidRPr="001C3A76">
              <w:rPr>
                <w:rFonts w:ascii="Lato Medium" w:hAnsi="Lato Medium"/>
                <w:w w:val="105"/>
                <w:sz w:val="18"/>
                <w:szCs w:val="18"/>
              </w:rPr>
              <w:t>12</w:t>
            </w:r>
          </w:p>
        </w:tc>
      </w:tr>
      <w:tr w:rsidR="00092837" w:rsidRPr="001C3A76" w14:paraId="30D0FE6D" w14:textId="77777777" w:rsidTr="00357022">
        <w:trPr>
          <w:trHeight w:val="971"/>
          <w:jc w:val="center"/>
        </w:trPr>
        <w:tc>
          <w:tcPr>
            <w:tcW w:w="562" w:type="dxa"/>
            <w:vAlign w:val="center"/>
          </w:tcPr>
          <w:p w14:paraId="12469755" w14:textId="77777777" w:rsidR="00092837" w:rsidRPr="001C3A76" w:rsidRDefault="00092837" w:rsidP="00092837">
            <w:pPr>
              <w:pStyle w:val="TableParagraph"/>
              <w:spacing w:beforeLines="20" w:before="48" w:afterLines="20" w:after="48"/>
              <w:jc w:val="center"/>
              <w:rPr>
                <w:rFonts w:ascii="Lato Medium" w:hAnsi="Lato Medium"/>
                <w:sz w:val="18"/>
                <w:szCs w:val="18"/>
              </w:rPr>
            </w:pPr>
          </w:p>
        </w:tc>
        <w:tc>
          <w:tcPr>
            <w:tcW w:w="567" w:type="dxa"/>
            <w:vAlign w:val="center"/>
          </w:tcPr>
          <w:p w14:paraId="392840DE" w14:textId="5EEB72B3" w:rsidR="00092837" w:rsidRPr="001C3A76" w:rsidRDefault="00092837" w:rsidP="00092837">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6.2</w:t>
            </w:r>
          </w:p>
        </w:tc>
        <w:tc>
          <w:tcPr>
            <w:tcW w:w="2835" w:type="dxa"/>
            <w:vAlign w:val="center"/>
          </w:tcPr>
          <w:p w14:paraId="584D45D6" w14:textId="43C458B8" w:rsidR="00092837" w:rsidRPr="001C3A76" w:rsidRDefault="00092837" w:rsidP="00092837">
            <w:pPr>
              <w:pStyle w:val="TableParagraph"/>
              <w:tabs>
                <w:tab w:val="left" w:pos="1681"/>
              </w:tabs>
              <w:spacing w:beforeLines="100" w:before="240" w:afterLines="100" w:after="240"/>
              <w:ind w:left="108" w:right="129"/>
              <w:jc w:val="both"/>
              <w:rPr>
                <w:rFonts w:ascii="Lato Medium" w:hAnsi="Lato Medium"/>
                <w:sz w:val="18"/>
                <w:szCs w:val="18"/>
              </w:rPr>
            </w:pPr>
            <w:r w:rsidRPr="001C3A76">
              <w:rPr>
                <w:rFonts w:ascii="Lato Medium" w:hAnsi="Lato Medium"/>
                <w:sz w:val="18"/>
                <w:szCs w:val="18"/>
              </w:rPr>
              <w:t>Seguimiento a la propuesta de pago para su autorización.</w:t>
            </w:r>
          </w:p>
        </w:tc>
        <w:tc>
          <w:tcPr>
            <w:tcW w:w="1985" w:type="dxa"/>
            <w:vAlign w:val="center"/>
          </w:tcPr>
          <w:p w14:paraId="277CFDA2" w14:textId="48EE770B" w:rsidR="00092837" w:rsidRPr="002147A8" w:rsidRDefault="00092837" w:rsidP="00092837">
            <w:pPr>
              <w:pStyle w:val="TableParagraph"/>
              <w:numPr>
                <w:ilvl w:val="0"/>
                <w:numId w:val="42"/>
              </w:numPr>
              <w:tabs>
                <w:tab w:val="left" w:pos="287"/>
                <w:tab w:val="left" w:pos="1682"/>
              </w:tabs>
              <w:spacing w:beforeLines="100" w:before="240" w:afterLines="100" w:after="240"/>
              <w:rPr>
                <w:rFonts w:ascii="Lato Medium" w:hAnsi="Lato Medium"/>
                <w:w w:val="105"/>
                <w:sz w:val="18"/>
                <w:szCs w:val="18"/>
              </w:rPr>
            </w:pPr>
            <w:r w:rsidRPr="002147A8">
              <w:rPr>
                <w:rFonts w:ascii="Lato Medium" w:hAnsi="Lato Medium"/>
                <w:w w:val="105"/>
                <w:sz w:val="18"/>
                <w:szCs w:val="18"/>
              </w:rPr>
              <w:t>Tesorería</w:t>
            </w:r>
          </w:p>
        </w:tc>
        <w:tc>
          <w:tcPr>
            <w:tcW w:w="1556" w:type="dxa"/>
            <w:vAlign w:val="center"/>
          </w:tcPr>
          <w:p w14:paraId="011AEFFF" w14:textId="0A7747E3" w:rsidR="00092837" w:rsidRPr="001C3A76" w:rsidRDefault="00092837" w:rsidP="00092837">
            <w:pPr>
              <w:pStyle w:val="TableParagraph"/>
              <w:spacing w:beforeLines="100" w:before="240" w:afterLines="100" w:after="240" w:line="240" w:lineRule="exact"/>
              <w:ind w:left="112" w:right="90"/>
              <w:rPr>
                <w:rFonts w:ascii="Lato Medium" w:hAnsi="Lato Medium"/>
                <w:sz w:val="18"/>
                <w:szCs w:val="18"/>
              </w:rPr>
            </w:pPr>
            <w:r w:rsidRPr="00092837">
              <w:rPr>
                <w:rFonts w:ascii="Lato Medium" w:hAnsi="Lato Medium"/>
                <w:sz w:val="18"/>
                <w:szCs w:val="18"/>
              </w:rPr>
              <w:t>Transferencias y controles de recursos</w:t>
            </w:r>
          </w:p>
        </w:tc>
        <w:tc>
          <w:tcPr>
            <w:tcW w:w="1134" w:type="dxa"/>
            <w:vAlign w:val="center"/>
          </w:tcPr>
          <w:p w14:paraId="58EA4A02" w14:textId="4557F0EA" w:rsidR="00092837" w:rsidRPr="001C3A76" w:rsidRDefault="00092837" w:rsidP="00092837">
            <w:pPr>
              <w:pStyle w:val="TableParagraph"/>
              <w:spacing w:beforeLines="100" w:before="240" w:afterLines="100" w:after="240"/>
              <w:ind w:left="19"/>
              <w:jc w:val="center"/>
              <w:rPr>
                <w:rFonts w:ascii="Lato Medium" w:hAnsi="Lato Medium"/>
                <w:sz w:val="18"/>
                <w:szCs w:val="18"/>
              </w:rPr>
            </w:pPr>
            <w:r w:rsidRPr="001C3A76">
              <w:rPr>
                <w:rFonts w:ascii="Lato Medium" w:hAnsi="Lato Medium"/>
                <w:w w:val="106"/>
                <w:sz w:val="18"/>
                <w:szCs w:val="18"/>
              </w:rPr>
              <w:t>3</w:t>
            </w:r>
          </w:p>
        </w:tc>
        <w:tc>
          <w:tcPr>
            <w:tcW w:w="1132" w:type="dxa"/>
            <w:vAlign w:val="center"/>
          </w:tcPr>
          <w:p w14:paraId="6750E02D" w14:textId="3C3D6EA6" w:rsidR="00092837" w:rsidRPr="001C3A76" w:rsidRDefault="00092837" w:rsidP="00092837">
            <w:pPr>
              <w:pStyle w:val="TableParagraph"/>
              <w:spacing w:beforeLines="100" w:before="240" w:afterLines="100" w:after="240"/>
              <w:ind w:left="18"/>
              <w:jc w:val="center"/>
              <w:rPr>
                <w:rFonts w:ascii="Lato Medium" w:hAnsi="Lato Medium"/>
                <w:sz w:val="18"/>
                <w:szCs w:val="18"/>
              </w:rPr>
            </w:pPr>
            <w:r w:rsidRPr="001C3A76">
              <w:rPr>
                <w:rFonts w:ascii="Lato Medium" w:hAnsi="Lato Medium"/>
                <w:w w:val="106"/>
                <w:sz w:val="18"/>
                <w:szCs w:val="18"/>
              </w:rPr>
              <w:t>3</w:t>
            </w:r>
          </w:p>
        </w:tc>
        <w:tc>
          <w:tcPr>
            <w:tcW w:w="1135" w:type="dxa"/>
            <w:vAlign w:val="center"/>
          </w:tcPr>
          <w:p w14:paraId="508E9827" w14:textId="62943FD6" w:rsidR="00092837" w:rsidRPr="001C3A76" w:rsidRDefault="00092837" w:rsidP="00092837">
            <w:pPr>
              <w:pStyle w:val="TableParagraph"/>
              <w:spacing w:beforeLines="100" w:before="240" w:afterLines="100" w:after="240"/>
              <w:ind w:left="22"/>
              <w:jc w:val="center"/>
              <w:rPr>
                <w:rFonts w:ascii="Lato Medium" w:hAnsi="Lato Medium"/>
                <w:sz w:val="18"/>
                <w:szCs w:val="18"/>
              </w:rPr>
            </w:pPr>
            <w:r w:rsidRPr="001C3A76">
              <w:rPr>
                <w:rFonts w:ascii="Lato Medium" w:hAnsi="Lato Medium"/>
                <w:w w:val="106"/>
                <w:sz w:val="18"/>
                <w:szCs w:val="18"/>
              </w:rPr>
              <w:t>3</w:t>
            </w:r>
          </w:p>
        </w:tc>
        <w:tc>
          <w:tcPr>
            <w:tcW w:w="1132" w:type="dxa"/>
            <w:vAlign w:val="center"/>
          </w:tcPr>
          <w:p w14:paraId="4CCE0149" w14:textId="16A2446D" w:rsidR="00092837" w:rsidRPr="001C3A76" w:rsidRDefault="00092837" w:rsidP="00092837">
            <w:pPr>
              <w:pStyle w:val="TableParagraph"/>
              <w:spacing w:beforeLines="100" w:before="240" w:afterLines="100" w:after="240"/>
              <w:ind w:left="22"/>
              <w:jc w:val="center"/>
              <w:rPr>
                <w:rFonts w:ascii="Lato Medium" w:hAnsi="Lato Medium"/>
                <w:sz w:val="18"/>
                <w:szCs w:val="18"/>
              </w:rPr>
            </w:pPr>
            <w:r w:rsidRPr="001C3A76">
              <w:rPr>
                <w:rFonts w:ascii="Lato Medium" w:hAnsi="Lato Medium"/>
                <w:w w:val="106"/>
                <w:sz w:val="18"/>
                <w:szCs w:val="18"/>
              </w:rPr>
              <w:t>3</w:t>
            </w:r>
          </w:p>
        </w:tc>
        <w:tc>
          <w:tcPr>
            <w:tcW w:w="1276" w:type="dxa"/>
            <w:vAlign w:val="center"/>
          </w:tcPr>
          <w:p w14:paraId="7ECA4549" w14:textId="38A65DE3" w:rsidR="00092837" w:rsidRPr="001C3A76" w:rsidRDefault="00092837" w:rsidP="00092837">
            <w:pPr>
              <w:pStyle w:val="TableParagraph"/>
              <w:spacing w:beforeLines="100" w:before="240" w:afterLines="100" w:after="240"/>
              <w:ind w:left="28"/>
              <w:jc w:val="center"/>
              <w:rPr>
                <w:rFonts w:ascii="Lato Medium" w:hAnsi="Lato Medium"/>
                <w:sz w:val="18"/>
                <w:szCs w:val="18"/>
              </w:rPr>
            </w:pPr>
            <w:r w:rsidRPr="001C3A76">
              <w:rPr>
                <w:rFonts w:ascii="Lato Medium" w:hAnsi="Lato Medium"/>
                <w:w w:val="105"/>
                <w:sz w:val="18"/>
                <w:szCs w:val="18"/>
              </w:rPr>
              <w:t>12</w:t>
            </w:r>
          </w:p>
        </w:tc>
      </w:tr>
      <w:tr w:rsidR="00092837" w:rsidRPr="001C3A76" w14:paraId="17414B79" w14:textId="77777777" w:rsidTr="00357022">
        <w:trPr>
          <w:trHeight w:val="888"/>
          <w:jc w:val="center"/>
        </w:trPr>
        <w:tc>
          <w:tcPr>
            <w:tcW w:w="562" w:type="dxa"/>
            <w:vAlign w:val="center"/>
          </w:tcPr>
          <w:p w14:paraId="242E32BB" w14:textId="77777777" w:rsidR="00092837" w:rsidRPr="001C3A76" w:rsidRDefault="00092837" w:rsidP="00092837">
            <w:pPr>
              <w:pStyle w:val="TableParagraph"/>
              <w:spacing w:beforeLines="20" w:before="48" w:afterLines="20" w:after="48"/>
              <w:jc w:val="center"/>
              <w:rPr>
                <w:rFonts w:ascii="Lato Medium" w:hAnsi="Lato Medium"/>
                <w:sz w:val="18"/>
                <w:szCs w:val="18"/>
              </w:rPr>
            </w:pPr>
          </w:p>
        </w:tc>
        <w:tc>
          <w:tcPr>
            <w:tcW w:w="567" w:type="dxa"/>
            <w:vAlign w:val="center"/>
          </w:tcPr>
          <w:p w14:paraId="1B5CFDC9" w14:textId="77777777" w:rsidR="00092837" w:rsidRPr="001C3A76" w:rsidRDefault="00092837" w:rsidP="00092837">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6.3</w:t>
            </w:r>
          </w:p>
        </w:tc>
        <w:tc>
          <w:tcPr>
            <w:tcW w:w="2835" w:type="dxa"/>
            <w:vAlign w:val="center"/>
          </w:tcPr>
          <w:p w14:paraId="5980D74B" w14:textId="77777777" w:rsidR="00092837" w:rsidRPr="001C3A76" w:rsidRDefault="00092837" w:rsidP="00092837">
            <w:pPr>
              <w:pStyle w:val="TableParagraph"/>
              <w:tabs>
                <w:tab w:val="left" w:pos="1062"/>
                <w:tab w:val="left" w:pos="1744"/>
              </w:tabs>
              <w:spacing w:beforeLines="100" w:before="240" w:afterLines="100" w:after="240" w:line="264" w:lineRule="auto"/>
              <w:ind w:left="108" w:right="129"/>
              <w:jc w:val="both"/>
              <w:rPr>
                <w:rFonts w:ascii="Lato Medium" w:hAnsi="Lato Medium"/>
                <w:sz w:val="18"/>
                <w:szCs w:val="18"/>
              </w:rPr>
            </w:pPr>
            <w:r w:rsidRPr="001C3A76">
              <w:rPr>
                <w:rFonts w:ascii="Lato Medium" w:hAnsi="Lato Medium"/>
                <w:sz w:val="18"/>
                <w:szCs w:val="18"/>
              </w:rPr>
              <w:t>Gestión</w:t>
            </w:r>
            <w:r w:rsidRPr="001C3A76">
              <w:rPr>
                <w:rFonts w:ascii="Lato Medium" w:hAnsi="Lato Medium"/>
                <w:sz w:val="18"/>
                <w:szCs w:val="18"/>
              </w:rPr>
              <w:tab/>
              <w:t>para</w:t>
            </w:r>
            <w:r w:rsidRPr="001C3A76">
              <w:rPr>
                <w:rFonts w:ascii="Lato Medium" w:hAnsi="Lato Medium"/>
                <w:sz w:val="18"/>
                <w:szCs w:val="18"/>
              </w:rPr>
              <w:tab/>
            </w:r>
            <w:r w:rsidRPr="001C3A76">
              <w:rPr>
                <w:rFonts w:ascii="Lato Medium" w:hAnsi="Lato Medium"/>
                <w:spacing w:val="-9"/>
                <w:sz w:val="18"/>
                <w:szCs w:val="18"/>
              </w:rPr>
              <w:t xml:space="preserve">la </w:t>
            </w:r>
            <w:r w:rsidRPr="001C3A76">
              <w:rPr>
                <w:rFonts w:ascii="Lato Medium" w:hAnsi="Lato Medium"/>
                <w:sz w:val="18"/>
                <w:szCs w:val="18"/>
              </w:rPr>
              <w:t>ministración de</w:t>
            </w:r>
            <w:r w:rsidRPr="001C3A76">
              <w:rPr>
                <w:rFonts w:ascii="Lato Medium" w:hAnsi="Lato Medium"/>
                <w:spacing w:val="-28"/>
                <w:sz w:val="18"/>
                <w:szCs w:val="18"/>
              </w:rPr>
              <w:t xml:space="preserve"> </w:t>
            </w:r>
            <w:r w:rsidRPr="001C3A76">
              <w:rPr>
                <w:rFonts w:ascii="Lato Medium" w:hAnsi="Lato Medium"/>
                <w:sz w:val="18"/>
                <w:szCs w:val="18"/>
              </w:rPr>
              <w:t>pago.</w:t>
            </w:r>
          </w:p>
        </w:tc>
        <w:tc>
          <w:tcPr>
            <w:tcW w:w="1985" w:type="dxa"/>
            <w:vAlign w:val="center"/>
          </w:tcPr>
          <w:p w14:paraId="3ED038D4" w14:textId="77777777" w:rsidR="00092837" w:rsidRPr="002147A8" w:rsidRDefault="00092837" w:rsidP="00092837">
            <w:pPr>
              <w:pStyle w:val="TableParagraph"/>
              <w:numPr>
                <w:ilvl w:val="0"/>
                <w:numId w:val="42"/>
              </w:numPr>
              <w:tabs>
                <w:tab w:val="left" w:pos="287"/>
                <w:tab w:val="left" w:pos="1682"/>
              </w:tabs>
              <w:spacing w:beforeLines="100" w:before="240" w:afterLines="100" w:after="240"/>
              <w:rPr>
                <w:rFonts w:ascii="Lato Medium" w:hAnsi="Lato Medium"/>
                <w:w w:val="105"/>
                <w:sz w:val="18"/>
                <w:szCs w:val="18"/>
              </w:rPr>
            </w:pPr>
            <w:r w:rsidRPr="002147A8">
              <w:rPr>
                <w:rFonts w:ascii="Lato Medium" w:hAnsi="Lato Medium"/>
                <w:w w:val="105"/>
                <w:sz w:val="18"/>
                <w:szCs w:val="18"/>
              </w:rPr>
              <w:t>Tesorería</w:t>
            </w:r>
          </w:p>
        </w:tc>
        <w:tc>
          <w:tcPr>
            <w:tcW w:w="1556" w:type="dxa"/>
            <w:vAlign w:val="center"/>
          </w:tcPr>
          <w:p w14:paraId="5520FC06" w14:textId="1D0D80C5" w:rsidR="00092837" w:rsidRPr="001C3A76" w:rsidRDefault="00092837" w:rsidP="00092837">
            <w:pPr>
              <w:pStyle w:val="TableParagraph"/>
              <w:spacing w:beforeLines="100" w:before="240" w:afterLines="100" w:after="240" w:line="240" w:lineRule="exact"/>
              <w:ind w:left="112" w:right="90"/>
              <w:rPr>
                <w:rFonts w:ascii="Lato Medium" w:hAnsi="Lato Medium"/>
                <w:sz w:val="18"/>
                <w:szCs w:val="18"/>
              </w:rPr>
            </w:pPr>
            <w:r w:rsidRPr="00092837">
              <w:rPr>
                <w:rFonts w:ascii="Lato Medium" w:hAnsi="Lato Medium"/>
                <w:sz w:val="18"/>
                <w:szCs w:val="18"/>
              </w:rPr>
              <w:t>Transferencias y controles de recursos</w:t>
            </w:r>
          </w:p>
        </w:tc>
        <w:tc>
          <w:tcPr>
            <w:tcW w:w="1134" w:type="dxa"/>
            <w:vAlign w:val="center"/>
          </w:tcPr>
          <w:p w14:paraId="30559848" w14:textId="77777777" w:rsidR="00092837" w:rsidRPr="001C3A76" w:rsidRDefault="00092837" w:rsidP="00092837">
            <w:pPr>
              <w:pStyle w:val="TableParagraph"/>
              <w:spacing w:beforeLines="100" w:before="240" w:afterLines="100" w:after="240"/>
              <w:ind w:left="19"/>
              <w:jc w:val="center"/>
              <w:rPr>
                <w:rFonts w:ascii="Lato Medium" w:hAnsi="Lato Medium"/>
                <w:sz w:val="18"/>
                <w:szCs w:val="18"/>
              </w:rPr>
            </w:pPr>
            <w:r w:rsidRPr="001C3A76">
              <w:rPr>
                <w:rFonts w:ascii="Lato Medium" w:hAnsi="Lato Medium"/>
                <w:w w:val="106"/>
                <w:sz w:val="18"/>
                <w:szCs w:val="18"/>
              </w:rPr>
              <w:t>3</w:t>
            </w:r>
          </w:p>
        </w:tc>
        <w:tc>
          <w:tcPr>
            <w:tcW w:w="1132" w:type="dxa"/>
            <w:vAlign w:val="center"/>
          </w:tcPr>
          <w:p w14:paraId="7DCFC0B0" w14:textId="77777777" w:rsidR="00092837" w:rsidRPr="001C3A76" w:rsidRDefault="00092837" w:rsidP="00092837">
            <w:pPr>
              <w:pStyle w:val="TableParagraph"/>
              <w:spacing w:beforeLines="100" w:before="240" w:afterLines="100" w:after="240"/>
              <w:ind w:left="18"/>
              <w:jc w:val="center"/>
              <w:rPr>
                <w:rFonts w:ascii="Lato Medium" w:hAnsi="Lato Medium"/>
                <w:sz w:val="18"/>
                <w:szCs w:val="18"/>
              </w:rPr>
            </w:pPr>
            <w:r w:rsidRPr="001C3A76">
              <w:rPr>
                <w:rFonts w:ascii="Lato Medium" w:hAnsi="Lato Medium"/>
                <w:w w:val="106"/>
                <w:sz w:val="18"/>
                <w:szCs w:val="18"/>
              </w:rPr>
              <w:t>3</w:t>
            </w:r>
          </w:p>
        </w:tc>
        <w:tc>
          <w:tcPr>
            <w:tcW w:w="1135" w:type="dxa"/>
            <w:vAlign w:val="center"/>
          </w:tcPr>
          <w:p w14:paraId="3B947EC5" w14:textId="77777777" w:rsidR="00092837" w:rsidRPr="001C3A76" w:rsidRDefault="00092837" w:rsidP="00092837">
            <w:pPr>
              <w:pStyle w:val="TableParagraph"/>
              <w:spacing w:beforeLines="100" w:before="240" w:afterLines="100" w:after="240"/>
              <w:ind w:left="22"/>
              <w:jc w:val="center"/>
              <w:rPr>
                <w:rFonts w:ascii="Lato Medium" w:hAnsi="Lato Medium"/>
                <w:sz w:val="18"/>
                <w:szCs w:val="18"/>
              </w:rPr>
            </w:pPr>
            <w:r w:rsidRPr="001C3A76">
              <w:rPr>
                <w:rFonts w:ascii="Lato Medium" w:hAnsi="Lato Medium"/>
                <w:w w:val="106"/>
                <w:sz w:val="18"/>
                <w:szCs w:val="18"/>
              </w:rPr>
              <w:t>3</w:t>
            </w:r>
          </w:p>
        </w:tc>
        <w:tc>
          <w:tcPr>
            <w:tcW w:w="1132" w:type="dxa"/>
            <w:vAlign w:val="center"/>
          </w:tcPr>
          <w:p w14:paraId="2F4EABE9" w14:textId="77777777" w:rsidR="00092837" w:rsidRPr="001C3A76" w:rsidRDefault="00092837" w:rsidP="00092837">
            <w:pPr>
              <w:pStyle w:val="TableParagraph"/>
              <w:spacing w:beforeLines="100" w:before="240" w:afterLines="100" w:after="240"/>
              <w:ind w:left="22"/>
              <w:jc w:val="center"/>
              <w:rPr>
                <w:rFonts w:ascii="Lato Medium" w:hAnsi="Lato Medium"/>
                <w:sz w:val="18"/>
                <w:szCs w:val="18"/>
              </w:rPr>
            </w:pPr>
            <w:r w:rsidRPr="001C3A76">
              <w:rPr>
                <w:rFonts w:ascii="Lato Medium" w:hAnsi="Lato Medium"/>
                <w:w w:val="106"/>
                <w:sz w:val="18"/>
                <w:szCs w:val="18"/>
              </w:rPr>
              <w:t>3</w:t>
            </w:r>
          </w:p>
        </w:tc>
        <w:tc>
          <w:tcPr>
            <w:tcW w:w="1276" w:type="dxa"/>
            <w:vAlign w:val="center"/>
          </w:tcPr>
          <w:p w14:paraId="5E199A4C" w14:textId="77777777" w:rsidR="00092837" w:rsidRPr="001C3A76" w:rsidRDefault="00092837" w:rsidP="00092837">
            <w:pPr>
              <w:pStyle w:val="TableParagraph"/>
              <w:spacing w:beforeLines="100" w:before="240" w:afterLines="100" w:after="240"/>
              <w:ind w:left="212" w:right="183"/>
              <w:jc w:val="center"/>
              <w:rPr>
                <w:rFonts w:ascii="Lato Medium" w:hAnsi="Lato Medium"/>
                <w:sz w:val="18"/>
                <w:szCs w:val="18"/>
              </w:rPr>
            </w:pPr>
            <w:r w:rsidRPr="001C3A76">
              <w:rPr>
                <w:rFonts w:ascii="Lato Medium" w:hAnsi="Lato Medium"/>
                <w:w w:val="105"/>
                <w:sz w:val="18"/>
                <w:szCs w:val="18"/>
              </w:rPr>
              <w:t>12</w:t>
            </w:r>
          </w:p>
        </w:tc>
      </w:tr>
      <w:tr w:rsidR="00512A79" w:rsidRPr="001C3A76" w14:paraId="7B1ACB2A" w14:textId="77777777" w:rsidTr="00092837">
        <w:trPr>
          <w:trHeight w:val="962"/>
          <w:jc w:val="center"/>
        </w:trPr>
        <w:tc>
          <w:tcPr>
            <w:tcW w:w="562" w:type="dxa"/>
            <w:shd w:val="clear" w:color="auto" w:fill="EDF7ED"/>
            <w:vAlign w:val="center"/>
          </w:tcPr>
          <w:p w14:paraId="48ACEB87" w14:textId="4C959F70" w:rsidR="00512A79" w:rsidRPr="00B00FE4" w:rsidRDefault="008E4868" w:rsidP="00552EB3">
            <w:pPr>
              <w:pStyle w:val="TableParagraph"/>
              <w:spacing w:beforeLines="20" w:before="48" w:afterLines="20" w:after="48"/>
              <w:ind w:left="12"/>
              <w:jc w:val="center"/>
              <w:rPr>
                <w:rFonts w:ascii="Lato Medium" w:hAnsi="Lato Medium"/>
                <w:w w:val="106"/>
                <w:sz w:val="18"/>
                <w:szCs w:val="18"/>
              </w:rPr>
            </w:pPr>
            <w:r w:rsidRPr="00B00FE4">
              <w:rPr>
                <w:rFonts w:ascii="Lato Medium" w:hAnsi="Lato Medium"/>
                <w:w w:val="106"/>
                <w:sz w:val="18"/>
                <w:szCs w:val="18"/>
              </w:rPr>
              <w:t>7</w:t>
            </w:r>
          </w:p>
        </w:tc>
        <w:tc>
          <w:tcPr>
            <w:tcW w:w="567" w:type="dxa"/>
            <w:shd w:val="clear" w:color="auto" w:fill="EDF7ED"/>
            <w:vAlign w:val="center"/>
          </w:tcPr>
          <w:p w14:paraId="2CD4832B" w14:textId="77777777" w:rsidR="00512A79" w:rsidRPr="00B00FE4" w:rsidRDefault="00512A79" w:rsidP="00552EB3">
            <w:pPr>
              <w:pStyle w:val="TableParagraph"/>
              <w:spacing w:beforeLines="20" w:before="48" w:afterLines="20" w:after="48"/>
              <w:ind w:left="12"/>
              <w:jc w:val="center"/>
              <w:rPr>
                <w:rFonts w:ascii="Lato Medium" w:hAnsi="Lato Medium"/>
                <w:w w:val="106"/>
                <w:sz w:val="18"/>
                <w:szCs w:val="18"/>
              </w:rPr>
            </w:pPr>
          </w:p>
        </w:tc>
        <w:tc>
          <w:tcPr>
            <w:tcW w:w="2835" w:type="dxa"/>
            <w:shd w:val="clear" w:color="auto" w:fill="EDF7ED"/>
            <w:vAlign w:val="center"/>
          </w:tcPr>
          <w:p w14:paraId="6FB8DC63" w14:textId="363C2956" w:rsidR="00512A79" w:rsidRPr="00B00FE4" w:rsidRDefault="00056B11" w:rsidP="00552EB3">
            <w:pPr>
              <w:pStyle w:val="TableParagraph"/>
              <w:tabs>
                <w:tab w:val="left" w:pos="1062"/>
                <w:tab w:val="left" w:pos="1744"/>
              </w:tabs>
              <w:spacing w:beforeLines="20" w:before="48" w:afterLines="20" w:after="48" w:line="264" w:lineRule="auto"/>
              <w:ind w:left="108" w:right="129"/>
              <w:jc w:val="both"/>
              <w:rPr>
                <w:rFonts w:ascii="Lato Medium" w:hAnsi="Lato Medium"/>
                <w:w w:val="106"/>
                <w:sz w:val="18"/>
                <w:szCs w:val="18"/>
              </w:rPr>
            </w:pPr>
            <w:r w:rsidRPr="00552EB3">
              <w:rPr>
                <w:rFonts w:ascii="Lato Medium" w:hAnsi="Lato Medium"/>
                <w:sz w:val="18"/>
                <w:szCs w:val="18"/>
              </w:rPr>
              <w:t>Plan Anual de Inversión Pública</w:t>
            </w:r>
          </w:p>
        </w:tc>
        <w:tc>
          <w:tcPr>
            <w:tcW w:w="1985" w:type="dxa"/>
            <w:shd w:val="clear" w:color="auto" w:fill="EDF7ED"/>
            <w:vAlign w:val="center"/>
          </w:tcPr>
          <w:p w14:paraId="21EBC504" w14:textId="454972A0" w:rsidR="00512A79" w:rsidRPr="002147A8" w:rsidRDefault="00056B11"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Programación de la Inversión Pública</w:t>
            </w:r>
          </w:p>
        </w:tc>
        <w:tc>
          <w:tcPr>
            <w:tcW w:w="1556" w:type="dxa"/>
            <w:shd w:val="clear" w:color="auto" w:fill="EDF7ED"/>
            <w:vAlign w:val="center"/>
          </w:tcPr>
          <w:p w14:paraId="6CF1F873" w14:textId="6C6B00D8" w:rsidR="00512A79" w:rsidRPr="00E57A10" w:rsidRDefault="00056B11" w:rsidP="00E57A10">
            <w:pPr>
              <w:pStyle w:val="TableParagraph"/>
              <w:spacing w:beforeLines="100" w:before="240" w:afterLines="100" w:after="240" w:line="240" w:lineRule="exact"/>
              <w:ind w:left="112" w:right="90"/>
              <w:rPr>
                <w:rFonts w:ascii="Lato Medium" w:hAnsi="Lato Medium"/>
                <w:sz w:val="18"/>
                <w:szCs w:val="18"/>
              </w:rPr>
            </w:pPr>
            <w:r w:rsidRPr="00E57A10">
              <w:rPr>
                <w:rFonts w:ascii="Lato Medium" w:hAnsi="Lato Medium"/>
                <w:sz w:val="18"/>
                <w:szCs w:val="18"/>
              </w:rPr>
              <w:t>Plan</w:t>
            </w:r>
          </w:p>
        </w:tc>
        <w:tc>
          <w:tcPr>
            <w:tcW w:w="1134" w:type="dxa"/>
            <w:shd w:val="clear" w:color="auto" w:fill="EDF7ED"/>
            <w:vAlign w:val="center"/>
          </w:tcPr>
          <w:p w14:paraId="19D5575B" w14:textId="2DBF2AEF" w:rsidR="00512A79" w:rsidRPr="00B00FE4" w:rsidRDefault="00056B11" w:rsidP="001A35D3">
            <w:pPr>
              <w:pStyle w:val="TableParagraph"/>
              <w:spacing w:beforeLines="20" w:before="48" w:afterLines="20" w:after="48"/>
              <w:ind w:left="12"/>
              <w:jc w:val="center"/>
              <w:rPr>
                <w:rFonts w:ascii="Lato Medium" w:hAnsi="Lato Medium"/>
                <w:w w:val="106"/>
                <w:sz w:val="18"/>
                <w:szCs w:val="18"/>
              </w:rPr>
            </w:pPr>
            <w:r w:rsidRPr="00B00FE4">
              <w:rPr>
                <w:rFonts w:ascii="Lato Medium" w:hAnsi="Lato Medium"/>
                <w:w w:val="106"/>
                <w:sz w:val="18"/>
                <w:szCs w:val="18"/>
              </w:rPr>
              <w:t>0</w:t>
            </w:r>
          </w:p>
        </w:tc>
        <w:tc>
          <w:tcPr>
            <w:tcW w:w="1132" w:type="dxa"/>
            <w:shd w:val="clear" w:color="auto" w:fill="EDF7ED"/>
            <w:vAlign w:val="center"/>
          </w:tcPr>
          <w:p w14:paraId="2884F00A" w14:textId="19DEDF41" w:rsidR="00512A79" w:rsidRPr="00B00FE4" w:rsidRDefault="00056B11" w:rsidP="001A35D3">
            <w:pPr>
              <w:pStyle w:val="TableParagraph"/>
              <w:spacing w:beforeLines="20" w:before="48" w:afterLines="20" w:after="48"/>
              <w:ind w:left="12"/>
              <w:jc w:val="center"/>
              <w:rPr>
                <w:rFonts w:ascii="Lato Medium" w:hAnsi="Lato Medium"/>
                <w:w w:val="106"/>
                <w:sz w:val="18"/>
                <w:szCs w:val="18"/>
              </w:rPr>
            </w:pPr>
            <w:r w:rsidRPr="00B00FE4">
              <w:rPr>
                <w:rFonts w:ascii="Lato Medium" w:hAnsi="Lato Medium"/>
                <w:w w:val="106"/>
                <w:sz w:val="18"/>
                <w:szCs w:val="18"/>
              </w:rPr>
              <w:t>0</w:t>
            </w:r>
          </w:p>
        </w:tc>
        <w:tc>
          <w:tcPr>
            <w:tcW w:w="1135" w:type="dxa"/>
            <w:shd w:val="clear" w:color="auto" w:fill="EDF7ED"/>
            <w:vAlign w:val="center"/>
          </w:tcPr>
          <w:p w14:paraId="0EF96908" w14:textId="16277E95" w:rsidR="00512A79" w:rsidRPr="00B00FE4" w:rsidRDefault="00056B11" w:rsidP="001A35D3">
            <w:pPr>
              <w:pStyle w:val="TableParagraph"/>
              <w:spacing w:beforeLines="20" w:before="48" w:afterLines="20" w:after="48"/>
              <w:ind w:left="12"/>
              <w:jc w:val="center"/>
              <w:rPr>
                <w:rFonts w:ascii="Lato Medium" w:hAnsi="Lato Medium"/>
                <w:w w:val="106"/>
                <w:sz w:val="18"/>
                <w:szCs w:val="18"/>
              </w:rPr>
            </w:pPr>
            <w:r w:rsidRPr="00B00FE4">
              <w:rPr>
                <w:rFonts w:ascii="Lato Medium" w:hAnsi="Lato Medium"/>
                <w:w w:val="106"/>
                <w:sz w:val="18"/>
                <w:szCs w:val="18"/>
              </w:rPr>
              <w:t>1</w:t>
            </w:r>
          </w:p>
        </w:tc>
        <w:tc>
          <w:tcPr>
            <w:tcW w:w="1132" w:type="dxa"/>
            <w:shd w:val="clear" w:color="auto" w:fill="EDF7ED"/>
            <w:vAlign w:val="center"/>
          </w:tcPr>
          <w:p w14:paraId="113F10A1" w14:textId="042FD5ED" w:rsidR="00512A79" w:rsidRPr="00B00FE4" w:rsidRDefault="00056B11" w:rsidP="001A35D3">
            <w:pPr>
              <w:pStyle w:val="TableParagraph"/>
              <w:spacing w:beforeLines="20" w:before="48" w:afterLines="20" w:after="48"/>
              <w:ind w:left="12"/>
              <w:jc w:val="center"/>
              <w:rPr>
                <w:rFonts w:ascii="Lato Medium" w:hAnsi="Lato Medium"/>
                <w:w w:val="106"/>
                <w:sz w:val="18"/>
                <w:szCs w:val="18"/>
              </w:rPr>
            </w:pPr>
            <w:r w:rsidRPr="00B00FE4">
              <w:rPr>
                <w:rFonts w:ascii="Lato Medium" w:hAnsi="Lato Medium"/>
                <w:w w:val="106"/>
                <w:sz w:val="18"/>
                <w:szCs w:val="18"/>
              </w:rPr>
              <w:t>0</w:t>
            </w:r>
          </w:p>
        </w:tc>
        <w:tc>
          <w:tcPr>
            <w:tcW w:w="1276" w:type="dxa"/>
            <w:shd w:val="clear" w:color="auto" w:fill="EDF7ED"/>
            <w:vAlign w:val="center"/>
          </w:tcPr>
          <w:p w14:paraId="3B6DB739" w14:textId="3A2E96A0" w:rsidR="00512A79" w:rsidRPr="00B00FE4" w:rsidRDefault="00056B11" w:rsidP="001A35D3">
            <w:pPr>
              <w:pStyle w:val="TableParagraph"/>
              <w:spacing w:beforeLines="20" w:before="48" w:afterLines="20" w:after="48"/>
              <w:ind w:left="12"/>
              <w:jc w:val="center"/>
              <w:rPr>
                <w:rFonts w:ascii="Lato Medium" w:hAnsi="Lato Medium"/>
                <w:w w:val="106"/>
                <w:sz w:val="18"/>
                <w:szCs w:val="18"/>
              </w:rPr>
            </w:pPr>
            <w:r w:rsidRPr="00B00FE4">
              <w:rPr>
                <w:rFonts w:ascii="Lato Medium" w:hAnsi="Lato Medium"/>
                <w:w w:val="106"/>
                <w:sz w:val="18"/>
                <w:szCs w:val="18"/>
              </w:rPr>
              <w:t>1</w:t>
            </w:r>
          </w:p>
        </w:tc>
      </w:tr>
      <w:tr w:rsidR="00056B11" w:rsidRPr="001C3A76" w14:paraId="3CB37B80" w14:textId="77777777" w:rsidTr="00092837">
        <w:trPr>
          <w:trHeight w:val="962"/>
          <w:jc w:val="center"/>
        </w:trPr>
        <w:tc>
          <w:tcPr>
            <w:tcW w:w="562" w:type="dxa"/>
            <w:vAlign w:val="center"/>
          </w:tcPr>
          <w:p w14:paraId="75162005" w14:textId="77777777" w:rsidR="00056B11" w:rsidRPr="001C3A76" w:rsidRDefault="00056B11" w:rsidP="00552EB3">
            <w:pPr>
              <w:pStyle w:val="TableParagraph"/>
              <w:spacing w:beforeLines="20" w:before="48" w:afterLines="20" w:after="48"/>
              <w:jc w:val="center"/>
              <w:rPr>
                <w:rFonts w:ascii="Lato Medium" w:hAnsi="Lato Medium"/>
                <w:sz w:val="18"/>
                <w:szCs w:val="18"/>
              </w:rPr>
            </w:pPr>
          </w:p>
        </w:tc>
        <w:tc>
          <w:tcPr>
            <w:tcW w:w="567" w:type="dxa"/>
            <w:vAlign w:val="center"/>
          </w:tcPr>
          <w:p w14:paraId="6CD746C4" w14:textId="60F2D79D" w:rsidR="00056B11" w:rsidRPr="001C3A76" w:rsidRDefault="00056B11"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7.1</w:t>
            </w:r>
          </w:p>
        </w:tc>
        <w:tc>
          <w:tcPr>
            <w:tcW w:w="2835" w:type="dxa"/>
            <w:vAlign w:val="center"/>
          </w:tcPr>
          <w:p w14:paraId="19C2BD39" w14:textId="05A06613" w:rsidR="00056B11" w:rsidRPr="001C3A76" w:rsidRDefault="00056B11" w:rsidP="00552EB3">
            <w:pPr>
              <w:pStyle w:val="TableParagraph"/>
              <w:tabs>
                <w:tab w:val="left" w:pos="1062"/>
                <w:tab w:val="left" w:pos="1744"/>
              </w:tabs>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Elaboración de la Proyección para el Plan Anual de Inversión Pública</w:t>
            </w:r>
          </w:p>
        </w:tc>
        <w:tc>
          <w:tcPr>
            <w:tcW w:w="1985" w:type="dxa"/>
            <w:vAlign w:val="center"/>
          </w:tcPr>
          <w:p w14:paraId="5EE1FC76" w14:textId="2E12E263" w:rsidR="00056B11" w:rsidRPr="002147A8" w:rsidRDefault="00056B11"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Programación de la Inversión Pública</w:t>
            </w:r>
          </w:p>
        </w:tc>
        <w:tc>
          <w:tcPr>
            <w:tcW w:w="1556" w:type="dxa"/>
            <w:vAlign w:val="center"/>
          </w:tcPr>
          <w:p w14:paraId="1E9F2305" w14:textId="207A2788" w:rsidR="00056B11" w:rsidRPr="001C3A76" w:rsidRDefault="00056B11" w:rsidP="00E57A10">
            <w:pPr>
              <w:pStyle w:val="TableParagraph"/>
              <w:spacing w:beforeLines="100" w:before="240" w:afterLines="100" w:after="240" w:line="240" w:lineRule="exact"/>
              <w:ind w:left="112" w:right="90"/>
              <w:rPr>
                <w:rFonts w:ascii="Lato Medium" w:hAnsi="Lato Medium"/>
                <w:sz w:val="18"/>
                <w:szCs w:val="18"/>
              </w:rPr>
            </w:pPr>
            <w:r w:rsidRPr="001C3A76">
              <w:rPr>
                <w:rFonts w:ascii="Lato Medium" w:hAnsi="Lato Medium"/>
                <w:sz w:val="18"/>
                <w:szCs w:val="18"/>
              </w:rPr>
              <w:t>Plan</w:t>
            </w:r>
          </w:p>
        </w:tc>
        <w:tc>
          <w:tcPr>
            <w:tcW w:w="1134" w:type="dxa"/>
            <w:vAlign w:val="center"/>
          </w:tcPr>
          <w:p w14:paraId="5A0F3CB9" w14:textId="094B54A4"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0</w:t>
            </w:r>
          </w:p>
        </w:tc>
        <w:tc>
          <w:tcPr>
            <w:tcW w:w="1132" w:type="dxa"/>
            <w:vAlign w:val="center"/>
          </w:tcPr>
          <w:p w14:paraId="1599711B" w14:textId="1F66D32F"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0</w:t>
            </w:r>
          </w:p>
        </w:tc>
        <w:tc>
          <w:tcPr>
            <w:tcW w:w="1135" w:type="dxa"/>
            <w:vAlign w:val="center"/>
          </w:tcPr>
          <w:p w14:paraId="3A94E1DD" w14:textId="46C06D6B"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1</w:t>
            </w:r>
          </w:p>
        </w:tc>
        <w:tc>
          <w:tcPr>
            <w:tcW w:w="1132" w:type="dxa"/>
            <w:vAlign w:val="center"/>
          </w:tcPr>
          <w:p w14:paraId="7CA9B8F1" w14:textId="30C944A5"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0</w:t>
            </w:r>
          </w:p>
        </w:tc>
        <w:tc>
          <w:tcPr>
            <w:tcW w:w="1276" w:type="dxa"/>
            <w:vAlign w:val="center"/>
          </w:tcPr>
          <w:p w14:paraId="1628F7B4" w14:textId="345B478F"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1</w:t>
            </w:r>
          </w:p>
        </w:tc>
      </w:tr>
      <w:tr w:rsidR="00056B11" w:rsidRPr="001C3A76" w14:paraId="772E1721" w14:textId="77777777" w:rsidTr="00092837">
        <w:trPr>
          <w:trHeight w:val="263"/>
          <w:jc w:val="center"/>
        </w:trPr>
        <w:tc>
          <w:tcPr>
            <w:tcW w:w="562" w:type="dxa"/>
            <w:vAlign w:val="center"/>
          </w:tcPr>
          <w:p w14:paraId="3DDC6F06" w14:textId="77777777" w:rsidR="00056B11" w:rsidRPr="001C3A76" w:rsidRDefault="00056B11" w:rsidP="00552EB3">
            <w:pPr>
              <w:pStyle w:val="TableParagraph"/>
              <w:spacing w:beforeLines="20" w:before="48" w:afterLines="20" w:after="48"/>
              <w:jc w:val="center"/>
              <w:rPr>
                <w:rFonts w:ascii="Lato Medium" w:hAnsi="Lato Medium"/>
                <w:sz w:val="18"/>
                <w:szCs w:val="18"/>
              </w:rPr>
            </w:pPr>
          </w:p>
        </w:tc>
        <w:tc>
          <w:tcPr>
            <w:tcW w:w="567" w:type="dxa"/>
            <w:vAlign w:val="center"/>
          </w:tcPr>
          <w:p w14:paraId="4C9C0CE0" w14:textId="556120A2" w:rsidR="00056B11" w:rsidRPr="001C3A76" w:rsidRDefault="00056B11"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7.2</w:t>
            </w:r>
          </w:p>
        </w:tc>
        <w:tc>
          <w:tcPr>
            <w:tcW w:w="2835" w:type="dxa"/>
            <w:vAlign w:val="center"/>
          </w:tcPr>
          <w:p w14:paraId="19A6C318" w14:textId="48A5DAC1" w:rsidR="00056B11" w:rsidRPr="001C3A76" w:rsidRDefault="00056B11" w:rsidP="00552EB3">
            <w:pPr>
              <w:pStyle w:val="TableParagraph"/>
              <w:tabs>
                <w:tab w:val="left" w:pos="1062"/>
                <w:tab w:val="left" w:pos="1744"/>
              </w:tabs>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Envío de la proyección para el Plan Anual de Inversión Pública a la Subsecretaría de Egresos, Contabilidad y Tesorería</w:t>
            </w:r>
          </w:p>
        </w:tc>
        <w:tc>
          <w:tcPr>
            <w:tcW w:w="1985" w:type="dxa"/>
            <w:vAlign w:val="center"/>
          </w:tcPr>
          <w:p w14:paraId="2D9741C4" w14:textId="42EBA79B" w:rsidR="00056B11" w:rsidRPr="002147A8" w:rsidRDefault="00056B11"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Programación de la Inversión Pública</w:t>
            </w:r>
          </w:p>
        </w:tc>
        <w:tc>
          <w:tcPr>
            <w:tcW w:w="1556" w:type="dxa"/>
            <w:vAlign w:val="center"/>
          </w:tcPr>
          <w:p w14:paraId="1EC2D213" w14:textId="75C3F38F" w:rsidR="00056B11" w:rsidRPr="001C3A76" w:rsidRDefault="00056B11" w:rsidP="00E57A10">
            <w:pPr>
              <w:pStyle w:val="TableParagraph"/>
              <w:spacing w:beforeLines="100" w:before="240" w:afterLines="100" w:after="240" w:line="240" w:lineRule="exact"/>
              <w:ind w:left="112" w:right="90"/>
              <w:rPr>
                <w:rFonts w:ascii="Lato Medium" w:hAnsi="Lato Medium"/>
                <w:sz w:val="18"/>
                <w:szCs w:val="18"/>
              </w:rPr>
            </w:pPr>
            <w:r w:rsidRPr="001C3A76">
              <w:rPr>
                <w:rFonts w:ascii="Lato Medium" w:hAnsi="Lato Medium"/>
                <w:sz w:val="18"/>
                <w:szCs w:val="18"/>
              </w:rPr>
              <w:t>Oficios</w:t>
            </w:r>
          </w:p>
        </w:tc>
        <w:tc>
          <w:tcPr>
            <w:tcW w:w="1134" w:type="dxa"/>
            <w:vAlign w:val="center"/>
          </w:tcPr>
          <w:p w14:paraId="3301DC86" w14:textId="29FACEF4"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0</w:t>
            </w:r>
          </w:p>
        </w:tc>
        <w:tc>
          <w:tcPr>
            <w:tcW w:w="1132" w:type="dxa"/>
            <w:vAlign w:val="center"/>
          </w:tcPr>
          <w:p w14:paraId="6975CE4E" w14:textId="15E22309"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0</w:t>
            </w:r>
          </w:p>
        </w:tc>
        <w:tc>
          <w:tcPr>
            <w:tcW w:w="1135" w:type="dxa"/>
            <w:vAlign w:val="center"/>
          </w:tcPr>
          <w:p w14:paraId="67786711" w14:textId="5F327650"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1</w:t>
            </w:r>
          </w:p>
        </w:tc>
        <w:tc>
          <w:tcPr>
            <w:tcW w:w="1132" w:type="dxa"/>
            <w:vAlign w:val="center"/>
          </w:tcPr>
          <w:p w14:paraId="1116E420" w14:textId="2DF1D01A"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0</w:t>
            </w:r>
          </w:p>
        </w:tc>
        <w:tc>
          <w:tcPr>
            <w:tcW w:w="1276" w:type="dxa"/>
            <w:vAlign w:val="center"/>
          </w:tcPr>
          <w:p w14:paraId="363A5726" w14:textId="2CD4F5B8"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sz w:val="18"/>
                <w:szCs w:val="18"/>
              </w:rPr>
              <w:t>1</w:t>
            </w:r>
          </w:p>
        </w:tc>
      </w:tr>
      <w:tr w:rsidR="00056B11" w:rsidRPr="001C3A76" w14:paraId="7FE51B9C" w14:textId="77777777" w:rsidTr="00092837">
        <w:trPr>
          <w:trHeight w:val="962"/>
          <w:jc w:val="center"/>
        </w:trPr>
        <w:tc>
          <w:tcPr>
            <w:tcW w:w="562" w:type="dxa"/>
            <w:shd w:val="clear" w:color="auto" w:fill="EDF7ED"/>
            <w:vAlign w:val="center"/>
          </w:tcPr>
          <w:p w14:paraId="37F84B01" w14:textId="3C3A6B40" w:rsidR="00056B11" w:rsidRPr="001C3A76" w:rsidRDefault="00056B11" w:rsidP="00552EB3">
            <w:pPr>
              <w:pStyle w:val="TableParagraph"/>
              <w:spacing w:beforeLines="20" w:before="48" w:afterLines="20" w:after="48"/>
              <w:ind w:left="12"/>
              <w:jc w:val="center"/>
              <w:rPr>
                <w:rFonts w:ascii="Lato Medium" w:hAnsi="Lato Medium"/>
                <w:w w:val="106"/>
                <w:sz w:val="18"/>
                <w:szCs w:val="18"/>
              </w:rPr>
            </w:pPr>
            <w:r w:rsidRPr="001C3A76">
              <w:rPr>
                <w:rFonts w:ascii="Lato Medium" w:hAnsi="Lato Medium"/>
                <w:w w:val="106"/>
                <w:sz w:val="18"/>
                <w:szCs w:val="18"/>
              </w:rPr>
              <w:t>8</w:t>
            </w:r>
          </w:p>
        </w:tc>
        <w:tc>
          <w:tcPr>
            <w:tcW w:w="567" w:type="dxa"/>
            <w:shd w:val="clear" w:color="auto" w:fill="EDF7ED"/>
            <w:vAlign w:val="center"/>
          </w:tcPr>
          <w:p w14:paraId="4B624964" w14:textId="77777777" w:rsidR="00056B11" w:rsidRPr="001C3A76" w:rsidRDefault="00056B11" w:rsidP="00552EB3">
            <w:pPr>
              <w:pStyle w:val="TableParagraph"/>
              <w:spacing w:beforeLines="20" w:before="48" w:afterLines="20" w:after="48"/>
              <w:ind w:left="12"/>
              <w:jc w:val="center"/>
              <w:rPr>
                <w:rFonts w:ascii="Lato Medium" w:hAnsi="Lato Medium"/>
                <w:w w:val="106"/>
                <w:sz w:val="18"/>
                <w:szCs w:val="18"/>
              </w:rPr>
            </w:pPr>
          </w:p>
        </w:tc>
        <w:tc>
          <w:tcPr>
            <w:tcW w:w="2835" w:type="dxa"/>
            <w:shd w:val="clear" w:color="auto" w:fill="EDF7ED"/>
            <w:vAlign w:val="center"/>
          </w:tcPr>
          <w:p w14:paraId="14A66DFA" w14:textId="3DD6B1BF" w:rsidR="00056B11" w:rsidRPr="001C3A76" w:rsidRDefault="00056B11" w:rsidP="00552EB3">
            <w:pPr>
              <w:pStyle w:val="TableParagraph"/>
              <w:spacing w:beforeLines="20" w:before="48" w:afterLines="20" w:after="48" w:line="264" w:lineRule="auto"/>
              <w:ind w:left="108" w:right="129"/>
              <w:jc w:val="both"/>
              <w:rPr>
                <w:rFonts w:ascii="Lato Medium" w:hAnsi="Lato Medium"/>
                <w:w w:val="106"/>
                <w:sz w:val="18"/>
                <w:szCs w:val="18"/>
              </w:rPr>
            </w:pPr>
            <w:r w:rsidRPr="00552EB3">
              <w:rPr>
                <w:rFonts w:ascii="Lato Medium" w:hAnsi="Lato Medium"/>
                <w:sz w:val="18"/>
                <w:szCs w:val="18"/>
              </w:rPr>
              <w:t>Reportes</w:t>
            </w:r>
            <w:r w:rsidR="00F34941">
              <w:rPr>
                <w:rFonts w:ascii="Lato Medium" w:hAnsi="Lato Medium"/>
                <w:sz w:val="18"/>
                <w:szCs w:val="18"/>
              </w:rPr>
              <w:t xml:space="preserve"> </w:t>
            </w:r>
            <w:r w:rsidRPr="00552EB3">
              <w:rPr>
                <w:rFonts w:ascii="Lato Medium" w:hAnsi="Lato Medium"/>
                <w:sz w:val="18"/>
                <w:szCs w:val="18"/>
              </w:rPr>
              <w:t>de seguimiento al gasto de operación</w:t>
            </w:r>
          </w:p>
        </w:tc>
        <w:tc>
          <w:tcPr>
            <w:tcW w:w="1985" w:type="dxa"/>
            <w:shd w:val="clear" w:color="auto" w:fill="EDF7ED"/>
            <w:vAlign w:val="center"/>
          </w:tcPr>
          <w:p w14:paraId="4FD5D1D5" w14:textId="30AC28A0" w:rsidR="00056B11" w:rsidRPr="002147A8" w:rsidRDefault="00056B11"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Presupuesto</w:t>
            </w:r>
          </w:p>
        </w:tc>
        <w:tc>
          <w:tcPr>
            <w:tcW w:w="1556" w:type="dxa"/>
            <w:shd w:val="clear" w:color="auto" w:fill="EDF7ED"/>
            <w:vAlign w:val="center"/>
          </w:tcPr>
          <w:p w14:paraId="58DFB331" w14:textId="51FA4BD7" w:rsidR="00056B11" w:rsidRPr="001C3A76" w:rsidRDefault="00D768BB" w:rsidP="00D768BB">
            <w:pPr>
              <w:pStyle w:val="TableParagraph"/>
              <w:spacing w:beforeLines="100" w:before="240" w:afterLines="100" w:after="240" w:line="240" w:lineRule="exact"/>
              <w:ind w:left="112" w:right="90"/>
              <w:rPr>
                <w:rFonts w:ascii="Lato Medium" w:hAnsi="Lato Medium"/>
                <w:w w:val="106"/>
                <w:sz w:val="18"/>
                <w:szCs w:val="18"/>
              </w:rPr>
            </w:pPr>
            <w:r>
              <w:rPr>
                <w:rFonts w:ascii="Lato Medium" w:hAnsi="Lato Medium"/>
                <w:sz w:val="18"/>
                <w:szCs w:val="18"/>
              </w:rPr>
              <w:t>R</w:t>
            </w:r>
            <w:r w:rsidR="00056B11" w:rsidRPr="00D768BB">
              <w:rPr>
                <w:rFonts w:ascii="Lato Medium" w:hAnsi="Lato Medium"/>
                <w:sz w:val="18"/>
                <w:szCs w:val="18"/>
              </w:rPr>
              <w:t>eportes de avance de gestión</w:t>
            </w:r>
          </w:p>
        </w:tc>
        <w:tc>
          <w:tcPr>
            <w:tcW w:w="1134" w:type="dxa"/>
            <w:shd w:val="clear" w:color="auto" w:fill="EDF7ED"/>
            <w:vAlign w:val="center"/>
          </w:tcPr>
          <w:p w14:paraId="18EA3E56" w14:textId="2641D526" w:rsidR="00056B11" w:rsidRPr="001C3A76" w:rsidRDefault="00056B11" w:rsidP="001A35D3">
            <w:pPr>
              <w:pStyle w:val="TableParagraph"/>
              <w:spacing w:beforeLines="20" w:before="48" w:afterLines="20" w:after="48"/>
              <w:ind w:left="12"/>
              <w:jc w:val="center"/>
              <w:rPr>
                <w:rFonts w:ascii="Lato Medium" w:hAnsi="Lato Medium"/>
                <w:w w:val="106"/>
                <w:sz w:val="18"/>
                <w:szCs w:val="18"/>
              </w:rPr>
            </w:pPr>
            <w:r w:rsidRPr="001C3A76">
              <w:rPr>
                <w:rFonts w:ascii="Lato Medium" w:hAnsi="Lato Medium"/>
                <w:w w:val="106"/>
                <w:sz w:val="18"/>
                <w:szCs w:val="18"/>
              </w:rPr>
              <w:t>95</w:t>
            </w:r>
          </w:p>
        </w:tc>
        <w:tc>
          <w:tcPr>
            <w:tcW w:w="1132" w:type="dxa"/>
            <w:shd w:val="clear" w:color="auto" w:fill="EDF7ED"/>
            <w:vAlign w:val="center"/>
          </w:tcPr>
          <w:p w14:paraId="6D66336B" w14:textId="3D140E8A" w:rsidR="00056B11" w:rsidRPr="001C3A76" w:rsidRDefault="00056B11" w:rsidP="001A35D3">
            <w:pPr>
              <w:pStyle w:val="TableParagraph"/>
              <w:spacing w:beforeLines="20" w:before="48" w:afterLines="20" w:after="48"/>
              <w:ind w:left="12"/>
              <w:jc w:val="center"/>
              <w:rPr>
                <w:rFonts w:ascii="Lato Medium" w:hAnsi="Lato Medium"/>
                <w:w w:val="106"/>
                <w:sz w:val="18"/>
                <w:szCs w:val="18"/>
              </w:rPr>
            </w:pPr>
            <w:r w:rsidRPr="001C3A76">
              <w:rPr>
                <w:rFonts w:ascii="Lato Medium" w:hAnsi="Lato Medium"/>
                <w:w w:val="106"/>
                <w:sz w:val="18"/>
                <w:szCs w:val="18"/>
              </w:rPr>
              <w:t>95</w:t>
            </w:r>
          </w:p>
        </w:tc>
        <w:tc>
          <w:tcPr>
            <w:tcW w:w="1135" w:type="dxa"/>
            <w:shd w:val="clear" w:color="auto" w:fill="EDF7ED"/>
            <w:vAlign w:val="center"/>
          </w:tcPr>
          <w:p w14:paraId="04CF8955" w14:textId="275975CB" w:rsidR="00056B11" w:rsidRPr="001C3A76" w:rsidRDefault="00056B11" w:rsidP="001A35D3">
            <w:pPr>
              <w:pStyle w:val="TableParagraph"/>
              <w:spacing w:beforeLines="20" w:before="48" w:afterLines="20" w:after="48"/>
              <w:ind w:left="12"/>
              <w:jc w:val="center"/>
              <w:rPr>
                <w:rFonts w:ascii="Lato Medium" w:hAnsi="Lato Medium"/>
                <w:w w:val="106"/>
                <w:sz w:val="18"/>
                <w:szCs w:val="18"/>
              </w:rPr>
            </w:pPr>
            <w:r w:rsidRPr="001C3A76">
              <w:rPr>
                <w:rFonts w:ascii="Lato Medium" w:hAnsi="Lato Medium"/>
                <w:w w:val="106"/>
                <w:sz w:val="18"/>
                <w:szCs w:val="18"/>
              </w:rPr>
              <w:t>95</w:t>
            </w:r>
          </w:p>
        </w:tc>
        <w:tc>
          <w:tcPr>
            <w:tcW w:w="1132" w:type="dxa"/>
            <w:shd w:val="clear" w:color="auto" w:fill="EDF7ED"/>
            <w:vAlign w:val="center"/>
          </w:tcPr>
          <w:p w14:paraId="28D4464A" w14:textId="1D7B8AEC" w:rsidR="00056B11" w:rsidRPr="001C3A76" w:rsidRDefault="00056B11" w:rsidP="001A35D3">
            <w:pPr>
              <w:pStyle w:val="TableParagraph"/>
              <w:spacing w:beforeLines="20" w:before="48" w:afterLines="20" w:after="48"/>
              <w:ind w:left="12"/>
              <w:jc w:val="center"/>
              <w:rPr>
                <w:rFonts w:ascii="Lato Medium" w:hAnsi="Lato Medium"/>
                <w:w w:val="106"/>
                <w:sz w:val="18"/>
                <w:szCs w:val="18"/>
              </w:rPr>
            </w:pPr>
            <w:r w:rsidRPr="001C3A76">
              <w:rPr>
                <w:rFonts w:ascii="Lato Medium" w:hAnsi="Lato Medium"/>
                <w:w w:val="106"/>
                <w:sz w:val="18"/>
                <w:szCs w:val="18"/>
              </w:rPr>
              <w:t>95</w:t>
            </w:r>
          </w:p>
        </w:tc>
        <w:tc>
          <w:tcPr>
            <w:tcW w:w="1276" w:type="dxa"/>
            <w:shd w:val="clear" w:color="auto" w:fill="EDF7ED"/>
            <w:vAlign w:val="center"/>
          </w:tcPr>
          <w:p w14:paraId="72995880" w14:textId="71BE3016" w:rsidR="00056B11" w:rsidRPr="001C3A76" w:rsidRDefault="00056B11" w:rsidP="001A35D3">
            <w:pPr>
              <w:pStyle w:val="TableParagraph"/>
              <w:spacing w:beforeLines="20" w:before="48" w:afterLines="20" w:after="48"/>
              <w:ind w:left="12"/>
              <w:jc w:val="center"/>
              <w:rPr>
                <w:rFonts w:ascii="Lato Medium" w:hAnsi="Lato Medium"/>
                <w:w w:val="106"/>
                <w:sz w:val="18"/>
                <w:szCs w:val="18"/>
              </w:rPr>
            </w:pPr>
            <w:r w:rsidRPr="001C3A76">
              <w:rPr>
                <w:rFonts w:ascii="Lato Medium" w:hAnsi="Lato Medium"/>
                <w:w w:val="106"/>
                <w:sz w:val="18"/>
                <w:szCs w:val="18"/>
              </w:rPr>
              <w:t>380</w:t>
            </w:r>
          </w:p>
        </w:tc>
      </w:tr>
      <w:tr w:rsidR="00056B11" w:rsidRPr="001C3A76" w14:paraId="6F2E9B4D" w14:textId="77777777" w:rsidTr="00092837">
        <w:trPr>
          <w:trHeight w:val="962"/>
          <w:jc w:val="center"/>
        </w:trPr>
        <w:tc>
          <w:tcPr>
            <w:tcW w:w="562" w:type="dxa"/>
            <w:vAlign w:val="center"/>
          </w:tcPr>
          <w:p w14:paraId="672CA9E4" w14:textId="77777777" w:rsidR="00056B11" w:rsidRPr="001C3A76" w:rsidRDefault="00056B11" w:rsidP="00552EB3">
            <w:pPr>
              <w:pStyle w:val="TableParagraph"/>
              <w:spacing w:beforeLines="20" w:before="48" w:afterLines="20" w:after="48"/>
              <w:jc w:val="center"/>
              <w:rPr>
                <w:rFonts w:ascii="Lato Medium" w:hAnsi="Lato Medium"/>
                <w:sz w:val="18"/>
                <w:szCs w:val="18"/>
              </w:rPr>
            </w:pPr>
          </w:p>
        </w:tc>
        <w:tc>
          <w:tcPr>
            <w:tcW w:w="567" w:type="dxa"/>
            <w:vAlign w:val="center"/>
          </w:tcPr>
          <w:p w14:paraId="377E7881" w14:textId="6DB29554" w:rsidR="00056B11" w:rsidRPr="001C3A76" w:rsidRDefault="00056B11"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8.1</w:t>
            </w:r>
          </w:p>
        </w:tc>
        <w:tc>
          <w:tcPr>
            <w:tcW w:w="2835" w:type="dxa"/>
            <w:vAlign w:val="center"/>
          </w:tcPr>
          <w:p w14:paraId="09E1BD31" w14:textId="554CA8B4" w:rsidR="00056B11" w:rsidRPr="001C3A76" w:rsidRDefault="00056B11" w:rsidP="00F34941">
            <w:pPr>
              <w:pStyle w:val="TableParagraph"/>
              <w:tabs>
                <w:tab w:val="left" w:pos="1681"/>
              </w:tabs>
              <w:spacing w:beforeLines="20" w:before="48" w:afterLines="20" w:after="48"/>
              <w:ind w:left="108" w:right="129"/>
              <w:jc w:val="both"/>
              <w:rPr>
                <w:rFonts w:ascii="Lato Medium" w:hAnsi="Lato Medium"/>
                <w:sz w:val="18"/>
                <w:szCs w:val="18"/>
              </w:rPr>
            </w:pPr>
            <w:r w:rsidRPr="001C3A76">
              <w:rPr>
                <w:rFonts w:ascii="Lato Medium" w:hAnsi="Lato Medium"/>
                <w:sz w:val="18"/>
                <w:szCs w:val="18"/>
              </w:rPr>
              <w:t>Reporte</w:t>
            </w:r>
            <w:r w:rsidR="00F34941">
              <w:rPr>
                <w:rFonts w:ascii="Lato Medium" w:hAnsi="Lato Medium"/>
                <w:sz w:val="18"/>
                <w:szCs w:val="18"/>
              </w:rPr>
              <w:t xml:space="preserve"> </w:t>
            </w:r>
            <w:r w:rsidRPr="001C3A76">
              <w:rPr>
                <w:rFonts w:ascii="Lato Medium" w:hAnsi="Lato Medium"/>
                <w:sz w:val="18"/>
                <w:szCs w:val="18"/>
              </w:rPr>
              <w:t>de</w:t>
            </w:r>
            <w:r w:rsidR="00F34941">
              <w:rPr>
                <w:rFonts w:ascii="Lato Medium" w:hAnsi="Lato Medium"/>
                <w:sz w:val="18"/>
                <w:szCs w:val="18"/>
              </w:rPr>
              <w:t xml:space="preserve"> </w:t>
            </w:r>
            <w:r w:rsidRPr="001C3A76">
              <w:rPr>
                <w:rFonts w:ascii="Lato Medium" w:hAnsi="Lato Medium"/>
                <w:sz w:val="18"/>
                <w:szCs w:val="18"/>
              </w:rPr>
              <w:t>Seguimiento Presupuestario</w:t>
            </w:r>
            <w:r w:rsidR="00F34941">
              <w:rPr>
                <w:rFonts w:ascii="Lato Medium" w:hAnsi="Lato Medium"/>
                <w:sz w:val="18"/>
                <w:szCs w:val="18"/>
              </w:rPr>
              <w:t xml:space="preserve"> </w:t>
            </w:r>
            <w:r w:rsidRPr="001C3A76">
              <w:rPr>
                <w:rFonts w:ascii="Lato Medium" w:hAnsi="Lato Medium"/>
                <w:spacing w:val="-17"/>
                <w:sz w:val="18"/>
                <w:szCs w:val="18"/>
              </w:rPr>
              <w:t xml:space="preserve">a </w:t>
            </w:r>
            <w:r w:rsidRPr="001C3A76">
              <w:rPr>
                <w:rFonts w:ascii="Lato Medium" w:hAnsi="Lato Medium"/>
                <w:sz w:val="18"/>
                <w:szCs w:val="18"/>
              </w:rPr>
              <w:t xml:space="preserve">gasto de </w:t>
            </w:r>
            <w:r w:rsidRPr="001C3A76">
              <w:rPr>
                <w:rFonts w:ascii="Lato Medium" w:hAnsi="Lato Medium"/>
                <w:spacing w:val="-3"/>
                <w:sz w:val="18"/>
                <w:szCs w:val="18"/>
              </w:rPr>
              <w:t xml:space="preserve">operación </w:t>
            </w:r>
            <w:r w:rsidRPr="001C3A76">
              <w:rPr>
                <w:rFonts w:ascii="Lato Medium" w:hAnsi="Lato Medium"/>
                <w:sz w:val="18"/>
                <w:szCs w:val="18"/>
              </w:rPr>
              <w:t>Recurso</w:t>
            </w:r>
            <w:r w:rsidRPr="001C3A76">
              <w:rPr>
                <w:rFonts w:ascii="Lato Medium" w:hAnsi="Lato Medium"/>
                <w:spacing w:val="-13"/>
                <w:sz w:val="18"/>
                <w:szCs w:val="18"/>
              </w:rPr>
              <w:t xml:space="preserve"> </w:t>
            </w:r>
            <w:r w:rsidRPr="001C3A76">
              <w:rPr>
                <w:rFonts w:ascii="Lato Medium" w:hAnsi="Lato Medium"/>
                <w:sz w:val="18"/>
                <w:szCs w:val="18"/>
              </w:rPr>
              <w:t>estatal</w:t>
            </w:r>
          </w:p>
        </w:tc>
        <w:tc>
          <w:tcPr>
            <w:tcW w:w="1985" w:type="dxa"/>
            <w:vAlign w:val="center"/>
          </w:tcPr>
          <w:p w14:paraId="3423A97D" w14:textId="61702783" w:rsidR="00056B11" w:rsidRPr="002147A8" w:rsidRDefault="00056B11"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Presupuesto</w:t>
            </w:r>
          </w:p>
        </w:tc>
        <w:tc>
          <w:tcPr>
            <w:tcW w:w="1556" w:type="dxa"/>
            <w:vAlign w:val="center"/>
          </w:tcPr>
          <w:p w14:paraId="5729EC16" w14:textId="5241A38D" w:rsidR="00056B11" w:rsidRPr="001C3A76" w:rsidRDefault="00056B11" w:rsidP="001A35D3">
            <w:pPr>
              <w:pStyle w:val="TableParagraph"/>
              <w:spacing w:beforeLines="20" w:before="48" w:afterLines="20" w:after="48" w:line="240" w:lineRule="exact"/>
              <w:ind w:left="112" w:right="90"/>
              <w:jc w:val="both"/>
              <w:rPr>
                <w:rFonts w:ascii="Lato Medium" w:hAnsi="Lato Medium"/>
                <w:sz w:val="18"/>
                <w:szCs w:val="18"/>
              </w:rPr>
            </w:pPr>
            <w:r w:rsidRPr="001C3A76">
              <w:rPr>
                <w:rFonts w:ascii="Lato Medium" w:hAnsi="Lato Medium"/>
                <w:sz w:val="18"/>
                <w:szCs w:val="18"/>
              </w:rPr>
              <w:t>Reportes</w:t>
            </w:r>
          </w:p>
        </w:tc>
        <w:tc>
          <w:tcPr>
            <w:tcW w:w="1134" w:type="dxa"/>
            <w:vAlign w:val="center"/>
          </w:tcPr>
          <w:p w14:paraId="7E52F35C" w14:textId="05AE0001"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2" w:type="dxa"/>
            <w:vAlign w:val="center"/>
          </w:tcPr>
          <w:p w14:paraId="4F4F1BCA" w14:textId="3CFAF12E"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5" w:type="dxa"/>
            <w:vAlign w:val="center"/>
          </w:tcPr>
          <w:p w14:paraId="28E9E887" w14:textId="43766F78"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2" w:type="dxa"/>
            <w:vAlign w:val="center"/>
          </w:tcPr>
          <w:p w14:paraId="308A5C35" w14:textId="20703DDC"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276" w:type="dxa"/>
            <w:vAlign w:val="center"/>
          </w:tcPr>
          <w:p w14:paraId="47003CF0" w14:textId="0D6D7C0E"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4</w:t>
            </w:r>
          </w:p>
        </w:tc>
      </w:tr>
      <w:tr w:rsidR="00056B11" w:rsidRPr="001C3A76" w14:paraId="16C1E741" w14:textId="77777777" w:rsidTr="00092837">
        <w:trPr>
          <w:trHeight w:val="962"/>
          <w:jc w:val="center"/>
        </w:trPr>
        <w:tc>
          <w:tcPr>
            <w:tcW w:w="562" w:type="dxa"/>
            <w:vAlign w:val="center"/>
          </w:tcPr>
          <w:p w14:paraId="78057220" w14:textId="77777777" w:rsidR="00056B11" w:rsidRPr="001C3A76" w:rsidRDefault="00056B11" w:rsidP="00552EB3">
            <w:pPr>
              <w:pStyle w:val="TableParagraph"/>
              <w:spacing w:beforeLines="20" w:before="48" w:afterLines="20" w:after="48"/>
              <w:jc w:val="center"/>
              <w:rPr>
                <w:rFonts w:ascii="Lato Medium" w:hAnsi="Lato Medium"/>
                <w:sz w:val="18"/>
                <w:szCs w:val="18"/>
              </w:rPr>
            </w:pPr>
          </w:p>
        </w:tc>
        <w:tc>
          <w:tcPr>
            <w:tcW w:w="567" w:type="dxa"/>
            <w:vAlign w:val="center"/>
          </w:tcPr>
          <w:p w14:paraId="03F82EF0" w14:textId="3C3CEF91" w:rsidR="00056B11" w:rsidRPr="001C3A76" w:rsidRDefault="00056B11"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8.2</w:t>
            </w:r>
          </w:p>
        </w:tc>
        <w:tc>
          <w:tcPr>
            <w:tcW w:w="2835" w:type="dxa"/>
            <w:vAlign w:val="center"/>
          </w:tcPr>
          <w:p w14:paraId="632D63A9" w14:textId="453C7DBE" w:rsidR="00056B11" w:rsidRPr="001C3A76" w:rsidRDefault="00056B11" w:rsidP="00552EB3">
            <w:pPr>
              <w:pStyle w:val="TableParagraph"/>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Reporte de Seguimiento al cumplimiento de metas del Programa Operativo Anual</w:t>
            </w:r>
            <w:r w:rsidR="004D239F">
              <w:rPr>
                <w:rFonts w:ascii="Lato Medium" w:hAnsi="Lato Medium"/>
                <w:sz w:val="18"/>
                <w:szCs w:val="18"/>
              </w:rPr>
              <w:t xml:space="preserve"> </w:t>
            </w:r>
            <w:r w:rsidRPr="001C3A76">
              <w:rPr>
                <w:rFonts w:ascii="Lato Medium" w:hAnsi="Lato Medium"/>
                <w:sz w:val="18"/>
                <w:szCs w:val="18"/>
              </w:rPr>
              <w:t>(POA)</w:t>
            </w:r>
          </w:p>
        </w:tc>
        <w:tc>
          <w:tcPr>
            <w:tcW w:w="1985" w:type="dxa"/>
            <w:vAlign w:val="center"/>
          </w:tcPr>
          <w:p w14:paraId="5F552641" w14:textId="7AEF4B96" w:rsidR="00056B11" w:rsidRPr="002147A8" w:rsidRDefault="00056B11"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Presupuesto</w:t>
            </w:r>
          </w:p>
        </w:tc>
        <w:tc>
          <w:tcPr>
            <w:tcW w:w="1556" w:type="dxa"/>
            <w:vAlign w:val="center"/>
          </w:tcPr>
          <w:p w14:paraId="60A97FFA" w14:textId="3C88BF6F" w:rsidR="00056B11" w:rsidRPr="001C3A76" w:rsidRDefault="00056B11" w:rsidP="001A35D3">
            <w:pPr>
              <w:pStyle w:val="TableParagraph"/>
              <w:spacing w:beforeLines="20" w:before="48" w:afterLines="20" w:after="48" w:line="240" w:lineRule="exact"/>
              <w:ind w:left="112" w:right="90"/>
              <w:jc w:val="both"/>
              <w:rPr>
                <w:rFonts w:ascii="Lato Medium" w:hAnsi="Lato Medium"/>
                <w:sz w:val="18"/>
                <w:szCs w:val="18"/>
              </w:rPr>
            </w:pPr>
            <w:r w:rsidRPr="001C3A76">
              <w:rPr>
                <w:rFonts w:ascii="Lato Medium" w:hAnsi="Lato Medium"/>
                <w:sz w:val="18"/>
                <w:szCs w:val="18"/>
              </w:rPr>
              <w:t>Reportes</w:t>
            </w:r>
          </w:p>
        </w:tc>
        <w:tc>
          <w:tcPr>
            <w:tcW w:w="1134" w:type="dxa"/>
            <w:vAlign w:val="center"/>
          </w:tcPr>
          <w:p w14:paraId="619F7708" w14:textId="6D8EC09C"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2" w:type="dxa"/>
            <w:vAlign w:val="center"/>
          </w:tcPr>
          <w:p w14:paraId="3DA6463F" w14:textId="5B424A86"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5" w:type="dxa"/>
            <w:vAlign w:val="center"/>
          </w:tcPr>
          <w:p w14:paraId="2EE1BEA5" w14:textId="100877D5"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2" w:type="dxa"/>
            <w:vAlign w:val="center"/>
          </w:tcPr>
          <w:p w14:paraId="255B9F07" w14:textId="26EB0EAA"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276" w:type="dxa"/>
            <w:vAlign w:val="center"/>
          </w:tcPr>
          <w:p w14:paraId="46F09646" w14:textId="2EBDF32C"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4</w:t>
            </w:r>
          </w:p>
        </w:tc>
      </w:tr>
      <w:tr w:rsidR="00056B11" w:rsidRPr="001C3A76" w14:paraId="558786A5" w14:textId="77777777" w:rsidTr="00092837">
        <w:trPr>
          <w:trHeight w:val="962"/>
          <w:jc w:val="center"/>
        </w:trPr>
        <w:tc>
          <w:tcPr>
            <w:tcW w:w="562" w:type="dxa"/>
            <w:shd w:val="clear" w:color="auto" w:fill="EDF7ED"/>
            <w:vAlign w:val="center"/>
          </w:tcPr>
          <w:p w14:paraId="6BDD8370" w14:textId="15596806" w:rsidR="00056B11" w:rsidRPr="001C3A76" w:rsidRDefault="00056B11" w:rsidP="00552EB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9</w:t>
            </w:r>
          </w:p>
        </w:tc>
        <w:tc>
          <w:tcPr>
            <w:tcW w:w="567" w:type="dxa"/>
            <w:shd w:val="clear" w:color="auto" w:fill="EDF7ED"/>
            <w:vAlign w:val="center"/>
          </w:tcPr>
          <w:p w14:paraId="2C0854CD" w14:textId="77777777" w:rsidR="00056B11" w:rsidRPr="001C3A76" w:rsidRDefault="00056B11" w:rsidP="00552EB3">
            <w:pPr>
              <w:pStyle w:val="TableParagraph"/>
              <w:spacing w:beforeLines="20" w:before="48" w:afterLines="20" w:after="48"/>
              <w:ind w:left="110"/>
              <w:jc w:val="center"/>
              <w:rPr>
                <w:rFonts w:ascii="Lato Medium" w:hAnsi="Lato Medium"/>
                <w:sz w:val="18"/>
                <w:szCs w:val="18"/>
              </w:rPr>
            </w:pPr>
          </w:p>
        </w:tc>
        <w:tc>
          <w:tcPr>
            <w:tcW w:w="2835" w:type="dxa"/>
            <w:shd w:val="clear" w:color="auto" w:fill="EDF7ED"/>
            <w:vAlign w:val="center"/>
          </w:tcPr>
          <w:p w14:paraId="56AA12B7" w14:textId="7D6CE1FB" w:rsidR="00056B11" w:rsidRPr="001C3A76" w:rsidRDefault="00056B11"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Realizar el monitoreo y propuestas de</w:t>
            </w:r>
            <w:r w:rsidR="004D239F">
              <w:rPr>
                <w:rFonts w:ascii="Lato Medium" w:hAnsi="Lato Medium"/>
                <w:sz w:val="18"/>
                <w:szCs w:val="18"/>
              </w:rPr>
              <w:t xml:space="preserve"> </w:t>
            </w:r>
            <w:r w:rsidRPr="001C3A76">
              <w:rPr>
                <w:rFonts w:ascii="Lato Medium" w:hAnsi="Lato Medium"/>
                <w:sz w:val="18"/>
                <w:szCs w:val="18"/>
              </w:rPr>
              <w:t>mejora del gasto</w:t>
            </w:r>
          </w:p>
        </w:tc>
        <w:tc>
          <w:tcPr>
            <w:tcW w:w="1985" w:type="dxa"/>
            <w:shd w:val="clear" w:color="auto" w:fill="EDF7ED"/>
            <w:vAlign w:val="center"/>
          </w:tcPr>
          <w:p w14:paraId="559CD2F1" w14:textId="327523BB" w:rsidR="00056B11" w:rsidRPr="002147A8" w:rsidRDefault="00056B11"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Seguimiento a la</w:t>
            </w:r>
            <w:r w:rsidR="004D239F" w:rsidRPr="002147A8">
              <w:rPr>
                <w:rFonts w:ascii="Lato Medium" w:hAnsi="Lato Medium"/>
                <w:w w:val="105"/>
                <w:sz w:val="18"/>
                <w:szCs w:val="18"/>
              </w:rPr>
              <w:t xml:space="preserve"> </w:t>
            </w:r>
            <w:r w:rsidRPr="002147A8">
              <w:rPr>
                <w:rFonts w:ascii="Lato Medium" w:hAnsi="Lato Medium"/>
                <w:w w:val="105"/>
                <w:sz w:val="18"/>
                <w:szCs w:val="18"/>
              </w:rPr>
              <w:t>Inversión Pública</w:t>
            </w:r>
          </w:p>
        </w:tc>
        <w:tc>
          <w:tcPr>
            <w:tcW w:w="1556" w:type="dxa"/>
            <w:shd w:val="clear" w:color="auto" w:fill="EDF7ED"/>
            <w:vAlign w:val="center"/>
          </w:tcPr>
          <w:p w14:paraId="7C5546EE" w14:textId="56286907" w:rsidR="00056B11" w:rsidRPr="001C3A76" w:rsidRDefault="00830DFD" w:rsidP="00830DFD">
            <w:pPr>
              <w:pStyle w:val="TableParagraph"/>
              <w:spacing w:beforeLines="20" w:before="48" w:afterLines="20" w:after="48" w:line="240" w:lineRule="exact"/>
              <w:ind w:left="112" w:right="90"/>
              <w:jc w:val="both"/>
              <w:rPr>
                <w:rFonts w:ascii="Lato Medium" w:hAnsi="Lato Medium"/>
                <w:sz w:val="18"/>
                <w:szCs w:val="18"/>
              </w:rPr>
            </w:pPr>
            <w:r>
              <w:rPr>
                <w:rFonts w:ascii="Lato Medium" w:hAnsi="Lato Medium"/>
                <w:sz w:val="18"/>
                <w:szCs w:val="18"/>
              </w:rPr>
              <w:t>I</w:t>
            </w:r>
            <w:r w:rsidR="00056B11" w:rsidRPr="001C3A76">
              <w:rPr>
                <w:rFonts w:ascii="Lato Medium" w:hAnsi="Lato Medium"/>
                <w:sz w:val="18"/>
                <w:szCs w:val="18"/>
              </w:rPr>
              <w:t>nformes de monitoreo y mejora</w:t>
            </w:r>
          </w:p>
        </w:tc>
        <w:tc>
          <w:tcPr>
            <w:tcW w:w="1134" w:type="dxa"/>
            <w:shd w:val="clear" w:color="auto" w:fill="EDF7ED"/>
            <w:vAlign w:val="center"/>
          </w:tcPr>
          <w:p w14:paraId="6E8F216D" w14:textId="303BEE80"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2" w:type="dxa"/>
            <w:shd w:val="clear" w:color="auto" w:fill="EDF7ED"/>
            <w:vAlign w:val="center"/>
          </w:tcPr>
          <w:p w14:paraId="0402544D" w14:textId="62CE0E06"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5" w:type="dxa"/>
            <w:shd w:val="clear" w:color="auto" w:fill="EDF7ED"/>
            <w:vAlign w:val="center"/>
          </w:tcPr>
          <w:p w14:paraId="6868D1A1" w14:textId="20914525"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2" w:type="dxa"/>
            <w:shd w:val="clear" w:color="auto" w:fill="EDF7ED"/>
            <w:vAlign w:val="center"/>
          </w:tcPr>
          <w:p w14:paraId="183F0E84" w14:textId="754961EB"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276" w:type="dxa"/>
            <w:shd w:val="clear" w:color="auto" w:fill="EDF7ED"/>
            <w:vAlign w:val="center"/>
          </w:tcPr>
          <w:p w14:paraId="461CAF8D" w14:textId="41F4B9DC"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4</w:t>
            </w:r>
          </w:p>
        </w:tc>
      </w:tr>
      <w:tr w:rsidR="00056B11" w:rsidRPr="001C3A76" w14:paraId="4A9AE3AB" w14:textId="77777777" w:rsidTr="00092837">
        <w:trPr>
          <w:trHeight w:val="962"/>
          <w:jc w:val="center"/>
        </w:trPr>
        <w:tc>
          <w:tcPr>
            <w:tcW w:w="562" w:type="dxa"/>
            <w:vAlign w:val="center"/>
          </w:tcPr>
          <w:p w14:paraId="30303920" w14:textId="77777777" w:rsidR="00056B11" w:rsidRPr="001C3A76" w:rsidRDefault="00056B11" w:rsidP="00552EB3">
            <w:pPr>
              <w:pStyle w:val="TableParagraph"/>
              <w:spacing w:beforeLines="20" w:before="48" w:afterLines="20" w:after="48"/>
              <w:jc w:val="center"/>
              <w:rPr>
                <w:rFonts w:ascii="Lato Medium" w:hAnsi="Lato Medium"/>
                <w:sz w:val="18"/>
                <w:szCs w:val="18"/>
              </w:rPr>
            </w:pPr>
          </w:p>
        </w:tc>
        <w:tc>
          <w:tcPr>
            <w:tcW w:w="567" w:type="dxa"/>
            <w:vAlign w:val="center"/>
          </w:tcPr>
          <w:p w14:paraId="450C536C" w14:textId="648B136C" w:rsidR="00056B11" w:rsidRPr="001C3A76" w:rsidRDefault="00056B11"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9.1</w:t>
            </w:r>
          </w:p>
        </w:tc>
        <w:tc>
          <w:tcPr>
            <w:tcW w:w="2835" w:type="dxa"/>
            <w:vAlign w:val="center"/>
          </w:tcPr>
          <w:p w14:paraId="04E92510" w14:textId="467502A8" w:rsidR="00056B11" w:rsidRPr="001C3A76" w:rsidRDefault="00056B11" w:rsidP="00552EB3">
            <w:pPr>
              <w:pStyle w:val="TableParagraph"/>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Elaborar informes de monitoreo y mejora del gasto</w:t>
            </w:r>
          </w:p>
        </w:tc>
        <w:tc>
          <w:tcPr>
            <w:tcW w:w="1985" w:type="dxa"/>
            <w:vAlign w:val="center"/>
          </w:tcPr>
          <w:p w14:paraId="7F3F8D95" w14:textId="11F3BA81" w:rsidR="00056B11" w:rsidRPr="002147A8" w:rsidRDefault="00056B11"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Seguimiento a la Inversión Pública</w:t>
            </w:r>
          </w:p>
        </w:tc>
        <w:tc>
          <w:tcPr>
            <w:tcW w:w="1556" w:type="dxa"/>
            <w:vAlign w:val="center"/>
          </w:tcPr>
          <w:p w14:paraId="442784DD" w14:textId="796AF150" w:rsidR="00056B11" w:rsidRPr="001C3A76" w:rsidRDefault="00056B11" w:rsidP="001A35D3">
            <w:pPr>
              <w:pStyle w:val="TableParagraph"/>
              <w:spacing w:beforeLines="20" w:before="48" w:afterLines="20" w:after="48" w:line="240" w:lineRule="exact"/>
              <w:ind w:left="112" w:right="90"/>
              <w:jc w:val="both"/>
              <w:rPr>
                <w:rFonts w:ascii="Lato Medium" w:hAnsi="Lato Medium"/>
                <w:sz w:val="18"/>
                <w:szCs w:val="18"/>
              </w:rPr>
            </w:pPr>
            <w:r w:rsidRPr="001C3A76">
              <w:rPr>
                <w:rFonts w:ascii="Lato Medium" w:hAnsi="Lato Medium"/>
                <w:sz w:val="18"/>
                <w:szCs w:val="18"/>
              </w:rPr>
              <w:t>Informes de monitoreo y mejora</w:t>
            </w:r>
          </w:p>
        </w:tc>
        <w:tc>
          <w:tcPr>
            <w:tcW w:w="1134" w:type="dxa"/>
            <w:vAlign w:val="center"/>
          </w:tcPr>
          <w:p w14:paraId="3B20F651" w14:textId="721496B8"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2" w:type="dxa"/>
            <w:vAlign w:val="center"/>
          </w:tcPr>
          <w:p w14:paraId="7A9647B5" w14:textId="2A47108F"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5" w:type="dxa"/>
            <w:vAlign w:val="center"/>
          </w:tcPr>
          <w:p w14:paraId="7249D320" w14:textId="224C3A05"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2" w:type="dxa"/>
            <w:vAlign w:val="center"/>
          </w:tcPr>
          <w:p w14:paraId="153573E1" w14:textId="69C3CAE4"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276" w:type="dxa"/>
            <w:vAlign w:val="center"/>
          </w:tcPr>
          <w:p w14:paraId="3EAB3EF4" w14:textId="470F8D5B"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4</w:t>
            </w:r>
          </w:p>
        </w:tc>
      </w:tr>
      <w:tr w:rsidR="00056B11" w:rsidRPr="001C3A76" w14:paraId="39207AF3" w14:textId="77777777" w:rsidTr="00092837">
        <w:trPr>
          <w:trHeight w:val="962"/>
          <w:jc w:val="center"/>
        </w:trPr>
        <w:tc>
          <w:tcPr>
            <w:tcW w:w="562" w:type="dxa"/>
            <w:shd w:val="clear" w:color="auto" w:fill="EDF7ED"/>
            <w:vAlign w:val="center"/>
          </w:tcPr>
          <w:p w14:paraId="0928C857" w14:textId="1839E0BE" w:rsidR="00056B11" w:rsidRPr="001C3A76" w:rsidRDefault="00056B11" w:rsidP="00552EB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10</w:t>
            </w:r>
          </w:p>
        </w:tc>
        <w:tc>
          <w:tcPr>
            <w:tcW w:w="567" w:type="dxa"/>
            <w:shd w:val="clear" w:color="auto" w:fill="EDF7ED"/>
            <w:vAlign w:val="center"/>
          </w:tcPr>
          <w:p w14:paraId="7C9A78B6" w14:textId="77777777" w:rsidR="00056B11" w:rsidRPr="001C3A76" w:rsidRDefault="00056B11" w:rsidP="00552EB3">
            <w:pPr>
              <w:pStyle w:val="TableParagraph"/>
              <w:spacing w:beforeLines="20" w:before="48" w:afterLines="20" w:after="48"/>
              <w:ind w:left="110"/>
              <w:jc w:val="center"/>
              <w:rPr>
                <w:rFonts w:ascii="Lato Medium" w:hAnsi="Lato Medium"/>
                <w:sz w:val="18"/>
                <w:szCs w:val="18"/>
              </w:rPr>
            </w:pPr>
          </w:p>
        </w:tc>
        <w:tc>
          <w:tcPr>
            <w:tcW w:w="2835" w:type="dxa"/>
            <w:shd w:val="clear" w:color="auto" w:fill="EDF7ED"/>
            <w:vAlign w:val="center"/>
          </w:tcPr>
          <w:p w14:paraId="4D15C66B" w14:textId="549F66EB" w:rsidR="00056B11" w:rsidRPr="001C3A76" w:rsidRDefault="00056B11" w:rsidP="00552EB3">
            <w:pPr>
              <w:pStyle w:val="TableParagraph"/>
              <w:tabs>
                <w:tab w:val="left" w:pos="1115"/>
                <w:tab w:val="left" w:pos="1314"/>
                <w:tab w:val="left" w:pos="1364"/>
                <w:tab w:val="left" w:pos="1681"/>
                <w:tab w:val="left" w:pos="1736"/>
                <w:tab w:val="left" w:pos="1785"/>
              </w:tabs>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Reportes</w:t>
            </w:r>
            <w:r w:rsidR="00552EB3">
              <w:rPr>
                <w:rFonts w:ascii="Lato Medium" w:hAnsi="Lato Medium"/>
                <w:sz w:val="18"/>
                <w:szCs w:val="18"/>
              </w:rPr>
              <w:t xml:space="preserve"> </w:t>
            </w:r>
            <w:r w:rsidRPr="001C3A76">
              <w:rPr>
                <w:rFonts w:ascii="Lato Medium" w:hAnsi="Lato Medium"/>
                <w:spacing w:val="-8"/>
                <w:sz w:val="18"/>
                <w:szCs w:val="18"/>
              </w:rPr>
              <w:t>de</w:t>
            </w:r>
            <w:r w:rsidR="00552EB3">
              <w:rPr>
                <w:rFonts w:ascii="Lato Medium" w:hAnsi="Lato Medium"/>
                <w:spacing w:val="-8"/>
                <w:sz w:val="18"/>
                <w:szCs w:val="18"/>
              </w:rPr>
              <w:t xml:space="preserve"> </w:t>
            </w:r>
            <w:r w:rsidRPr="001C3A76">
              <w:rPr>
                <w:rFonts w:ascii="Lato Medium" w:hAnsi="Lato Medium"/>
                <w:sz w:val="18"/>
                <w:szCs w:val="18"/>
              </w:rPr>
              <w:t>seguimiento</w:t>
            </w:r>
            <w:r w:rsidRPr="001C3A76">
              <w:rPr>
                <w:rFonts w:ascii="Lato Medium" w:hAnsi="Lato Medium"/>
                <w:sz w:val="18"/>
                <w:szCs w:val="18"/>
              </w:rPr>
              <w:tab/>
              <w:t>a</w:t>
            </w:r>
            <w:r w:rsidR="00552EB3">
              <w:rPr>
                <w:rFonts w:ascii="Lato Medium" w:hAnsi="Lato Medium"/>
                <w:sz w:val="18"/>
                <w:szCs w:val="18"/>
              </w:rPr>
              <w:t xml:space="preserve"> </w:t>
            </w:r>
            <w:r w:rsidRPr="001C3A76">
              <w:rPr>
                <w:rFonts w:ascii="Lato Medium" w:hAnsi="Lato Medium"/>
                <w:spacing w:val="-8"/>
                <w:sz w:val="18"/>
                <w:szCs w:val="18"/>
              </w:rPr>
              <w:t xml:space="preserve">la </w:t>
            </w:r>
            <w:r w:rsidRPr="001C3A76">
              <w:rPr>
                <w:rFonts w:ascii="Lato Medium" w:hAnsi="Lato Medium"/>
                <w:sz w:val="18"/>
                <w:szCs w:val="18"/>
              </w:rPr>
              <w:t>inversión</w:t>
            </w:r>
            <w:r w:rsidR="00552EB3">
              <w:rPr>
                <w:rFonts w:ascii="Lato Medium" w:hAnsi="Lato Medium"/>
                <w:sz w:val="18"/>
                <w:szCs w:val="18"/>
              </w:rPr>
              <w:t xml:space="preserve"> </w:t>
            </w:r>
            <w:r w:rsidRPr="001C3A76">
              <w:rPr>
                <w:rFonts w:ascii="Lato Medium" w:hAnsi="Lato Medium"/>
                <w:spacing w:val="-3"/>
                <w:sz w:val="18"/>
                <w:szCs w:val="18"/>
              </w:rPr>
              <w:t xml:space="preserve">pública </w:t>
            </w:r>
            <w:r w:rsidRPr="001C3A76">
              <w:rPr>
                <w:rFonts w:ascii="Lato Medium" w:hAnsi="Lato Medium"/>
                <w:sz w:val="18"/>
                <w:szCs w:val="18"/>
              </w:rPr>
              <w:t>(acciones</w:t>
            </w:r>
            <w:r w:rsidR="00552EB3">
              <w:rPr>
                <w:rFonts w:ascii="Lato Medium" w:hAnsi="Lato Medium"/>
                <w:sz w:val="18"/>
                <w:szCs w:val="18"/>
              </w:rPr>
              <w:t xml:space="preserve"> </w:t>
            </w:r>
            <w:r w:rsidRPr="001C3A76">
              <w:rPr>
                <w:rFonts w:ascii="Lato Medium" w:hAnsi="Lato Medium"/>
                <w:sz w:val="18"/>
                <w:szCs w:val="18"/>
              </w:rPr>
              <w:t>para</w:t>
            </w:r>
            <w:r w:rsidR="00830DFD">
              <w:rPr>
                <w:rFonts w:ascii="Lato Medium" w:hAnsi="Lato Medium"/>
                <w:sz w:val="18"/>
                <w:szCs w:val="18"/>
              </w:rPr>
              <w:t xml:space="preserve"> </w:t>
            </w:r>
            <w:r w:rsidRPr="001C3A76">
              <w:rPr>
                <w:rFonts w:ascii="Lato Medium" w:hAnsi="Lato Medium"/>
                <w:spacing w:val="-7"/>
                <w:sz w:val="18"/>
                <w:szCs w:val="18"/>
              </w:rPr>
              <w:t>el</w:t>
            </w:r>
            <w:r w:rsidR="00830DFD">
              <w:rPr>
                <w:rFonts w:ascii="Lato Medium" w:hAnsi="Lato Medium"/>
                <w:spacing w:val="-7"/>
                <w:sz w:val="18"/>
                <w:szCs w:val="18"/>
              </w:rPr>
              <w:t xml:space="preserve"> </w:t>
            </w:r>
            <w:r w:rsidRPr="001C3A76">
              <w:rPr>
                <w:rFonts w:ascii="Lato Medium" w:hAnsi="Lato Medium"/>
                <w:sz w:val="18"/>
                <w:szCs w:val="18"/>
              </w:rPr>
              <w:t>seguimiento</w:t>
            </w:r>
            <w:r w:rsidR="00830DFD">
              <w:rPr>
                <w:rFonts w:ascii="Lato Medium" w:hAnsi="Lato Medium"/>
                <w:sz w:val="18"/>
                <w:szCs w:val="18"/>
              </w:rPr>
              <w:t xml:space="preserve"> </w:t>
            </w:r>
            <w:r w:rsidRPr="001C3A76">
              <w:rPr>
                <w:rFonts w:ascii="Lato Medium" w:hAnsi="Lato Medium"/>
                <w:sz w:val="18"/>
                <w:szCs w:val="18"/>
              </w:rPr>
              <w:t>financiero</w:t>
            </w:r>
            <w:r w:rsidR="00830DFD">
              <w:rPr>
                <w:rFonts w:ascii="Lato Medium" w:hAnsi="Lato Medium"/>
                <w:sz w:val="18"/>
                <w:szCs w:val="18"/>
              </w:rPr>
              <w:t xml:space="preserve"> </w:t>
            </w:r>
            <w:r w:rsidRPr="001C3A76">
              <w:rPr>
                <w:rFonts w:ascii="Lato Medium" w:hAnsi="Lato Medium"/>
                <w:spacing w:val="-17"/>
                <w:sz w:val="18"/>
                <w:szCs w:val="18"/>
              </w:rPr>
              <w:t>y</w:t>
            </w:r>
            <w:r w:rsidR="00552EB3">
              <w:rPr>
                <w:rFonts w:ascii="Lato Medium" w:hAnsi="Lato Medium"/>
                <w:spacing w:val="-17"/>
                <w:sz w:val="18"/>
                <w:szCs w:val="18"/>
              </w:rPr>
              <w:t xml:space="preserve"> </w:t>
            </w:r>
            <w:r w:rsidRPr="001C3A76">
              <w:rPr>
                <w:rFonts w:ascii="Lato Medium" w:hAnsi="Lato Medium"/>
                <w:sz w:val="18"/>
                <w:szCs w:val="18"/>
              </w:rPr>
              <w:t xml:space="preserve">programático de </w:t>
            </w:r>
            <w:r w:rsidRPr="001C3A76">
              <w:rPr>
                <w:rFonts w:ascii="Lato Medium" w:hAnsi="Lato Medium"/>
                <w:spacing w:val="-7"/>
                <w:sz w:val="18"/>
                <w:szCs w:val="18"/>
              </w:rPr>
              <w:t xml:space="preserve">la </w:t>
            </w:r>
            <w:r w:rsidR="005F4D64" w:rsidRPr="001C3A76">
              <w:rPr>
                <w:rFonts w:ascii="Lato Medium" w:hAnsi="Lato Medium"/>
                <w:sz w:val="18"/>
                <w:szCs w:val="18"/>
              </w:rPr>
              <w:t>inversión orientada</w:t>
            </w:r>
            <w:r w:rsidRPr="001C3A76">
              <w:rPr>
                <w:rFonts w:ascii="Lato Medium" w:hAnsi="Lato Medium"/>
                <w:spacing w:val="39"/>
                <w:sz w:val="18"/>
                <w:szCs w:val="18"/>
              </w:rPr>
              <w:t xml:space="preserve"> </w:t>
            </w:r>
            <w:r w:rsidRPr="001C3A76">
              <w:rPr>
                <w:rFonts w:ascii="Lato Medium" w:hAnsi="Lato Medium"/>
                <w:sz w:val="18"/>
                <w:szCs w:val="18"/>
              </w:rPr>
              <w:t>a</w:t>
            </w:r>
            <w:r w:rsidR="00552EB3">
              <w:rPr>
                <w:rFonts w:ascii="Lato Medium" w:hAnsi="Lato Medium"/>
                <w:sz w:val="18"/>
                <w:szCs w:val="18"/>
              </w:rPr>
              <w:t xml:space="preserve"> </w:t>
            </w:r>
            <w:r w:rsidRPr="001C3A76">
              <w:rPr>
                <w:rFonts w:ascii="Lato Medium" w:hAnsi="Lato Medium"/>
                <w:sz w:val="18"/>
                <w:szCs w:val="18"/>
              </w:rPr>
              <w:t>resultados)</w:t>
            </w:r>
          </w:p>
        </w:tc>
        <w:tc>
          <w:tcPr>
            <w:tcW w:w="1985" w:type="dxa"/>
            <w:shd w:val="clear" w:color="auto" w:fill="EDF7ED"/>
            <w:vAlign w:val="center"/>
          </w:tcPr>
          <w:p w14:paraId="5769CAB7" w14:textId="40B4C81D" w:rsidR="00056B11" w:rsidRPr="002147A8" w:rsidRDefault="00056B11"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Seguimiento a la Inversión Pública</w:t>
            </w:r>
          </w:p>
        </w:tc>
        <w:tc>
          <w:tcPr>
            <w:tcW w:w="1556" w:type="dxa"/>
            <w:shd w:val="clear" w:color="auto" w:fill="EDF7ED"/>
            <w:vAlign w:val="center"/>
          </w:tcPr>
          <w:p w14:paraId="1092B223" w14:textId="0EB0E740" w:rsidR="00056B11" w:rsidRPr="001C3A76" w:rsidRDefault="00830DFD" w:rsidP="001A35D3">
            <w:pPr>
              <w:pStyle w:val="TableParagraph"/>
              <w:spacing w:beforeLines="20" w:before="48" w:afterLines="20" w:after="48" w:line="240" w:lineRule="exact"/>
              <w:ind w:left="112" w:right="90"/>
              <w:jc w:val="both"/>
              <w:rPr>
                <w:rFonts w:ascii="Lato Medium" w:hAnsi="Lato Medium"/>
                <w:sz w:val="18"/>
                <w:szCs w:val="18"/>
              </w:rPr>
            </w:pPr>
            <w:r>
              <w:rPr>
                <w:rFonts w:ascii="Lato Medium" w:hAnsi="Lato Medium"/>
                <w:sz w:val="18"/>
                <w:szCs w:val="18"/>
              </w:rPr>
              <w:t>R</w:t>
            </w:r>
            <w:r w:rsidR="00056B11" w:rsidRPr="001C3A76">
              <w:rPr>
                <w:rFonts w:ascii="Lato Medium" w:hAnsi="Lato Medium"/>
                <w:sz w:val="18"/>
                <w:szCs w:val="18"/>
              </w:rPr>
              <w:t>eportes</w:t>
            </w:r>
          </w:p>
        </w:tc>
        <w:tc>
          <w:tcPr>
            <w:tcW w:w="1134" w:type="dxa"/>
            <w:shd w:val="clear" w:color="auto" w:fill="EDF7ED"/>
            <w:vAlign w:val="center"/>
          </w:tcPr>
          <w:p w14:paraId="66C8B284" w14:textId="26EB631E" w:rsidR="00056B11" w:rsidRPr="001C3A76" w:rsidRDefault="00232617" w:rsidP="001A35D3">
            <w:pPr>
              <w:pStyle w:val="TableParagraph"/>
              <w:spacing w:beforeLines="20" w:before="48" w:afterLines="20" w:after="48"/>
              <w:jc w:val="center"/>
              <w:rPr>
                <w:rFonts w:ascii="Lato Medium" w:hAnsi="Lato Medium"/>
                <w:sz w:val="18"/>
                <w:szCs w:val="18"/>
              </w:rPr>
            </w:pPr>
            <w:r>
              <w:rPr>
                <w:rFonts w:ascii="Lato Medium" w:hAnsi="Lato Medium"/>
                <w:w w:val="105"/>
                <w:sz w:val="18"/>
                <w:szCs w:val="18"/>
              </w:rPr>
              <w:t>8</w:t>
            </w:r>
          </w:p>
        </w:tc>
        <w:tc>
          <w:tcPr>
            <w:tcW w:w="1132" w:type="dxa"/>
            <w:shd w:val="clear" w:color="auto" w:fill="EDF7ED"/>
            <w:vAlign w:val="center"/>
          </w:tcPr>
          <w:p w14:paraId="3C756EEF" w14:textId="50EA25A4" w:rsidR="00056B11" w:rsidRPr="001C3A76" w:rsidRDefault="00232617" w:rsidP="001A35D3">
            <w:pPr>
              <w:pStyle w:val="TableParagraph"/>
              <w:spacing w:beforeLines="20" w:before="48" w:afterLines="20" w:after="48"/>
              <w:jc w:val="center"/>
              <w:rPr>
                <w:rFonts w:ascii="Lato Medium" w:hAnsi="Lato Medium"/>
                <w:sz w:val="18"/>
                <w:szCs w:val="18"/>
              </w:rPr>
            </w:pPr>
            <w:r>
              <w:rPr>
                <w:rFonts w:ascii="Lato Medium" w:hAnsi="Lato Medium"/>
                <w:w w:val="105"/>
                <w:sz w:val="18"/>
                <w:szCs w:val="18"/>
              </w:rPr>
              <w:t>63</w:t>
            </w:r>
          </w:p>
        </w:tc>
        <w:tc>
          <w:tcPr>
            <w:tcW w:w="1135" w:type="dxa"/>
            <w:shd w:val="clear" w:color="auto" w:fill="EDF7ED"/>
            <w:vAlign w:val="center"/>
          </w:tcPr>
          <w:p w14:paraId="002D9FC5" w14:textId="237E1EB9" w:rsidR="00056B11" w:rsidRPr="001C3A76" w:rsidRDefault="00232617" w:rsidP="001A35D3">
            <w:pPr>
              <w:pStyle w:val="TableParagraph"/>
              <w:spacing w:beforeLines="20" w:before="48" w:afterLines="20" w:after="48"/>
              <w:jc w:val="center"/>
              <w:rPr>
                <w:rFonts w:ascii="Lato Medium" w:hAnsi="Lato Medium"/>
                <w:sz w:val="18"/>
                <w:szCs w:val="18"/>
              </w:rPr>
            </w:pPr>
            <w:r>
              <w:rPr>
                <w:rFonts w:ascii="Lato Medium" w:hAnsi="Lato Medium"/>
                <w:w w:val="105"/>
                <w:sz w:val="18"/>
                <w:szCs w:val="18"/>
              </w:rPr>
              <w:t>10</w:t>
            </w:r>
            <w:r w:rsidR="00056B11" w:rsidRPr="001C3A76">
              <w:rPr>
                <w:rFonts w:ascii="Lato Medium" w:hAnsi="Lato Medium"/>
                <w:w w:val="105"/>
                <w:sz w:val="18"/>
                <w:szCs w:val="18"/>
              </w:rPr>
              <w:t>7</w:t>
            </w:r>
          </w:p>
        </w:tc>
        <w:tc>
          <w:tcPr>
            <w:tcW w:w="1132" w:type="dxa"/>
            <w:shd w:val="clear" w:color="auto" w:fill="EDF7ED"/>
            <w:vAlign w:val="center"/>
          </w:tcPr>
          <w:p w14:paraId="7156ECFB" w14:textId="49BB7A60" w:rsidR="00056B11" w:rsidRPr="001C3A76" w:rsidRDefault="00232617" w:rsidP="001A35D3">
            <w:pPr>
              <w:pStyle w:val="TableParagraph"/>
              <w:spacing w:beforeLines="20" w:before="48" w:afterLines="20" w:after="48"/>
              <w:jc w:val="center"/>
              <w:rPr>
                <w:rFonts w:ascii="Lato Medium" w:hAnsi="Lato Medium"/>
                <w:sz w:val="18"/>
                <w:szCs w:val="18"/>
              </w:rPr>
            </w:pPr>
            <w:r>
              <w:rPr>
                <w:rFonts w:ascii="Lato Medium" w:hAnsi="Lato Medium"/>
                <w:w w:val="105"/>
                <w:sz w:val="18"/>
                <w:szCs w:val="18"/>
              </w:rPr>
              <w:t>10</w:t>
            </w:r>
            <w:r w:rsidR="00056B11" w:rsidRPr="001C3A76">
              <w:rPr>
                <w:rFonts w:ascii="Lato Medium" w:hAnsi="Lato Medium"/>
                <w:w w:val="105"/>
                <w:sz w:val="18"/>
                <w:szCs w:val="18"/>
              </w:rPr>
              <w:t>7</w:t>
            </w:r>
          </w:p>
        </w:tc>
        <w:tc>
          <w:tcPr>
            <w:tcW w:w="1276" w:type="dxa"/>
            <w:shd w:val="clear" w:color="auto" w:fill="EDF7ED"/>
            <w:vAlign w:val="center"/>
          </w:tcPr>
          <w:p w14:paraId="2ECE3DAA" w14:textId="09895858" w:rsidR="00056B11" w:rsidRPr="001C3A76" w:rsidRDefault="00232617" w:rsidP="001A35D3">
            <w:pPr>
              <w:pStyle w:val="TableParagraph"/>
              <w:spacing w:beforeLines="20" w:before="48" w:afterLines="20" w:after="48"/>
              <w:jc w:val="center"/>
              <w:rPr>
                <w:rFonts w:ascii="Lato Medium" w:hAnsi="Lato Medium"/>
                <w:sz w:val="18"/>
                <w:szCs w:val="18"/>
              </w:rPr>
            </w:pPr>
            <w:r>
              <w:rPr>
                <w:rFonts w:ascii="Lato Medium" w:hAnsi="Lato Medium"/>
                <w:w w:val="105"/>
                <w:sz w:val="18"/>
                <w:szCs w:val="18"/>
              </w:rPr>
              <w:t>285</w:t>
            </w:r>
          </w:p>
        </w:tc>
      </w:tr>
      <w:tr w:rsidR="00056B11" w:rsidRPr="001C3A76" w14:paraId="4C8178BB" w14:textId="77777777" w:rsidTr="00092837">
        <w:trPr>
          <w:trHeight w:val="962"/>
          <w:jc w:val="center"/>
        </w:trPr>
        <w:tc>
          <w:tcPr>
            <w:tcW w:w="562" w:type="dxa"/>
            <w:vAlign w:val="center"/>
          </w:tcPr>
          <w:p w14:paraId="469AFADA" w14:textId="77777777" w:rsidR="00056B11" w:rsidRPr="001C3A76" w:rsidRDefault="00056B11" w:rsidP="00552EB3">
            <w:pPr>
              <w:pStyle w:val="TableParagraph"/>
              <w:spacing w:beforeLines="20" w:before="48" w:afterLines="20" w:after="48"/>
              <w:jc w:val="center"/>
              <w:rPr>
                <w:rFonts w:ascii="Lato Medium" w:hAnsi="Lato Medium"/>
                <w:sz w:val="18"/>
                <w:szCs w:val="18"/>
              </w:rPr>
            </w:pPr>
          </w:p>
        </w:tc>
        <w:tc>
          <w:tcPr>
            <w:tcW w:w="567" w:type="dxa"/>
            <w:vAlign w:val="center"/>
          </w:tcPr>
          <w:p w14:paraId="429665A5" w14:textId="3968DD4B" w:rsidR="00056B11" w:rsidRPr="001C3A76" w:rsidRDefault="00056B11"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10.1</w:t>
            </w:r>
          </w:p>
        </w:tc>
        <w:tc>
          <w:tcPr>
            <w:tcW w:w="2835" w:type="dxa"/>
            <w:vAlign w:val="center"/>
          </w:tcPr>
          <w:p w14:paraId="5D36C52D" w14:textId="6A444A70" w:rsidR="00056B11" w:rsidRPr="001C3A76" w:rsidRDefault="00056B11" w:rsidP="00552EB3">
            <w:pPr>
              <w:pStyle w:val="TableParagraph"/>
              <w:tabs>
                <w:tab w:val="left" w:pos="1641"/>
              </w:tabs>
              <w:spacing w:beforeLines="20" w:before="48" w:afterLines="20" w:after="48"/>
              <w:ind w:left="108" w:right="129"/>
              <w:jc w:val="both"/>
              <w:rPr>
                <w:rFonts w:ascii="Lato Medium" w:hAnsi="Lato Medium"/>
                <w:sz w:val="18"/>
                <w:szCs w:val="18"/>
              </w:rPr>
            </w:pPr>
            <w:r w:rsidRPr="001C3A76">
              <w:rPr>
                <w:rFonts w:ascii="Lato Medium" w:hAnsi="Lato Medium"/>
                <w:sz w:val="18"/>
                <w:szCs w:val="18"/>
              </w:rPr>
              <w:t>Reporte</w:t>
            </w:r>
            <w:r w:rsidR="008439DB">
              <w:rPr>
                <w:rFonts w:ascii="Lato Medium" w:hAnsi="Lato Medium"/>
                <w:sz w:val="18"/>
                <w:szCs w:val="18"/>
              </w:rPr>
              <w:t>s</w:t>
            </w:r>
            <w:r w:rsidRPr="001C3A76">
              <w:rPr>
                <w:rFonts w:ascii="Lato Medium" w:hAnsi="Lato Medium"/>
                <w:sz w:val="18"/>
                <w:szCs w:val="18"/>
              </w:rPr>
              <w:tab/>
              <w:t>del</w:t>
            </w:r>
          </w:p>
          <w:p w14:paraId="1EC64CBA" w14:textId="193731BB" w:rsidR="00056B11" w:rsidRPr="001C3A76" w:rsidRDefault="00056B11" w:rsidP="00552EB3">
            <w:pPr>
              <w:pStyle w:val="TableParagraph"/>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Desempeño Programático</w:t>
            </w:r>
          </w:p>
        </w:tc>
        <w:tc>
          <w:tcPr>
            <w:tcW w:w="1985" w:type="dxa"/>
            <w:vAlign w:val="center"/>
          </w:tcPr>
          <w:p w14:paraId="757B995D" w14:textId="7069B970" w:rsidR="00056B11" w:rsidRPr="002147A8" w:rsidRDefault="00056B11"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Seguimiento a la</w:t>
            </w:r>
          </w:p>
          <w:p w14:paraId="387A309F" w14:textId="21B77B19" w:rsidR="00056B11" w:rsidRPr="002147A8" w:rsidRDefault="00056B11" w:rsidP="002147A8">
            <w:pPr>
              <w:pStyle w:val="TableParagraph"/>
              <w:numPr>
                <w:ilvl w:val="0"/>
                <w:numId w:val="42"/>
              </w:numPr>
              <w:tabs>
                <w:tab w:val="left" w:pos="287"/>
              </w:tabs>
              <w:spacing w:beforeLines="20" w:before="48" w:afterLines="20" w:after="48"/>
              <w:rPr>
                <w:rFonts w:ascii="Lato Medium" w:hAnsi="Lato Medium"/>
                <w:w w:val="105"/>
                <w:sz w:val="18"/>
                <w:szCs w:val="18"/>
              </w:rPr>
            </w:pPr>
            <w:r w:rsidRPr="002147A8">
              <w:rPr>
                <w:rFonts w:ascii="Lato Medium" w:hAnsi="Lato Medium"/>
                <w:w w:val="105"/>
                <w:sz w:val="18"/>
                <w:szCs w:val="18"/>
              </w:rPr>
              <w:t>Inversión Pública</w:t>
            </w:r>
          </w:p>
        </w:tc>
        <w:tc>
          <w:tcPr>
            <w:tcW w:w="1556" w:type="dxa"/>
            <w:vAlign w:val="center"/>
          </w:tcPr>
          <w:p w14:paraId="42A80E51" w14:textId="4F898872" w:rsidR="00056B11" w:rsidRPr="001C3A76" w:rsidRDefault="00056B11" w:rsidP="001A35D3">
            <w:pPr>
              <w:pStyle w:val="TableParagraph"/>
              <w:spacing w:beforeLines="20" w:before="48" w:afterLines="20" w:after="48" w:line="240" w:lineRule="exact"/>
              <w:ind w:left="112" w:right="90"/>
              <w:jc w:val="both"/>
              <w:rPr>
                <w:rFonts w:ascii="Lato Medium" w:hAnsi="Lato Medium"/>
                <w:sz w:val="18"/>
                <w:szCs w:val="18"/>
              </w:rPr>
            </w:pPr>
            <w:r w:rsidRPr="001C3A76">
              <w:rPr>
                <w:rFonts w:ascii="Lato Medium" w:hAnsi="Lato Medium"/>
                <w:sz w:val="18"/>
                <w:szCs w:val="18"/>
              </w:rPr>
              <w:t>Reportes</w:t>
            </w:r>
          </w:p>
        </w:tc>
        <w:tc>
          <w:tcPr>
            <w:tcW w:w="1134" w:type="dxa"/>
            <w:vAlign w:val="center"/>
          </w:tcPr>
          <w:p w14:paraId="443A0900" w14:textId="121C8BAC"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5</w:t>
            </w:r>
          </w:p>
        </w:tc>
        <w:tc>
          <w:tcPr>
            <w:tcW w:w="1132" w:type="dxa"/>
            <w:vAlign w:val="center"/>
          </w:tcPr>
          <w:p w14:paraId="01781B19" w14:textId="2CC836F3"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4</w:t>
            </w:r>
          </w:p>
        </w:tc>
        <w:tc>
          <w:tcPr>
            <w:tcW w:w="1135" w:type="dxa"/>
            <w:vAlign w:val="center"/>
          </w:tcPr>
          <w:p w14:paraId="77B4363E" w14:textId="0A8A9F57"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3</w:t>
            </w:r>
          </w:p>
        </w:tc>
        <w:tc>
          <w:tcPr>
            <w:tcW w:w="1132" w:type="dxa"/>
            <w:vAlign w:val="center"/>
          </w:tcPr>
          <w:p w14:paraId="5791D026" w14:textId="03A34376"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3</w:t>
            </w:r>
          </w:p>
        </w:tc>
        <w:tc>
          <w:tcPr>
            <w:tcW w:w="1276" w:type="dxa"/>
            <w:vAlign w:val="center"/>
          </w:tcPr>
          <w:p w14:paraId="0FEB2F47" w14:textId="58D4C7F1"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15</w:t>
            </w:r>
          </w:p>
        </w:tc>
      </w:tr>
      <w:tr w:rsidR="00056B11" w:rsidRPr="001C3A76" w14:paraId="599C9862" w14:textId="77777777" w:rsidTr="00092837">
        <w:trPr>
          <w:trHeight w:val="962"/>
          <w:jc w:val="center"/>
        </w:trPr>
        <w:tc>
          <w:tcPr>
            <w:tcW w:w="562" w:type="dxa"/>
            <w:vAlign w:val="center"/>
          </w:tcPr>
          <w:p w14:paraId="77728C8E" w14:textId="77777777" w:rsidR="00056B11" w:rsidRPr="001C3A76" w:rsidRDefault="00056B11" w:rsidP="00552EB3">
            <w:pPr>
              <w:pStyle w:val="TableParagraph"/>
              <w:spacing w:beforeLines="20" w:before="48" w:afterLines="20" w:after="48"/>
              <w:jc w:val="center"/>
              <w:rPr>
                <w:rFonts w:ascii="Lato Medium" w:hAnsi="Lato Medium"/>
                <w:sz w:val="18"/>
                <w:szCs w:val="18"/>
              </w:rPr>
            </w:pPr>
          </w:p>
        </w:tc>
        <w:tc>
          <w:tcPr>
            <w:tcW w:w="567" w:type="dxa"/>
            <w:vAlign w:val="center"/>
          </w:tcPr>
          <w:p w14:paraId="00870B97" w14:textId="03E7B086" w:rsidR="00056B11" w:rsidRPr="001C3A76" w:rsidRDefault="00056B11"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10.2</w:t>
            </w:r>
          </w:p>
        </w:tc>
        <w:tc>
          <w:tcPr>
            <w:tcW w:w="2835" w:type="dxa"/>
            <w:vAlign w:val="center"/>
          </w:tcPr>
          <w:p w14:paraId="1326EE76" w14:textId="58E8A066" w:rsidR="00056B11" w:rsidRPr="001C3A76" w:rsidRDefault="00056B11" w:rsidP="00552EB3">
            <w:pPr>
              <w:pStyle w:val="TableParagraph"/>
              <w:tabs>
                <w:tab w:val="left" w:pos="1681"/>
              </w:tabs>
              <w:spacing w:beforeLines="20" w:before="48" w:afterLines="20" w:after="48"/>
              <w:ind w:left="108" w:right="129"/>
              <w:jc w:val="both"/>
              <w:rPr>
                <w:rFonts w:ascii="Lato Medium" w:hAnsi="Lato Medium"/>
                <w:sz w:val="18"/>
                <w:szCs w:val="18"/>
              </w:rPr>
            </w:pPr>
            <w:r w:rsidRPr="001C3A76">
              <w:rPr>
                <w:rFonts w:ascii="Lato Medium" w:hAnsi="Lato Medium"/>
                <w:sz w:val="18"/>
                <w:szCs w:val="18"/>
              </w:rPr>
              <w:t>Reporte</w:t>
            </w:r>
            <w:r w:rsidR="008439DB">
              <w:rPr>
                <w:rFonts w:ascii="Lato Medium" w:hAnsi="Lato Medium"/>
                <w:sz w:val="18"/>
                <w:szCs w:val="18"/>
              </w:rPr>
              <w:t>s</w:t>
            </w:r>
            <w:r w:rsidRPr="001C3A76">
              <w:rPr>
                <w:rFonts w:ascii="Lato Medium" w:hAnsi="Lato Medium"/>
                <w:sz w:val="18"/>
                <w:szCs w:val="18"/>
              </w:rPr>
              <w:tab/>
              <w:t>de</w:t>
            </w:r>
          </w:p>
          <w:p w14:paraId="57D457D3" w14:textId="5796ED52" w:rsidR="00056B11" w:rsidRPr="001C3A76" w:rsidRDefault="00056B11" w:rsidP="00552EB3">
            <w:pPr>
              <w:pStyle w:val="TableParagraph"/>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Desempeño de los Recursos Federales Transferidos.</w:t>
            </w:r>
          </w:p>
        </w:tc>
        <w:tc>
          <w:tcPr>
            <w:tcW w:w="1985" w:type="dxa"/>
            <w:vAlign w:val="center"/>
          </w:tcPr>
          <w:p w14:paraId="083A2DCC" w14:textId="5FC36B50" w:rsidR="00056B11" w:rsidRPr="002147A8" w:rsidRDefault="00056B11"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Seguimiento a la Inversión Pública</w:t>
            </w:r>
          </w:p>
        </w:tc>
        <w:tc>
          <w:tcPr>
            <w:tcW w:w="1556" w:type="dxa"/>
            <w:vAlign w:val="center"/>
          </w:tcPr>
          <w:p w14:paraId="3AFB9884" w14:textId="6310A89E" w:rsidR="00056B11" w:rsidRPr="001C3A76" w:rsidRDefault="00056B11" w:rsidP="001A35D3">
            <w:pPr>
              <w:pStyle w:val="TableParagraph"/>
              <w:spacing w:beforeLines="20" w:before="48" w:afterLines="20" w:after="48" w:line="240" w:lineRule="exact"/>
              <w:ind w:left="112" w:right="90"/>
              <w:jc w:val="both"/>
              <w:rPr>
                <w:rFonts w:ascii="Lato Medium" w:hAnsi="Lato Medium"/>
                <w:sz w:val="18"/>
                <w:szCs w:val="18"/>
              </w:rPr>
            </w:pPr>
            <w:r w:rsidRPr="001C3A76">
              <w:rPr>
                <w:rFonts w:ascii="Lato Medium" w:hAnsi="Lato Medium"/>
                <w:sz w:val="18"/>
                <w:szCs w:val="18"/>
              </w:rPr>
              <w:t>Reportes</w:t>
            </w:r>
          </w:p>
        </w:tc>
        <w:tc>
          <w:tcPr>
            <w:tcW w:w="1134" w:type="dxa"/>
            <w:vAlign w:val="center"/>
          </w:tcPr>
          <w:p w14:paraId="6116DCA3" w14:textId="0A71E5DD"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3</w:t>
            </w:r>
          </w:p>
        </w:tc>
        <w:tc>
          <w:tcPr>
            <w:tcW w:w="1132" w:type="dxa"/>
            <w:vAlign w:val="center"/>
          </w:tcPr>
          <w:p w14:paraId="451B4D81" w14:textId="6DC2B3F5"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3</w:t>
            </w:r>
          </w:p>
        </w:tc>
        <w:tc>
          <w:tcPr>
            <w:tcW w:w="1135" w:type="dxa"/>
            <w:vAlign w:val="center"/>
          </w:tcPr>
          <w:p w14:paraId="4379241B" w14:textId="51F2BB70"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6</w:t>
            </w:r>
          </w:p>
        </w:tc>
        <w:tc>
          <w:tcPr>
            <w:tcW w:w="1132" w:type="dxa"/>
            <w:vAlign w:val="center"/>
          </w:tcPr>
          <w:p w14:paraId="196AFC46" w14:textId="6BF39572"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3</w:t>
            </w:r>
          </w:p>
        </w:tc>
        <w:tc>
          <w:tcPr>
            <w:tcW w:w="1276" w:type="dxa"/>
            <w:vAlign w:val="center"/>
          </w:tcPr>
          <w:p w14:paraId="385CC273" w14:textId="2B3DE214"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15</w:t>
            </w:r>
          </w:p>
        </w:tc>
      </w:tr>
      <w:tr w:rsidR="00056B11" w:rsidRPr="001C3A76" w14:paraId="649484E1" w14:textId="77777777" w:rsidTr="00092837">
        <w:trPr>
          <w:trHeight w:val="962"/>
          <w:jc w:val="center"/>
        </w:trPr>
        <w:tc>
          <w:tcPr>
            <w:tcW w:w="562" w:type="dxa"/>
            <w:vAlign w:val="center"/>
          </w:tcPr>
          <w:p w14:paraId="433FF01F" w14:textId="77777777" w:rsidR="00056B11" w:rsidRPr="001C3A76" w:rsidRDefault="00056B11" w:rsidP="00552EB3">
            <w:pPr>
              <w:pStyle w:val="TableParagraph"/>
              <w:spacing w:beforeLines="20" w:before="48" w:afterLines="20" w:after="48"/>
              <w:jc w:val="center"/>
              <w:rPr>
                <w:rFonts w:ascii="Lato Medium" w:hAnsi="Lato Medium"/>
                <w:sz w:val="18"/>
                <w:szCs w:val="18"/>
              </w:rPr>
            </w:pPr>
          </w:p>
        </w:tc>
        <w:tc>
          <w:tcPr>
            <w:tcW w:w="567" w:type="dxa"/>
            <w:vAlign w:val="center"/>
          </w:tcPr>
          <w:p w14:paraId="06EBAC08" w14:textId="3A649D1D" w:rsidR="00056B11" w:rsidRPr="001C3A76" w:rsidRDefault="00056B11"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10.3</w:t>
            </w:r>
          </w:p>
        </w:tc>
        <w:tc>
          <w:tcPr>
            <w:tcW w:w="2835" w:type="dxa"/>
            <w:vAlign w:val="center"/>
          </w:tcPr>
          <w:p w14:paraId="0B4B268E" w14:textId="6F5E509A" w:rsidR="00056B11" w:rsidRPr="001C3A76" w:rsidRDefault="00056B11" w:rsidP="00552EB3">
            <w:pPr>
              <w:pStyle w:val="TableParagraph"/>
              <w:tabs>
                <w:tab w:val="left" w:pos="1681"/>
              </w:tabs>
              <w:spacing w:beforeLines="20" w:before="48" w:afterLines="20" w:after="48"/>
              <w:ind w:left="108" w:right="129"/>
              <w:jc w:val="both"/>
              <w:rPr>
                <w:rFonts w:ascii="Lato Medium" w:hAnsi="Lato Medium"/>
                <w:sz w:val="18"/>
                <w:szCs w:val="18"/>
              </w:rPr>
            </w:pPr>
            <w:r w:rsidRPr="001C3A76">
              <w:rPr>
                <w:rFonts w:ascii="Lato Medium" w:hAnsi="Lato Medium"/>
                <w:sz w:val="18"/>
                <w:szCs w:val="18"/>
              </w:rPr>
              <w:t>Reporte</w:t>
            </w:r>
            <w:r w:rsidR="008439DB">
              <w:rPr>
                <w:rFonts w:ascii="Lato Medium" w:hAnsi="Lato Medium"/>
                <w:sz w:val="18"/>
                <w:szCs w:val="18"/>
              </w:rPr>
              <w:t>s</w:t>
            </w:r>
            <w:r w:rsidRPr="001C3A76">
              <w:rPr>
                <w:rFonts w:ascii="Lato Medium" w:hAnsi="Lato Medium"/>
                <w:sz w:val="18"/>
                <w:szCs w:val="18"/>
              </w:rPr>
              <w:tab/>
              <w:t>de</w:t>
            </w:r>
          </w:p>
          <w:p w14:paraId="1A336F6C" w14:textId="3BB993C7" w:rsidR="00056B11" w:rsidRPr="001C3A76" w:rsidRDefault="00056B11" w:rsidP="00552EB3">
            <w:pPr>
              <w:pStyle w:val="TableParagraph"/>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información de la Inversión Pública Autorizada Integrado en el Informes del Ejecutivo Estatal</w:t>
            </w:r>
          </w:p>
        </w:tc>
        <w:tc>
          <w:tcPr>
            <w:tcW w:w="1985" w:type="dxa"/>
            <w:vAlign w:val="center"/>
          </w:tcPr>
          <w:p w14:paraId="424644C5" w14:textId="6038F332" w:rsidR="00056B11" w:rsidRPr="002147A8" w:rsidRDefault="00056B11"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Seguimiento a la Inversión Pública</w:t>
            </w:r>
          </w:p>
        </w:tc>
        <w:tc>
          <w:tcPr>
            <w:tcW w:w="1556" w:type="dxa"/>
            <w:vAlign w:val="center"/>
          </w:tcPr>
          <w:p w14:paraId="1CC91ECC" w14:textId="0443E51F" w:rsidR="00056B11" w:rsidRPr="001C3A76" w:rsidRDefault="00056B11" w:rsidP="001A35D3">
            <w:pPr>
              <w:pStyle w:val="TableParagraph"/>
              <w:spacing w:beforeLines="20" w:before="48" w:afterLines="20" w:after="48" w:line="240" w:lineRule="exact"/>
              <w:ind w:left="112" w:right="90"/>
              <w:jc w:val="both"/>
              <w:rPr>
                <w:rFonts w:ascii="Lato Medium" w:hAnsi="Lato Medium"/>
                <w:sz w:val="18"/>
                <w:szCs w:val="18"/>
              </w:rPr>
            </w:pPr>
            <w:r w:rsidRPr="001C3A76">
              <w:rPr>
                <w:rFonts w:ascii="Lato Medium" w:hAnsi="Lato Medium"/>
                <w:sz w:val="18"/>
                <w:szCs w:val="18"/>
              </w:rPr>
              <w:t>Reportes</w:t>
            </w:r>
          </w:p>
        </w:tc>
        <w:tc>
          <w:tcPr>
            <w:tcW w:w="1134" w:type="dxa"/>
            <w:vAlign w:val="center"/>
          </w:tcPr>
          <w:p w14:paraId="6AAF3ACB" w14:textId="778DC3AB"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5F6F70E9" w14:textId="18697440"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5" w:type="dxa"/>
            <w:vAlign w:val="center"/>
          </w:tcPr>
          <w:p w14:paraId="514B7B73" w14:textId="7FE19B9D"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57CBDEB1" w14:textId="27078E27"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276" w:type="dxa"/>
            <w:vAlign w:val="center"/>
          </w:tcPr>
          <w:p w14:paraId="432B0611" w14:textId="5764A31F"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2</w:t>
            </w:r>
          </w:p>
        </w:tc>
      </w:tr>
      <w:tr w:rsidR="00056B11" w:rsidRPr="001C3A76" w14:paraId="66E5F6CA" w14:textId="77777777" w:rsidTr="00092837">
        <w:trPr>
          <w:trHeight w:val="962"/>
          <w:jc w:val="center"/>
        </w:trPr>
        <w:tc>
          <w:tcPr>
            <w:tcW w:w="562" w:type="dxa"/>
            <w:vAlign w:val="center"/>
          </w:tcPr>
          <w:p w14:paraId="13D7B3D8" w14:textId="77777777" w:rsidR="00056B11" w:rsidRPr="001C3A76" w:rsidRDefault="00056B11" w:rsidP="00552EB3">
            <w:pPr>
              <w:pStyle w:val="TableParagraph"/>
              <w:spacing w:beforeLines="20" w:before="48" w:afterLines="20" w:after="48"/>
              <w:jc w:val="center"/>
              <w:rPr>
                <w:rFonts w:ascii="Lato Medium" w:hAnsi="Lato Medium"/>
                <w:sz w:val="18"/>
                <w:szCs w:val="18"/>
              </w:rPr>
            </w:pPr>
          </w:p>
        </w:tc>
        <w:tc>
          <w:tcPr>
            <w:tcW w:w="567" w:type="dxa"/>
            <w:vAlign w:val="center"/>
          </w:tcPr>
          <w:p w14:paraId="551B26CE" w14:textId="3839DA59" w:rsidR="00056B11" w:rsidRPr="001C3A76" w:rsidRDefault="00056B11"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10.4</w:t>
            </w:r>
          </w:p>
        </w:tc>
        <w:tc>
          <w:tcPr>
            <w:tcW w:w="2835" w:type="dxa"/>
            <w:vAlign w:val="center"/>
          </w:tcPr>
          <w:p w14:paraId="0DAC95AA" w14:textId="4E16B382" w:rsidR="00056B11" w:rsidRPr="001C3A76" w:rsidRDefault="00056B11" w:rsidP="00920FF3">
            <w:pPr>
              <w:pStyle w:val="TableParagraph"/>
              <w:tabs>
                <w:tab w:val="left" w:pos="1206"/>
              </w:tabs>
              <w:spacing w:beforeLines="20" w:before="48" w:afterLines="20" w:after="48" w:line="266" w:lineRule="auto"/>
              <w:ind w:left="108" w:right="129"/>
              <w:jc w:val="both"/>
              <w:rPr>
                <w:rFonts w:ascii="Lato Medium" w:hAnsi="Lato Medium"/>
                <w:sz w:val="18"/>
                <w:szCs w:val="18"/>
              </w:rPr>
            </w:pPr>
            <w:proofErr w:type="spellStart"/>
            <w:r w:rsidRPr="001C3A76">
              <w:rPr>
                <w:rFonts w:ascii="Lato Medium" w:hAnsi="Lato Medium"/>
                <w:sz w:val="18"/>
                <w:szCs w:val="18"/>
              </w:rPr>
              <w:t>C</w:t>
            </w:r>
            <w:r w:rsidR="00E9407E">
              <w:rPr>
                <w:rFonts w:ascii="Lato Medium" w:hAnsi="Lato Medium"/>
                <w:sz w:val="18"/>
                <w:szCs w:val="18"/>
              </w:rPr>
              <w:t>LC</w:t>
            </w:r>
            <w:r w:rsidRPr="001C3A76">
              <w:rPr>
                <w:rFonts w:ascii="Lato Medium" w:hAnsi="Lato Medium"/>
                <w:sz w:val="18"/>
                <w:szCs w:val="18"/>
              </w:rPr>
              <w:t>'s</w:t>
            </w:r>
            <w:proofErr w:type="spellEnd"/>
            <w:r w:rsidRPr="001C3A76">
              <w:rPr>
                <w:rFonts w:ascii="Lato Medium" w:hAnsi="Lato Medium"/>
                <w:sz w:val="18"/>
                <w:szCs w:val="18"/>
              </w:rPr>
              <w:t xml:space="preserve"> tramitadas a tesorería para el pago de</w:t>
            </w:r>
            <w:r w:rsidR="00B67845" w:rsidRPr="001C3A76">
              <w:rPr>
                <w:rFonts w:ascii="Lato Medium" w:hAnsi="Lato Medium"/>
                <w:sz w:val="18"/>
                <w:szCs w:val="18"/>
              </w:rPr>
              <w:t xml:space="preserve"> </w:t>
            </w:r>
            <w:r w:rsidRPr="001C3A76">
              <w:rPr>
                <w:rFonts w:ascii="Lato Medium" w:hAnsi="Lato Medium"/>
                <w:spacing w:val="-3"/>
                <w:sz w:val="18"/>
                <w:szCs w:val="18"/>
              </w:rPr>
              <w:t>recursos</w:t>
            </w:r>
            <w:r w:rsidR="00920FF3">
              <w:rPr>
                <w:rFonts w:ascii="Lato Medium" w:hAnsi="Lato Medium"/>
                <w:spacing w:val="-3"/>
                <w:sz w:val="18"/>
                <w:szCs w:val="18"/>
              </w:rPr>
              <w:t xml:space="preserve"> a</w:t>
            </w:r>
            <w:r w:rsidRPr="001C3A76">
              <w:rPr>
                <w:rFonts w:ascii="Lato Medium" w:hAnsi="Lato Medium"/>
                <w:sz w:val="18"/>
                <w:szCs w:val="18"/>
              </w:rPr>
              <w:t>utorizados</w:t>
            </w:r>
            <w:r w:rsidR="00B67845" w:rsidRPr="001C3A76">
              <w:rPr>
                <w:rFonts w:ascii="Lato Medium" w:hAnsi="Lato Medium"/>
                <w:sz w:val="18"/>
                <w:szCs w:val="18"/>
              </w:rPr>
              <w:t xml:space="preserve"> </w:t>
            </w:r>
            <w:r w:rsidRPr="001C3A76">
              <w:rPr>
                <w:rFonts w:ascii="Lato Medium" w:hAnsi="Lato Medium"/>
                <w:sz w:val="18"/>
                <w:szCs w:val="18"/>
              </w:rPr>
              <w:t>a</w:t>
            </w:r>
            <w:r w:rsidR="00B67845" w:rsidRPr="001C3A76">
              <w:rPr>
                <w:rFonts w:ascii="Lato Medium" w:hAnsi="Lato Medium"/>
                <w:sz w:val="18"/>
                <w:szCs w:val="18"/>
              </w:rPr>
              <w:t xml:space="preserve"> </w:t>
            </w:r>
            <w:r w:rsidRPr="001C3A76">
              <w:rPr>
                <w:rFonts w:ascii="Lato Medium" w:hAnsi="Lato Medium"/>
                <w:sz w:val="18"/>
                <w:szCs w:val="18"/>
              </w:rPr>
              <w:t>municipios</w:t>
            </w:r>
          </w:p>
        </w:tc>
        <w:tc>
          <w:tcPr>
            <w:tcW w:w="1985" w:type="dxa"/>
            <w:vAlign w:val="center"/>
          </w:tcPr>
          <w:p w14:paraId="30F652A8" w14:textId="05E182C7" w:rsidR="00056B11" w:rsidRPr="002147A8" w:rsidRDefault="00056B11"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5F4D64">
              <w:rPr>
                <w:rFonts w:ascii="Lato Medium" w:hAnsi="Lato Medium"/>
                <w:w w:val="105"/>
                <w:sz w:val="18"/>
                <w:szCs w:val="18"/>
              </w:rPr>
              <w:t xml:space="preserve"> </w:t>
            </w:r>
            <w:r w:rsidRPr="002147A8">
              <w:rPr>
                <w:rFonts w:ascii="Lato Medium" w:hAnsi="Lato Medium"/>
                <w:w w:val="105"/>
                <w:sz w:val="18"/>
                <w:szCs w:val="18"/>
              </w:rPr>
              <w:t>de Seguimiento a la Inversión Pública</w:t>
            </w:r>
          </w:p>
        </w:tc>
        <w:tc>
          <w:tcPr>
            <w:tcW w:w="1556" w:type="dxa"/>
            <w:vAlign w:val="center"/>
          </w:tcPr>
          <w:p w14:paraId="74CDBDD6" w14:textId="64820606" w:rsidR="00056B11" w:rsidRPr="001C3A76" w:rsidRDefault="00056B11" w:rsidP="001A35D3">
            <w:pPr>
              <w:pStyle w:val="TableParagraph"/>
              <w:spacing w:beforeLines="20" w:before="48" w:afterLines="20" w:after="48" w:line="240" w:lineRule="exact"/>
              <w:ind w:left="112" w:right="90"/>
              <w:jc w:val="both"/>
              <w:rPr>
                <w:rFonts w:ascii="Lato Medium" w:hAnsi="Lato Medium"/>
                <w:sz w:val="18"/>
                <w:szCs w:val="18"/>
              </w:rPr>
            </w:pPr>
            <w:proofErr w:type="spellStart"/>
            <w:r w:rsidRPr="001C3A76">
              <w:rPr>
                <w:rFonts w:ascii="Lato Medium" w:hAnsi="Lato Medium"/>
                <w:sz w:val="18"/>
                <w:szCs w:val="18"/>
              </w:rPr>
              <w:t>C</w:t>
            </w:r>
            <w:r w:rsidR="00E9407E">
              <w:rPr>
                <w:rFonts w:ascii="Lato Medium" w:hAnsi="Lato Medium"/>
                <w:sz w:val="18"/>
                <w:szCs w:val="18"/>
              </w:rPr>
              <w:t>L</w:t>
            </w:r>
            <w:r w:rsidR="00920FF3">
              <w:rPr>
                <w:rFonts w:ascii="Lato Medium" w:hAnsi="Lato Medium"/>
                <w:sz w:val="18"/>
                <w:szCs w:val="18"/>
              </w:rPr>
              <w:t>C</w:t>
            </w:r>
            <w:r w:rsidRPr="001C3A76">
              <w:rPr>
                <w:rFonts w:ascii="Lato Medium" w:hAnsi="Lato Medium"/>
                <w:sz w:val="18"/>
                <w:szCs w:val="18"/>
              </w:rPr>
              <w:t>'s</w:t>
            </w:r>
            <w:proofErr w:type="spellEnd"/>
            <w:r w:rsidRPr="001C3A76">
              <w:rPr>
                <w:rFonts w:ascii="Lato Medium" w:hAnsi="Lato Medium"/>
                <w:sz w:val="18"/>
                <w:szCs w:val="18"/>
              </w:rPr>
              <w:t xml:space="preserve"> tramitadas </w:t>
            </w:r>
          </w:p>
        </w:tc>
        <w:tc>
          <w:tcPr>
            <w:tcW w:w="1134" w:type="dxa"/>
            <w:vAlign w:val="center"/>
          </w:tcPr>
          <w:p w14:paraId="13F8AD89" w14:textId="0DABC03B"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46261EBC" w14:textId="297DD731"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55</w:t>
            </w:r>
          </w:p>
        </w:tc>
        <w:tc>
          <w:tcPr>
            <w:tcW w:w="1135" w:type="dxa"/>
            <w:vAlign w:val="center"/>
          </w:tcPr>
          <w:p w14:paraId="3F75F474" w14:textId="15C06059"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98</w:t>
            </w:r>
          </w:p>
        </w:tc>
        <w:tc>
          <w:tcPr>
            <w:tcW w:w="1132" w:type="dxa"/>
            <w:vAlign w:val="center"/>
          </w:tcPr>
          <w:p w14:paraId="2B2FDE08" w14:textId="068BD3F5" w:rsidR="00056B11" w:rsidRPr="001C3A76" w:rsidRDefault="00056B11"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100</w:t>
            </w:r>
          </w:p>
        </w:tc>
        <w:tc>
          <w:tcPr>
            <w:tcW w:w="1276" w:type="dxa"/>
            <w:vAlign w:val="center"/>
          </w:tcPr>
          <w:p w14:paraId="6665B537" w14:textId="64489322" w:rsidR="00056B11" w:rsidRPr="001C3A76" w:rsidRDefault="00056B11" w:rsidP="001A35D3">
            <w:pPr>
              <w:pStyle w:val="TableParagraph"/>
              <w:spacing w:beforeLines="20" w:before="48" w:afterLines="20" w:after="48"/>
              <w:jc w:val="center"/>
            </w:pPr>
            <w:r w:rsidRPr="004D239F">
              <w:rPr>
                <w:rFonts w:ascii="Lato Medium" w:hAnsi="Lato Medium"/>
                <w:w w:val="105"/>
                <w:sz w:val="18"/>
                <w:szCs w:val="18"/>
              </w:rPr>
              <w:t>253</w:t>
            </w:r>
          </w:p>
        </w:tc>
      </w:tr>
      <w:tr w:rsidR="005F4F78" w:rsidRPr="001C3A76" w14:paraId="6382419A" w14:textId="77777777" w:rsidTr="00092837">
        <w:trPr>
          <w:trHeight w:val="720"/>
          <w:jc w:val="center"/>
        </w:trPr>
        <w:tc>
          <w:tcPr>
            <w:tcW w:w="562" w:type="dxa"/>
            <w:shd w:val="clear" w:color="auto" w:fill="EDF7ED"/>
            <w:vAlign w:val="center"/>
          </w:tcPr>
          <w:p w14:paraId="05ABCCF2" w14:textId="068E0432" w:rsidR="005F4F78" w:rsidRPr="001C3A76" w:rsidRDefault="005F4F78" w:rsidP="00552EB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11</w:t>
            </w:r>
          </w:p>
        </w:tc>
        <w:tc>
          <w:tcPr>
            <w:tcW w:w="567" w:type="dxa"/>
            <w:shd w:val="clear" w:color="auto" w:fill="EDF7ED"/>
            <w:vAlign w:val="center"/>
          </w:tcPr>
          <w:p w14:paraId="2AE20E85" w14:textId="77777777" w:rsidR="005F4F78" w:rsidRPr="001C3A76" w:rsidRDefault="005F4F78" w:rsidP="00552EB3">
            <w:pPr>
              <w:pStyle w:val="TableParagraph"/>
              <w:spacing w:beforeLines="20" w:before="48" w:afterLines="20" w:after="48"/>
              <w:ind w:left="110"/>
              <w:jc w:val="center"/>
              <w:rPr>
                <w:rFonts w:ascii="Lato Medium" w:hAnsi="Lato Medium"/>
                <w:sz w:val="18"/>
                <w:szCs w:val="18"/>
              </w:rPr>
            </w:pPr>
          </w:p>
        </w:tc>
        <w:tc>
          <w:tcPr>
            <w:tcW w:w="2835" w:type="dxa"/>
            <w:shd w:val="clear" w:color="auto" w:fill="EDF7ED"/>
            <w:vAlign w:val="center"/>
          </w:tcPr>
          <w:p w14:paraId="3D53DD68" w14:textId="798915B8" w:rsidR="005F4F78" w:rsidRPr="001C3A76" w:rsidRDefault="004D4A2F" w:rsidP="00552EB3">
            <w:pPr>
              <w:pStyle w:val="TableParagraph"/>
              <w:tabs>
                <w:tab w:val="left" w:pos="1206"/>
              </w:tabs>
              <w:spacing w:beforeLines="20" w:before="48" w:afterLines="20" w:after="48" w:line="266" w:lineRule="auto"/>
              <w:ind w:left="108" w:right="129"/>
              <w:jc w:val="both"/>
              <w:rPr>
                <w:rFonts w:ascii="Lato Medium" w:hAnsi="Lato Medium"/>
                <w:sz w:val="18"/>
                <w:szCs w:val="18"/>
              </w:rPr>
            </w:pPr>
            <w:r>
              <w:rPr>
                <w:rFonts w:ascii="Lato Medium" w:hAnsi="Lato Medium"/>
                <w:sz w:val="18"/>
                <w:szCs w:val="18"/>
              </w:rPr>
              <w:t xml:space="preserve">Informes </w:t>
            </w:r>
            <w:r w:rsidR="005F4F78" w:rsidRPr="001C3A76">
              <w:rPr>
                <w:rFonts w:ascii="Lato Medium" w:hAnsi="Lato Medium"/>
                <w:sz w:val="18"/>
                <w:szCs w:val="18"/>
              </w:rPr>
              <w:t>de resultados</w:t>
            </w:r>
          </w:p>
        </w:tc>
        <w:tc>
          <w:tcPr>
            <w:tcW w:w="1985" w:type="dxa"/>
            <w:shd w:val="clear" w:color="auto" w:fill="EDF7ED"/>
            <w:vAlign w:val="center"/>
          </w:tcPr>
          <w:p w14:paraId="5561B77F" w14:textId="2B49AEA1" w:rsidR="005F4F78" w:rsidRPr="002147A8" w:rsidRDefault="005F4F7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920424" w:rsidRPr="002147A8">
              <w:rPr>
                <w:rFonts w:ascii="Lato Medium" w:hAnsi="Lato Medium"/>
                <w:w w:val="105"/>
                <w:sz w:val="18"/>
                <w:szCs w:val="18"/>
              </w:rPr>
              <w:t xml:space="preserve"> </w:t>
            </w:r>
            <w:r w:rsidRPr="002147A8">
              <w:rPr>
                <w:rFonts w:ascii="Lato Medium" w:hAnsi="Lato Medium"/>
                <w:w w:val="105"/>
                <w:sz w:val="18"/>
                <w:szCs w:val="18"/>
              </w:rPr>
              <w:t xml:space="preserve">de Contabilidad </w:t>
            </w:r>
            <w:r w:rsidR="00920424" w:rsidRPr="002147A8">
              <w:rPr>
                <w:rFonts w:ascii="Lato Medium" w:hAnsi="Lato Medium"/>
                <w:w w:val="105"/>
                <w:sz w:val="18"/>
                <w:szCs w:val="18"/>
              </w:rPr>
              <w:t>G</w:t>
            </w:r>
            <w:r w:rsidRPr="002147A8">
              <w:rPr>
                <w:rFonts w:ascii="Lato Medium" w:hAnsi="Lato Medium"/>
                <w:w w:val="105"/>
                <w:sz w:val="18"/>
                <w:szCs w:val="18"/>
              </w:rPr>
              <w:t>ubernamental</w:t>
            </w:r>
          </w:p>
        </w:tc>
        <w:tc>
          <w:tcPr>
            <w:tcW w:w="1556" w:type="dxa"/>
            <w:shd w:val="clear" w:color="auto" w:fill="EDF7ED"/>
            <w:vAlign w:val="center"/>
          </w:tcPr>
          <w:p w14:paraId="20C95F60" w14:textId="0AAA7DE2" w:rsidR="005F4F78" w:rsidRPr="001C3A76" w:rsidRDefault="002B7A65" w:rsidP="001A35D3">
            <w:pPr>
              <w:pStyle w:val="TableParagraph"/>
              <w:spacing w:beforeLines="20" w:before="48" w:afterLines="20" w:after="48" w:line="240" w:lineRule="exact"/>
              <w:ind w:left="112" w:right="90"/>
              <w:jc w:val="both"/>
              <w:rPr>
                <w:rFonts w:ascii="Lato Medium" w:hAnsi="Lato Medium"/>
                <w:sz w:val="18"/>
                <w:szCs w:val="18"/>
              </w:rPr>
            </w:pPr>
            <w:r>
              <w:rPr>
                <w:rFonts w:ascii="Lato Medium" w:hAnsi="Lato Medium"/>
                <w:sz w:val="18"/>
                <w:szCs w:val="18"/>
              </w:rPr>
              <w:t>I</w:t>
            </w:r>
            <w:r w:rsidR="005F4F78" w:rsidRPr="001C3A76">
              <w:rPr>
                <w:rFonts w:ascii="Lato Medium" w:hAnsi="Lato Medium"/>
                <w:sz w:val="18"/>
                <w:szCs w:val="18"/>
              </w:rPr>
              <w:t>nformes de resultados</w:t>
            </w:r>
          </w:p>
        </w:tc>
        <w:tc>
          <w:tcPr>
            <w:tcW w:w="1134" w:type="dxa"/>
            <w:shd w:val="clear" w:color="auto" w:fill="EDF7ED"/>
            <w:vAlign w:val="center"/>
          </w:tcPr>
          <w:p w14:paraId="685CB05A" w14:textId="53AEE8BB"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2" w:type="dxa"/>
            <w:shd w:val="clear" w:color="auto" w:fill="EDF7ED"/>
            <w:vAlign w:val="center"/>
          </w:tcPr>
          <w:p w14:paraId="46E65BAA" w14:textId="7B238148"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2</w:t>
            </w:r>
          </w:p>
        </w:tc>
        <w:tc>
          <w:tcPr>
            <w:tcW w:w="1135" w:type="dxa"/>
            <w:shd w:val="clear" w:color="auto" w:fill="EDF7ED"/>
            <w:vAlign w:val="center"/>
          </w:tcPr>
          <w:p w14:paraId="0E5762FA" w14:textId="20C6AFED"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2" w:type="dxa"/>
            <w:shd w:val="clear" w:color="auto" w:fill="EDF7ED"/>
            <w:vAlign w:val="center"/>
          </w:tcPr>
          <w:p w14:paraId="497CB89B" w14:textId="23FFAD2A"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276" w:type="dxa"/>
            <w:shd w:val="clear" w:color="auto" w:fill="EDF7ED"/>
            <w:vAlign w:val="center"/>
          </w:tcPr>
          <w:p w14:paraId="50C2FD75" w14:textId="61234BF4"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5</w:t>
            </w:r>
          </w:p>
        </w:tc>
      </w:tr>
      <w:tr w:rsidR="005F4F78" w:rsidRPr="001C3A76" w14:paraId="3FB0F2F7" w14:textId="77777777" w:rsidTr="00092837">
        <w:trPr>
          <w:trHeight w:val="962"/>
          <w:jc w:val="center"/>
        </w:trPr>
        <w:tc>
          <w:tcPr>
            <w:tcW w:w="562" w:type="dxa"/>
            <w:vAlign w:val="center"/>
          </w:tcPr>
          <w:p w14:paraId="5B29FE0D" w14:textId="77777777" w:rsidR="005F4F78" w:rsidRPr="001C3A76" w:rsidRDefault="005F4F78" w:rsidP="00552EB3">
            <w:pPr>
              <w:pStyle w:val="TableParagraph"/>
              <w:spacing w:beforeLines="20" w:before="48" w:afterLines="20" w:after="48"/>
              <w:jc w:val="center"/>
              <w:rPr>
                <w:rFonts w:ascii="Lato Medium" w:hAnsi="Lato Medium"/>
                <w:sz w:val="18"/>
                <w:szCs w:val="18"/>
              </w:rPr>
            </w:pPr>
          </w:p>
        </w:tc>
        <w:tc>
          <w:tcPr>
            <w:tcW w:w="567" w:type="dxa"/>
            <w:vAlign w:val="center"/>
          </w:tcPr>
          <w:p w14:paraId="75041841" w14:textId="09CF7445" w:rsidR="005F4F78" w:rsidRPr="001C3A76" w:rsidRDefault="005F4F7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11.1</w:t>
            </w:r>
          </w:p>
        </w:tc>
        <w:tc>
          <w:tcPr>
            <w:tcW w:w="2835" w:type="dxa"/>
            <w:vAlign w:val="center"/>
          </w:tcPr>
          <w:p w14:paraId="39236628" w14:textId="045E3211" w:rsidR="005F4F78" w:rsidRPr="001C3A76" w:rsidRDefault="005F4F78" w:rsidP="002B7A65">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Integrar la información de las UR para los informes trimestrales de</w:t>
            </w:r>
            <w:r w:rsidR="002B7A65">
              <w:rPr>
                <w:rFonts w:ascii="Lato Medium" w:hAnsi="Lato Medium"/>
                <w:sz w:val="18"/>
                <w:szCs w:val="18"/>
              </w:rPr>
              <w:t xml:space="preserve"> </w:t>
            </w:r>
            <w:r w:rsidRPr="001C3A76">
              <w:rPr>
                <w:rFonts w:ascii="Lato Medium" w:hAnsi="Lato Medium"/>
                <w:sz w:val="18"/>
                <w:szCs w:val="18"/>
              </w:rPr>
              <w:t>avance de gestión</w:t>
            </w:r>
          </w:p>
        </w:tc>
        <w:tc>
          <w:tcPr>
            <w:tcW w:w="1985" w:type="dxa"/>
            <w:vAlign w:val="center"/>
          </w:tcPr>
          <w:p w14:paraId="1E12DFC7" w14:textId="3B31E25D" w:rsidR="005F4F78" w:rsidRPr="002147A8" w:rsidRDefault="005F4F7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Contabilidad Gubernamental</w:t>
            </w:r>
          </w:p>
        </w:tc>
        <w:tc>
          <w:tcPr>
            <w:tcW w:w="1556" w:type="dxa"/>
            <w:vAlign w:val="center"/>
          </w:tcPr>
          <w:p w14:paraId="551FA790" w14:textId="52F87DC4" w:rsidR="005F4F78" w:rsidRPr="001C3A76" w:rsidRDefault="002B7A65" w:rsidP="001A35D3">
            <w:pPr>
              <w:pStyle w:val="TableParagraph"/>
              <w:spacing w:beforeLines="20" w:before="48" w:afterLines="20" w:after="48" w:line="264" w:lineRule="auto"/>
              <w:ind w:left="112" w:right="90"/>
              <w:jc w:val="both"/>
              <w:rPr>
                <w:rFonts w:ascii="Lato Medium" w:hAnsi="Lato Medium"/>
                <w:sz w:val="18"/>
                <w:szCs w:val="18"/>
              </w:rPr>
            </w:pPr>
            <w:r>
              <w:rPr>
                <w:rFonts w:ascii="Lato Medium" w:hAnsi="Lato Medium"/>
                <w:sz w:val="18"/>
                <w:szCs w:val="18"/>
              </w:rPr>
              <w:t>I</w:t>
            </w:r>
            <w:r w:rsidRPr="001C3A76">
              <w:rPr>
                <w:rFonts w:ascii="Lato Medium" w:hAnsi="Lato Medium"/>
                <w:sz w:val="18"/>
                <w:szCs w:val="18"/>
              </w:rPr>
              <w:t>nformes trimestrales</w:t>
            </w:r>
          </w:p>
        </w:tc>
        <w:tc>
          <w:tcPr>
            <w:tcW w:w="1134" w:type="dxa"/>
            <w:vAlign w:val="center"/>
          </w:tcPr>
          <w:p w14:paraId="3A6C2A16" w14:textId="653F6F24"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2" w:type="dxa"/>
            <w:vAlign w:val="center"/>
          </w:tcPr>
          <w:p w14:paraId="6297619C" w14:textId="28F19E73"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5" w:type="dxa"/>
            <w:vAlign w:val="center"/>
          </w:tcPr>
          <w:p w14:paraId="648892C8" w14:textId="16BE0A1D"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2" w:type="dxa"/>
            <w:vAlign w:val="center"/>
          </w:tcPr>
          <w:p w14:paraId="6673FF2F" w14:textId="6A53C01F"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276" w:type="dxa"/>
            <w:vAlign w:val="center"/>
          </w:tcPr>
          <w:p w14:paraId="0B11A9EF" w14:textId="2C36F8B7"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4</w:t>
            </w:r>
          </w:p>
        </w:tc>
      </w:tr>
      <w:tr w:rsidR="005F4F78" w:rsidRPr="001C3A76" w14:paraId="6F297C96" w14:textId="77777777" w:rsidTr="00092837">
        <w:trPr>
          <w:trHeight w:val="962"/>
          <w:jc w:val="center"/>
        </w:trPr>
        <w:tc>
          <w:tcPr>
            <w:tcW w:w="562" w:type="dxa"/>
            <w:vAlign w:val="center"/>
          </w:tcPr>
          <w:p w14:paraId="6A0B75B0" w14:textId="77777777" w:rsidR="005F4F78" w:rsidRPr="001C3A76" w:rsidRDefault="005F4F78" w:rsidP="00552EB3">
            <w:pPr>
              <w:pStyle w:val="TableParagraph"/>
              <w:spacing w:beforeLines="20" w:before="48" w:afterLines="20" w:after="48"/>
              <w:jc w:val="center"/>
              <w:rPr>
                <w:rFonts w:ascii="Lato Medium" w:hAnsi="Lato Medium"/>
                <w:sz w:val="18"/>
                <w:szCs w:val="18"/>
              </w:rPr>
            </w:pPr>
          </w:p>
        </w:tc>
        <w:tc>
          <w:tcPr>
            <w:tcW w:w="567" w:type="dxa"/>
            <w:vAlign w:val="center"/>
          </w:tcPr>
          <w:p w14:paraId="54AED91F" w14:textId="464E9E7F" w:rsidR="005F4F78" w:rsidRPr="001C3A76" w:rsidRDefault="005F4F7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11.2</w:t>
            </w:r>
          </w:p>
        </w:tc>
        <w:tc>
          <w:tcPr>
            <w:tcW w:w="2835" w:type="dxa"/>
            <w:vAlign w:val="center"/>
          </w:tcPr>
          <w:p w14:paraId="52CC6196" w14:textId="446583BB" w:rsidR="005F4F78" w:rsidRPr="001C3A76" w:rsidRDefault="005F4F78" w:rsidP="00552EB3">
            <w:pPr>
              <w:pStyle w:val="TableParagraph"/>
              <w:tabs>
                <w:tab w:val="left" w:pos="1206"/>
              </w:tabs>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Integrar la información de las UR para la Cuenta</w:t>
            </w:r>
            <w:r w:rsidRPr="001C3A76">
              <w:rPr>
                <w:rFonts w:ascii="Lato Medium" w:hAnsi="Lato Medium"/>
                <w:spacing w:val="-38"/>
                <w:sz w:val="18"/>
                <w:szCs w:val="18"/>
              </w:rPr>
              <w:t xml:space="preserve"> </w:t>
            </w:r>
            <w:r w:rsidRPr="001C3A76">
              <w:rPr>
                <w:rFonts w:ascii="Lato Medium" w:hAnsi="Lato Medium"/>
                <w:sz w:val="18"/>
                <w:szCs w:val="18"/>
              </w:rPr>
              <w:t>Pública</w:t>
            </w:r>
          </w:p>
        </w:tc>
        <w:tc>
          <w:tcPr>
            <w:tcW w:w="1985" w:type="dxa"/>
            <w:vAlign w:val="center"/>
          </w:tcPr>
          <w:p w14:paraId="05C8A3D8" w14:textId="057B883C" w:rsidR="005F4F78" w:rsidRPr="002147A8" w:rsidRDefault="005F4F7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Contabilidad Gubernamental</w:t>
            </w:r>
          </w:p>
        </w:tc>
        <w:tc>
          <w:tcPr>
            <w:tcW w:w="1556" w:type="dxa"/>
            <w:vAlign w:val="center"/>
          </w:tcPr>
          <w:p w14:paraId="7D423B9B" w14:textId="3F52FFC5" w:rsidR="005F4F78" w:rsidRPr="001C3A76" w:rsidRDefault="002B7A65" w:rsidP="001A35D3">
            <w:pPr>
              <w:pStyle w:val="TableParagraph"/>
              <w:spacing w:beforeLines="20" w:before="48" w:afterLines="20" w:after="48" w:line="266" w:lineRule="auto"/>
              <w:ind w:left="112" w:right="89"/>
              <w:jc w:val="both"/>
              <w:rPr>
                <w:rFonts w:ascii="Lato Medium" w:hAnsi="Lato Medium"/>
                <w:sz w:val="18"/>
                <w:szCs w:val="18"/>
              </w:rPr>
            </w:pPr>
            <w:r>
              <w:rPr>
                <w:rFonts w:ascii="Lato Medium" w:hAnsi="Lato Medium"/>
                <w:sz w:val="18"/>
                <w:szCs w:val="18"/>
              </w:rPr>
              <w:t>C</w:t>
            </w:r>
            <w:r w:rsidR="005F4F78" w:rsidRPr="001C3A76">
              <w:rPr>
                <w:rFonts w:ascii="Lato Medium" w:hAnsi="Lato Medium"/>
                <w:sz w:val="18"/>
                <w:szCs w:val="18"/>
              </w:rPr>
              <w:t>uenta pública</w:t>
            </w:r>
          </w:p>
        </w:tc>
        <w:tc>
          <w:tcPr>
            <w:tcW w:w="1134" w:type="dxa"/>
            <w:vAlign w:val="center"/>
          </w:tcPr>
          <w:p w14:paraId="70F5949A" w14:textId="5E160B4A"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1852DC59" w14:textId="0F1733A8"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5" w:type="dxa"/>
            <w:vAlign w:val="center"/>
          </w:tcPr>
          <w:p w14:paraId="3DDBF44F" w14:textId="6CC65E7C"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3A385A75" w14:textId="469DF978"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276" w:type="dxa"/>
            <w:vAlign w:val="center"/>
          </w:tcPr>
          <w:p w14:paraId="1EF31997" w14:textId="0364EA0F"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r>
      <w:tr w:rsidR="005F4F78" w:rsidRPr="001C3A76" w14:paraId="2AB1B342" w14:textId="77777777" w:rsidTr="00092837">
        <w:trPr>
          <w:trHeight w:val="962"/>
          <w:jc w:val="center"/>
        </w:trPr>
        <w:tc>
          <w:tcPr>
            <w:tcW w:w="562" w:type="dxa"/>
            <w:vAlign w:val="center"/>
          </w:tcPr>
          <w:p w14:paraId="4992BDB6" w14:textId="77777777" w:rsidR="005F4F78" w:rsidRPr="001C3A76" w:rsidRDefault="005F4F78" w:rsidP="00552EB3">
            <w:pPr>
              <w:pStyle w:val="TableParagraph"/>
              <w:spacing w:beforeLines="20" w:before="48" w:afterLines="20" w:after="48"/>
              <w:jc w:val="center"/>
              <w:rPr>
                <w:rFonts w:ascii="Lato Medium" w:hAnsi="Lato Medium"/>
                <w:sz w:val="18"/>
                <w:szCs w:val="18"/>
              </w:rPr>
            </w:pPr>
          </w:p>
        </w:tc>
        <w:tc>
          <w:tcPr>
            <w:tcW w:w="567" w:type="dxa"/>
            <w:vAlign w:val="center"/>
          </w:tcPr>
          <w:p w14:paraId="1D84C0DE" w14:textId="511A18AA" w:rsidR="005F4F78" w:rsidRPr="001C3A76" w:rsidRDefault="005F4F7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11.3</w:t>
            </w:r>
          </w:p>
        </w:tc>
        <w:tc>
          <w:tcPr>
            <w:tcW w:w="2835" w:type="dxa"/>
            <w:vAlign w:val="center"/>
          </w:tcPr>
          <w:p w14:paraId="08E7BEA6" w14:textId="6A9134C9" w:rsidR="005F4F78" w:rsidRPr="001C3A76" w:rsidRDefault="002B7A65" w:rsidP="00552EB3">
            <w:pPr>
              <w:pStyle w:val="TableParagraph"/>
              <w:tabs>
                <w:tab w:val="left" w:pos="1206"/>
              </w:tabs>
              <w:spacing w:beforeLines="20" w:before="48" w:afterLines="20" w:after="48" w:line="266" w:lineRule="auto"/>
              <w:ind w:left="108" w:right="129"/>
              <w:jc w:val="both"/>
              <w:rPr>
                <w:rFonts w:ascii="Lato Medium" w:hAnsi="Lato Medium"/>
                <w:sz w:val="18"/>
                <w:szCs w:val="18"/>
              </w:rPr>
            </w:pPr>
            <w:r>
              <w:rPr>
                <w:rFonts w:ascii="Lato Medium" w:hAnsi="Lato Medium"/>
                <w:sz w:val="18"/>
                <w:szCs w:val="18"/>
              </w:rPr>
              <w:t>P</w:t>
            </w:r>
            <w:r w:rsidR="005F4F78" w:rsidRPr="001C3A76">
              <w:rPr>
                <w:rFonts w:ascii="Lato Medium" w:hAnsi="Lato Medium"/>
                <w:sz w:val="18"/>
                <w:szCs w:val="18"/>
              </w:rPr>
              <w:t>ublicar la Cuenta Pública Ciudadana</w:t>
            </w:r>
          </w:p>
        </w:tc>
        <w:tc>
          <w:tcPr>
            <w:tcW w:w="1985" w:type="dxa"/>
            <w:vAlign w:val="center"/>
          </w:tcPr>
          <w:p w14:paraId="3D898A0C" w14:textId="78745C11" w:rsidR="005F4F78" w:rsidRPr="002147A8" w:rsidRDefault="005F4F7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Contabilidad Gubernamental</w:t>
            </w:r>
          </w:p>
        </w:tc>
        <w:tc>
          <w:tcPr>
            <w:tcW w:w="1556" w:type="dxa"/>
            <w:vAlign w:val="center"/>
          </w:tcPr>
          <w:p w14:paraId="6081BA7C" w14:textId="68D8AB1C" w:rsidR="005F4F78" w:rsidRPr="001C3A76" w:rsidRDefault="002B7A65" w:rsidP="001A35D3">
            <w:pPr>
              <w:pStyle w:val="TableParagraph"/>
              <w:spacing w:beforeLines="20" w:before="48" w:afterLines="20" w:after="48" w:line="240" w:lineRule="exact"/>
              <w:ind w:left="112" w:right="90"/>
              <w:jc w:val="both"/>
              <w:rPr>
                <w:rFonts w:ascii="Lato Medium" w:hAnsi="Lato Medium"/>
                <w:sz w:val="18"/>
                <w:szCs w:val="18"/>
              </w:rPr>
            </w:pPr>
            <w:r>
              <w:rPr>
                <w:rFonts w:ascii="Lato Medium" w:hAnsi="Lato Medium"/>
                <w:sz w:val="18"/>
                <w:szCs w:val="18"/>
              </w:rPr>
              <w:t>C</w:t>
            </w:r>
            <w:r w:rsidR="005F4F78" w:rsidRPr="001C3A76">
              <w:rPr>
                <w:rFonts w:ascii="Lato Medium" w:hAnsi="Lato Medium"/>
                <w:sz w:val="18"/>
                <w:szCs w:val="18"/>
              </w:rPr>
              <w:t>uenta pública ciudadana</w:t>
            </w:r>
          </w:p>
        </w:tc>
        <w:tc>
          <w:tcPr>
            <w:tcW w:w="1134" w:type="dxa"/>
            <w:vAlign w:val="center"/>
          </w:tcPr>
          <w:p w14:paraId="6BDC15DD" w14:textId="7E67D166"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753FB1EC" w14:textId="7C9B815B"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c>
          <w:tcPr>
            <w:tcW w:w="1135" w:type="dxa"/>
            <w:vAlign w:val="center"/>
          </w:tcPr>
          <w:p w14:paraId="2799A7A4" w14:textId="4AD2A185"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4CC110A0" w14:textId="31173628"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0</w:t>
            </w:r>
          </w:p>
        </w:tc>
        <w:tc>
          <w:tcPr>
            <w:tcW w:w="1276" w:type="dxa"/>
            <w:vAlign w:val="center"/>
          </w:tcPr>
          <w:p w14:paraId="25A79FFF" w14:textId="319A1489" w:rsidR="005F4F78" w:rsidRPr="001C3A76" w:rsidRDefault="005F4F78"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6"/>
                <w:sz w:val="18"/>
                <w:szCs w:val="18"/>
              </w:rPr>
              <w:t>1</w:t>
            </w:r>
          </w:p>
        </w:tc>
      </w:tr>
      <w:tr w:rsidR="00855E35" w:rsidRPr="001C3A76" w14:paraId="4A142231" w14:textId="77777777" w:rsidTr="00092837">
        <w:trPr>
          <w:trHeight w:val="479"/>
          <w:jc w:val="center"/>
        </w:trPr>
        <w:tc>
          <w:tcPr>
            <w:tcW w:w="562" w:type="dxa"/>
            <w:shd w:val="clear" w:color="auto" w:fill="EDF7ED"/>
            <w:vAlign w:val="center"/>
          </w:tcPr>
          <w:p w14:paraId="2C6BBBA6" w14:textId="033A6B60" w:rsidR="00855E35" w:rsidRPr="001C3A76" w:rsidRDefault="005A55C8" w:rsidP="00552EB3">
            <w:pPr>
              <w:pStyle w:val="TableParagraph"/>
              <w:spacing w:beforeLines="20" w:before="48" w:afterLines="20" w:after="48"/>
              <w:ind w:left="125" w:right="111"/>
              <w:jc w:val="center"/>
              <w:rPr>
                <w:rFonts w:ascii="Lato Medium" w:hAnsi="Lato Medium"/>
                <w:sz w:val="18"/>
                <w:szCs w:val="18"/>
              </w:rPr>
            </w:pPr>
            <w:r w:rsidRPr="001C3A76">
              <w:rPr>
                <w:rFonts w:ascii="Lato Medium" w:hAnsi="Lato Medium"/>
                <w:w w:val="105"/>
                <w:sz w:val="18"/>
                <w:szCs w:val="18"/>
              </w:rPr>
              <w:t>1</w:t>
            </w:r>
            <w:r w:rsidR="005F4F78" w:rsidRPr="001C3A76">
              <w:rPr>
                <w:rFonts w:ascii="Lato Medium" w:hAnsi="Lato Medium"/>
                <w:w w:val="105"/>
                <w:sz w:val="18"/>
                <w:szCs w:val="18"/>
              </w:rPr>
              <w:t>2</w:t>
            </w:r>
          </w:p>
        </w:tc>
        <w:tc>
          <w:tcPr>
            <w:tcW w:w="567" w:type="dxa"/>
            <w:shd w:val="clear" w:color="auto" w:fill="EDF7ED"/>
            <w:vAlign w:val="center"/>
          </w:tcPr>
          <w:p w14:paraId="3C0A9D02"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7E361710" w14:textId="77777777" w:rsidR="00855E35" w:rsidRPr="001C3A76" w:rsidRDefault="005A55C8" w:rsidP="00552EB3">
            <w:pPr>
              <w:pStyle w:val="TableParagraph"/>
              <w:spacing w:beforeLines="20" w:before="48" w:afterLines="20" w:after="48" w:line="240" w:lineRule="exact"/>
              <w:ind w:left="108" w:right="129"/>
              <w:jc w:val="both"/>
              <w:rPr>
                <w:rFonts w:ascii="Lato Medium" w:hAnsi="Lato Medium"/>
                <w:sz w:val="18"/>
                <w:szCs w:val="18"/>
              </w:rPr>
            </w:pPr>
            <w:r w:rsidRPr="001C3A76">
              <w:rPr>
                <w:rFonts w:ascii="Lato Medium" w:hAnsi="Lato Medium"/>
                <w:sz w:val="18"/>
                <w:szCs w:val="18"/>
              </w:rPr>
              <w:t>Capacitaciones con enfoque a resultados</w:t>
            </w:r>
          </w:p>
        </w:tc>
        <w:tc>
          <w:tcPr>
            <w:tcW w:w="1985" w:type="dxa"/>
            <w:shd w:val="clear" w:color="auto" w:fill="EDF7ED"/>
            <w:vAlign w:val="center"/>
          </w:tcPr>
          <w:p w14:paraId="7C1FA9A2" w14:textId="2312918D" w:rsidR="00855E35" w:rsidRPr="002147A8" w:rsidRDefault="00F61B84"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Planeación Estatal</w:t>
            </w:r>
          </w:p>
        </w:tc>
        <w:tc>
          <w:tcPr>
            <w:tcW w:w="1556" w:type="dxa"/>
            <w:shd w:val="clear" w:color="auto" w:fill="EDF7ED"/>
            <w:vAlign w:val="center"/>
          </w:tcPr>
          <w:p w14:paraId="65BBB08C" w14:textId="2E0BF07D" w:rsidR="00855E35" w:rsidRPr="001C3A76" w:rsidRDefault="002B7A65" w:rsidP="001A35D3">
            <w:pPr>
              <w:pStyle w:val="TableParagraph"/>
              <w:spacing w:beforeLines="20" w:before="48" w:afterLines="20" w:after="48" w:line="240" w:lineRule="exact"/>
              <w:ind w:left="112" w:right="117"/>
              <w:jc w:val="both"/>
              <w:rPr>
                <w:rFonts w:ascii="Lato Medium" w:hAnsi="Lato Medium"/>
                <w:sz w:val="18"/>
                <w:szCs w:val="18"/>
              </w:rPr>
            </w:pPr>
            <w:r>
              <w:rPr>
                <w:rFonts w:ascii="Lato Medium" w:hAnsi="Lato Medium"/>
                <w:sz w:val="18"/>
                <w:szCs w:val="18"/>
              </w:rPr>
              <w:t>C</w:t>
            </w:r>
            <w:r w:rsidR="005A55C8" w:rsidRPr="001C3A76">
              <w:rPr>
                <w:rFonts w:ascii="Lato Medium" w:hAnsi="Lato Medium"/>
                <w:sz w:val="18"/>
                <w:szCs w:val="18"/>
              </w:rPr>
              <w:t>apacitaciones</w:t>
            </w:r>
          </w:p>
        </w:tc>
        <w:tc>
          <w:tcPr>
            <w:tcW w:w="1134" w:type="dxa"/>
            <w:shd w:val="clear" w:color="auto" w:fill="EDF7ED"/>
            <w:vAlign w:val="center"/>
          </w:tcPr>
          <w:p w14:paraId="6C70DF12"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131</w:t>
            </w:r>
          </w:p>
        </w:tc>
        <w:tc>
          <w:tcPr>
            <w:tcW w:w="1132" w:type="dxa"/>
            <w:shd w:val="clear" w:color="auto" w:fill="EDF7ED"/>
            <w:vAlign w:val="center"/>
          </w:tcPr>
          <w:p w14:paraId="412AAB2D"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103</w:t>
            </w:r>
          </w:p>
        </w:tc>
        <w:tc>
          <w:tcPr>
            <w:tcW w:w="1135" w:type="dxa"/>
            <w:shd w:val="clear" w:color="auto" w:fill="EDF7ED"/>
            <w:vAlign w:val="center"/>
          </w:tcPr>
          <w:p w14:paraId="1CF5BE15"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77</w:t>
            </w:r>
          </w:p>
        </w:tc>
        <w:tc>
          <w:tcPr>
            <w:tcW w:w="1132" w:type="dxa"/>
            <w:shd w:val="clear" w:color="auto" w:fill="EDF7ED"/>
            <w:vAlign w:val="center"/>
          </w:tcPr>
          <w:p w14:paraId="1A89F237" w14:textId="77777777" w:rsidR="00855E35" w:rsidRPr="001C3A76" w:rsidRDefault="005A55C8" w:rsidP="001A35D3">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39</w:t>
            </w:r>
          </w:p>
        </w:tc>
        <w:tc>
          <w:tcPr>
            <w:tcW w:w="1276" w:type="dxa"/>
            <w:shd w:val="clear" w:color="auto" w:fill="EDF7ED"/>
            <w:vAlign w:val="center"/>
          </w:tcPr>
          <w:p w14:paraId="391DDF81" w14:textId="77777777" w:rsidR="00855E35" w:rsidRPr="001C3A76" w:rsidRDefault="005A55C8" w:rsidP="001A35D3">
            <w:pPr>
              <w:pStyle w:val="TableParagraph"/>
              <w:spacing w:beforeLines="20" w:before="48" w:afterLines="20" w:after="48"/>
              <w:ind w:left="212" w:right="183"/>
              <w:jc w:val="center"/>
              <w:rPr>
                <w:rFonts w:ascii="Lato Medium" w:hAnsi="Lato Medium"/>
                <w:sz w:val="18"/>
                <w:szCs w:val="18"/>
              </w:rPr>
            </w:pPr>
            <w:r w:rsidRPr="001C3A76">
              <w:rPr>
                <w:rFonts w:ascii="Lato Medium" w:hAnsi="Lato Medium"/>
                <w:w w:val="105"/>
                <w:sz w:val="18"/>
                <w:szCs w:val="18"/>
              </w:rPr>
              <w:t>350</w:t>
            </w:r>
          </w:p>
        </w:tc>
      </w:tr>
      <w:tr w:rsidR="00855E35" w:rsidRPr="001C3A76" w14:paraId="76559B4F" w14:textId="77777777" w:rsidTr="00092837">
        <w:trPr>
          <w:trHeight w:val="703"/>
          <w:jc w:val="center"/>
        </w:trPr>
        <w:tc>
          <w:tcPr>
            <w:tcW w:w="562" w:type="dxa"/>
            <w:vAlign w:val="center"/>
          </w:tcPr>
          <w:p w14:paraId="017092D6"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39EDDB3A" w14:textId="2B2E7214"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w:t>
            </w:r>
            <w:r w:rsidR="005F4F78" w:rsidRPr="001C3A76">
              <w:rPr>
                <w:rFonts w:ascii="Lato Medium" w:hAnsi="Lato Medium"/>
                <w:sz w:val="18"/>
                <w:szCs w:val="18"/>
              </w:rPr>
              <w:t>2</w:t>
            </w:r>
            <w:r w:rsidRPr="001C3A76">
              <w:rPr>
                <w:rFonts w:ascii="Lato Medium" w:hAnsi="Lato Medium"/>
                <w:sz w:val="18"/>
                <w:szCs w:val="18"/>
              </w:rPr>
              <w:t>.1</w:t>
            </w:r>
          </w:p>
        </w:tc>
        <w:tc>
          <w:tcPr>
            <w:tcW w:w="2835" w:type="dxa"/>
            <w:vAlign w:val="center"/>
          </w:tcPr>
          <w:p w14:paraId="1DDDE91D" w14:textId="725F7AA8" w:rsidR="00855E35" w:rsidRPr="001C3A76" w:rsidRDefault="005A55C8" w:rsidP="00552EB3">
            <w:pPr>
              <w:pStyle w:val="TableParagraph"/>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Capacitar a las UR en el uso de herramientas metodológicas e informáticas para la planeación de la</w:t>
            </w:r>
            <w:r w:rsidR="004D239F">
              <w:rPr>
                <w:rFonts w:ascii="Lato Medium" w:hAnsi="Lato Medium"/>
                <w:sz w:val="18"/>
                <w:szCs w:val="18"/>
              </w:rPr>
              <w:t xml:space="preserve"> </w:t>
            </w:r>
            <w:r w:rsidRPr="001C3A76">
              <w:rPr>
                <w:rFonts w:ascii="Lato Medium" w:hAnsi="Lato Medium"/>
                <w:sz w:val="18"/>
                <w:szCs w:val="18"/>
              </w:rPr>
              <w:t>inversión pública</w:t>
            </w:r>
          </w:p>
        </w:tc>
        <w:tc>
          <w:tcPr>
            <w:tcW w:w="1985" w:type="dxa"/>
            <w:vAlign w:val="center"/>
          </w:tcPr>
          <w:p w14:paraId="52683CCE" w14:textId="77777777"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Planeación Estatal</w:t>
            </w:r>
          </w:p>
        </w:tc>
        <w:tc>
          <w:tcPr>
            <w:tcW w:w="1556" w:type="dxa"/>
            <w:vAlign w:val="center"/>
          </w:tcPr>
          <w:p w14:paraId="5DF9707B" w14:textId="47AB4344" w:rsidR="00855E35" w:rsidRPr="001C3A76" w:rsidRDefault="002B7A65" w:rsidP="001A35D3">
            <w:pPr>
              <w:pStyle w:val="TableParagraph"/>
              <w:spacing w:beforeLines="20" w:before="48" w:afterLines="20" w:after="48" w:line="264" w:lineRule="auto"/>
              <w:ind w:left="112"/>
              <w:jc w:val="both"/>
              <w:rPr>
                <w:rFonts w:ascii="Lato Medium" w:hAnsi="Lato Medium"/>
                <w:sz w:val="18"/>
                <w:szCs w:val="18"/>
              </w:rPr>
            </w:pPr>
            <w:r>
              <w:rPr>
                <w:rFonts w:ascii="Lato Medium" w:hAnsi="Lato Medium"/>
                <w:sz w:val="18"/>
                <w:szCs w:val="18"/>
              </w:rPr>
              <w:t>S</w:t>
            </w:r>
            <w:r w:rsidR="005A55C8" w:rsidRPr="001C3A76">
              <w:rPr>
                <w:rFonts w:ascii="Lato Medium" w:hAnsi="Lato Medium"/>
                <w:sz w:val="18"/>
                <w:szCs w:val="18"/>
              </w:rPr>
              <w:t>ervidores públicos</w:t>
            </w:r>
            <w:r>
              <w:rPr>
                <w:rFonts w:ascii="Lato Medium" w:hAnsi="Lato Medium"/>
                <w:sz w:val="18"/>
                <w:szCs w:val="18"/>
              </w:rPr>
              <w:t xml:space="preserve"> </w:t>
            </w:r>
            <w:r w:rsidR="005A55C8" w:rsidRPr="001C3A76">
              <w:rPr>
                <w:rFonts w:ascii="Lato Medium" w:hAnsi="Lato Medium"/>
                <w:sz w:val="18"/>
                <w:szCs w:val="18"/>
              </w:rPr>
              <w:t>capacitados</w:t>
            </w:r>
          </w:p>
        </w:tc>
        <w:tc>
          <w:tcPr>
            <w:tcW w:w="1134" w:type="dxa"/>
            <w:vAlign w:val="center"/>
          </w:tcPr>
          <w:p w14:paraId="4B457399"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131</w:t>
            </w:r>
          </w:p>
        </w:tc>
        <w:tc>
          <w:tcPr>
            <w:tcW w:w="1132" w:type="dxa"/>
            <w:vAlign w:val="center"/>
          </w:tcPr>
          <w:p w14:paraId="4E4C7F66"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103</w:t>
            </w:r>
          </w:p>
        </w:tc>
        <w:tc>
          <w:tcPr>
            <w:tcW w:w="1135" w:type="dxa"/>
            <w:vAlign w:val="center"/>
          </w:tcPr>
          <w:p w14:paraId="45C09F07"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77</w:t>
            </w:r>
          </w:p>
        </w:tc>
        <w:tc>
          <w:tcPr>
            <w:tcW w:w="1132" w:type="dxa"/>
            <w:vAlign w:val="center"/>
          </w:tcPr>
          <w:p w14:paraId="39547609" w14:textId="77777777" w:rsidR="00855E35" w:rsidRPr="001C3A76" w:rsidRDefault="005A55C8" w:rsidP="001A35D3">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39</w:t>
            </w:r>
          </w:p>
        </w:tc>
        <w:tc>
          <w:tcPr>
            <w:tcW w:w="1276" w:type="dxa"/>
            <w:vAlign w:val="center"/>
          </w:tcPr>
          <w:p w14:paraId="4D4BF728" w14:textId="77777777" w:rsidR="00855E35" w:rsidRPr="001C3A76" w:rsidRDefault="005A55C8" w:rsidP="001A35D3">
            <w:pPr>
              <w:pStyle w:val="TableParagraph"/>
              <w:spacing w:beforeLines="20" w:before="48" w:afterLines="20" w:after="48"/>
              <w:ind w:left="212" w:right="183"/>
              <w:jc w:val="center"/>
              <w:rPr>
                <w:rFonts w:ascii="Lato Medium" w:hAnsi="Lato Medium"/>
                <w:sz w:val="18"/>
                <w:szCs w:val="18"/>
              </w:rPr>
            </w:pPr>
            <w:r w:rsidRPr="001C3A76">
              <w:rPr>
                <w:rFonts w:ascii="Lato Medium" w:hAnsi="Lato Medium"/>
                <w:w w:val="105"/>
                <w:sz w:val="18"/>
                <w:szCs w:val="18"/>
              </w:rPr>
              <w:t>350</w:t>
            </w:r>
          </w:p>
        </w:tc>
      </w:tr>
      <w:tr w:rsidR="00855E35" w:rsidRPr="001C3A76" w14:paraId="109712F9" w14:textId="77777777" w:rsidTr="00092837">
        <w:trPr>
          <w:trHeight w:val="719"/>
          <w:jc w:val="center"/>
        </w:trPr>
        <w:tc>
          <w:tcPr>
            <w:tcW w:w="562" w:type="dxa"/>
            <w:shd w:val="clear" w:color="auto" w:fill="EDF7ED"/>
            <w:vAlign w:val="center"/>
          </w:tcPr>
          <w:p w14:paraId="4D342779" w14:textId="07E9C8A9" w:rsidR="00855E35" w:rsidRPr="001C3A76" w:rsidRDefault="005A55C8" w:rsidP="00552EB3">
            <w:pPr>
              <w:pStyle w:val="TableParagraph"/>
              <w:spacing w:beforeLines="20" w:before="48" w:afterLines="20" w:after="48"/>
              <w:ind w:left="125" w:right="111"/>
              <w:jc w:val="center"/>
              <w:rPr>
                <w:rFonts w:ascii="Lato Medium" w:hAnsi="Lato Medium"/>
                <w:sz w:val="18"/>
                <w:szCs w:val="18"/>
              </w:rPr>
            </w:pPr>
            <w:r w:rsidRPr="001C3A76">
              <w:rPr>
                <w:rFonts w:ascii="Lato Medium" w:hAnsi="Lato Medium"/>
                <w:w w:val="105"/>
                <w:sz w:val="18"/>
                <w:szCs w:val="18"/>
              </w:rPr>
              <w:t>1</w:t>
            </w:r>
            <w:r w:rsidR="005F4F78" w:rsidRPr="001C3A76">
              <w:rPr>
                <w:rFonts w:ascii="Lato Medium" w:hAnsi="Lato Medium"/>
                <w:w w:val="105"/>
                <w:sz w:val="18"/>
                <w:szCs w:val="18"/>
              </w:rPr>
              <w:t>3</w:t>
            </w:r>
          </w:p>
        </w:tc>
        <w:tc>
          <w:tcPr>
            <w:tcW w:w="567" w:type="dxa"/>
            <w:shd w:val="clear" w:color="auto" w:fill="EDF7ED"/>
            <w:vAlign w:val="center"/>
          </w:tcPr>
          <w:p w14:paraId="64DB3DDF"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49E189F3" w14:textId="77777777" w:rsidR="00855E35" w:rsidRPr="001C3A76" w:rsidRDefault="005A55C8" w:rsidP="00552EB3">
            <w:pPr>
              <w:pStyle w:val="TableParagraph"/>
              <w:spacing w:beforeLines="20" w:before="48" w:afterLines="20" w:after="48" w:line="240" w:lineRule="exact"/>
              <w:ind w:left="108" w:right="129"/>
              <w:jc w:val="both"/>
              <w:rPr>
                <w:rFonts w:ascii="Lato Medium" w:hAnsi="Lato Medium"/>
                <w:sz w:val="18"/>
                <w:szCs w:val="18"/>
              </w:rPr>
            </w:pPr>
            <w:r w:rsidRPr="001C3A76">
              <w:rPr>
                <w:rFonts w:ascii="Lato Medium" w:hAnsi="Lato Medium"/>
                <w:sz w:val="18"/>
                <w:szCs w:val="18"/>
              </w:rPr>
              <w:t>Políticas para la recaudación de los ingresos</w:t>
            </w:r>
          </w:p>
        </w:tc>
        <w:tc>
          <w:tcPr>
            <w:tcW w:w="1985" w:type="dxa"/>
            <w:shd w:val="clear" w:color="auto" w:fill="EDF7ED"/>
            <w:vAlign w:val="center"/>
          </w:tcPr>
          <w:p w14:paraId="6C76055E" w14:textId="77777777"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Ingresos y Recaudación</w:t>
            </w:r>
          </w:p>
        </w:tc>
        <w:tc>
          <w:tcPr>
            <w:tcW w:w="1556" w:type="dxa"/>
            <w:shd w:val="clear" w:color="auto" w:fill="EDF7ED"/>
            <w:vAlign w:val="center"/>
          </w:tcPr>
          <w:p w14:paraId="06B8DC0A" w14:textId="65224522" w:rsidR="00855E35" w:rsidRPr="001C3A76" w:rsidRDefault="00357022" w:rsidP="00357022">
            <w:pPr>
              <w:pStyle w:val="TableParagraph"/>
              <w:spacing w:beforeLines="20" w:before="48" w:afterLines="20" w:after="48" w:line="264" w:lineRule="auto"/>
              <w:ind w:left="112"/>
              <w:rPr>
                <w:rFonts w:ascii="Lato Medium" w:hAnsi="Lato Medium"/>
                <w:sz w:val="18"/>
                <w:szCs w:val="18"/>
              </w:rPr>
            </w:pPr>
            <w:r>
              <w:rPr>
                <w:rFonts w:ascii="Lato Medium" w:hAnsi="Lato Medium"/>
                <w:sz w:val="18"/>
                <w:szCs w:val="18"/>
              </w:rPr>
              <w:t>P</w:t>
            </w:r>
            <w:r w:rsidR="005A55C8" w:rsidRPr="001C3A76">
              <w:rPr>
                <w:rFonts w:ascii="Lato Medium" w:hAnsi="Lato Medium"/>
                <w:sz w:val="18"/>
                <w:szCs w:val="18"/>
              </w:rPr>
              <w:t>olíticas</w:t>
            </w:r>
            <w:r>
              <w:rPr>
                <w:rFonts w:ascii="Lato Medium" w:hAnsi="Lato Medium"/>
                <w:sz w:val="18"/>
                <w:szCs w:val="18"/>
              </w:rPr>
              <w:t xml:space="preserve"> </w:t>
            </w:r>
            <w:r w:rsidR="005A55C8" w:rsidRPr="001C3A76">
              <w:rPr>
                <w:rFonts w:ascii="Lato Medium" w:hAnsi="Lato Medium"/>
                <w:sz w:val="18"/>
                <w:szCs w:val="18"/>
              </w:rPr>
              <w:t xml:space="preserve">de </w:t>
            </w:r>
            <w:r>
              <w:rPr>
                <w:rFonts w:ascii="Lato Medium" w:hAnsi="Lato Medium"/>
                <w:sz w:val="18"/>
                <w:szCs w:val="18"/>
              </w:rPr>
              <w:t>I</w:t>
            </w:r>
            <w:r w:rsidR="005A55C8" w:rsidRPr="001C3A76">
              <w:rPr>
                <w:rFonts w:ascii="Lato Medium" w:hAnsi="Lato Medium"/>
                <w:sz w:val="18"/>
                <w:szCs w:val="18"/>
              </w:rPr>
              <w:t>ngresos</w:t>
            </w:r>
          </w:p>
        </w:tc>
        <w:tc>
          <w:tcPr>
            <w:tcW w:w="1134" w:type="dxa"/>
            <w:shd w:val="clear" w:color="auto" w:fill="EDF7ED"/>
            <w:vAlign w:val="center"/>
          </w:tcPr>
          <w:p w14:paraId="726D2F0C" w14:textId="77777777" w:rsidR="00855E35" w:rsidRPr="001C3A76" w:rsidRDefault="005A55C8"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0</w:t>
            </w:r>
          </w:p>
        </w:tc>
        <w:tc>
          <w:tcPr>
            <w:tcW w:w="1132" w:type="dxa"/>
            <w:shd w:val="clear" w:color="auto" w:fill="EDF7ED"/>
            <w:vAlign w:val="center"/>
          </w:tcPr>
          <w:p w14:paraId="21C51C46"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0</w:t>
            </w:r>
          </w:p>
        </w:tc>
        <w:tc>
          <w:tcPr>
            <w:tcW w:w="1135" w:type="dxa"/>
            <w:shd w:val="clear" w:color="auto" w:fill="EDF7ED"/>
            <w:vAlign w:val="center"/>
          </w:tcPr>
          <w:p w14:paraId="553E7302"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0</w:t>
            </w:r>
          </w:p>
        </w:tc>
        <w:tc>
          <w:tcPr>
            <w:tcW w:w="1132" w:type="dxa"/>
            <w:shd w:val="clear" w:color="auto" w:fill="EDF7ED"/>
            <w:vAlign w:val="center"/>
          </w:tcPr>
          <w:p w14:paraId="387405BD"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2</w:t>
            </w:r>
          </w:p>
        </w:tc>
        <w:tc>
          <w:tcPr>
            <w:tcW w:w="1276" w:type="dxa"/>
            <w:shd w:val="clear" w:color="auto" w:fill="EDF7ED"/>
            <w:vAlign w:val="center"/>
          </w:tcPr>
          <w:p w14:paraId="476F36D3" w14:textId="77777777" w:rsidR="00855E35" w:rsidRPr="001C3A76" w:rsidRDefault="005A55C8" w:rsidP="001A35D3">
            <w:pPr>
              <w:pStyle w:val="TableParagraph"/>
              <w:spacing w:beforeLines="20" w:before="48" w:afterLines="20" w:after="48"/>
              <w:ind w:left="28"/>
              <w:jc w:val="center"/>
              <w:rPr>
                <w:rFonts w:ascii="Lato Medium" w:hAnsi="Lato Medium"/>
                <w:sz w:val="18"/>
                <w:szCs w:val="18"/>
              </w:rPr>
            </w:pPr>
            <w:r w:rsidRPr="001C3A76">
              <w:rPr>
                <w:rFonts w:ascii="Lato Medium" w:hAnsi="Lato Medium"/>
                <w:w w:val="106"/>
                <w:sz w:val="18"/>
                <w:szCs w:val="18"/>
              </w:rPr>
              <w:t>2</w:t>
            </w:r>
          </w:p>
        </w:tc>
      </w:tr>
      <w:tr w:rsidR="00855E35" w:rsidRPr="001C3A76" w14:paraId="13AE5460" w14:textId="77777777" w:rsidTr="00092837">
        <w:trPr>
          <w:trHeight w:val="960"/>
          <w:jc w:val="center"/>
        </w:trPr>
        <w:tc>
          <w:tcPr>
            <w:tcW w:w="562" w:type="dxa"/>
            <w:vAlign w:val="center"/>
          </w:tcPr>
          <w:p w14:paraId="0EBF9787"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6724CAF1" w14:textId="22A2C37F"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w:t>
            </w:r>
            <w:r w:rsidR="005F4F78" w:rsidRPr="001C3A76">
              <w:rPr>
                <w:rFonts w:ascii="Lato Medium" w:hAnsi="Lato Medium"/>
                <w:sz w:val="18"/>
                <w:szCs w:val="18"/>
              </w:rPr>
              <w:t>3</w:t>
            </w:r>
            <w:r w:rsidRPr="001C3A76">
              <w:rPr>
                <w:rFonts w:ascii="Lato Medium" w:hAnsi="Lato Medium"/>
                <w:sz w:val="18"/>
                <w:szCs w:val="18"/>
              </w:rPr>
              <w:t>.1</w:t>
            </w:r>
          </w:p>
        </w:tc>
        <w:tc>
          <w:tcPr>
            <w:tcW w:w="2835" w:type="dxa"/>
            <w:vAlign w:val="center"/>
          </w:tcPr>
          <w:p w14:paraId="098A6289" w14:textId="77777777" w:rsidR="00855E35" w:rsidRPr="001C3A76" w:rsidRDefault="005A55C8"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Iniciativa y Ley de Ingresos</w:t>
            </w:r>
          </w:p>
        </w:tc>
        <w:tc>
          <w:tcPr>
            <w:tcW w:w="1985" w:type="dxa"/>
            <w:vAlign w:val="center"/>
          </w:tcPr>
          <w:p w14:paraId="1CF2D33A" w14:textId="77777777"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Ingresos y Recaudación</w:t>
            </w:r>
          </w:p>
          <w:p w14:paraId="2A9E070D" w14:textId="11C49B2F"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Procuraduría Fiscal</w:t>
            </w:r>
          </w:p>
        </w:tc>
        <w:tc>
          <w:tcPr>
            <w:tcW w:w="1556" w:type="dxa"/>
            <w:vAlign w:val="center"/>
          </w:tcPr>
          <w:p w14:paraId="0B81534B" w14:textId="03539D60" w:rsidR="00855E35" w:rsidRPr="001C3A76" w:rsidRDefault="005A55C8" w:rsidP="001A35D3">
            <w:pPr>
              <w:pStyle w:val="TableParagraph"/>
              <w:spacing w:beforeLines="20" w:before="48" w:afterLines="20" w:after="48"/>
              <w:ind w:left="66" w:right="47"/>
              <w:jc w:val="both"/>
              <w:rPr>
                <w:rFonts w:ascii="Lato Medium" w:hAnsi="Lato Medium"/>
                <w:sz w:val="18"/>
                <w:szCs w:val="18"/>
              </w:rPr>
            </w:pPr>
            <w:r w:rsidRPr="001C3A76">
              <w:rPr>
                <w:rFonts w:ascii="Lato Medium" w:hAnsi="Lato Medium"/>
                <w:sz w:val="18"/>
                <w:szCs w:val="18"/>
              </w:rPr>
              <w:t>Ley de Ingresos</w:t>
            </w:r>
          </w:p>
        </w:tc>
        <w:tc>
          <w:tcPr>
            <w:tcW w:w="1134" w:type="dxa"/>
            <w:vAlign w:val="center"/>
          </w:tcPr>
          <w:p w14:paraId="72CA092A" w14:textId="77777777" w:rsidR="00855E35" w:rsidRPr="001C3A76" w:rsidRDefault="005A55C8"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4F57C74D"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0</w:t>
            </w:r>
          </w:p>
        </w:tc>
        <w:tc>
          <w:tcPr>
            <w:tcW w:w="1135" w:type="dxa"/>
            <w:vAlign w:val="center"/>
          </w:tcPr>
          <w:p w14:paraId="27113666"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4748E2C0"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1</w:t>
            </w:r>
          </w:p>
        </w:tc>
        <w:tc>
          <w:tcPr>
            <w:tcW w:w="1276" w:type="dxa"/>
            <w:vAlign w:val="center"/>
          </w:tcPr>
          <w:p w14:paraId="0C4023E9" w14:textId="77777777" w:rsidR="00855E35" w:rsidRPr="001C3A76" w:rsidRDefault="005A55C8" w:rsidP="001A35D3">
            <w:pPr>
              <w:pStyle w:val="TableParagraph"/>
              <w:spacing w:beforeLines="20" w:before="48" w:afterLines="20" w:after="48"/>
              <w:ind w:left="28"/>
              <w:jc w:val="center"/>
              <w:rPr>
                <w:rFonts w:ascii="Lato Medium" w:hAnsi="Lato Medium"/>
                <w:sz w:val="18"/>
                <w:szCs w:val="18"/>
              </w:rPr>
            </w:pPr>
            <w:r w:rsidRPr="001C3A76">
              <w:rPr>
                <w:rFonts w:ascii="Lato Medium" w:hAnsi="Lato Medium"/>
                <w:w w:val="106"/>
                <w:sz w:val="18"/>
                <w:szCs w:val="18"/>
              </w:rPr>
              <w:t>1</w:t>
            </w:r>
          </w:p>
        </w:tc>
      </w:tr>
      <w:tr w:rsidR="00855E35" w:rsidRPr="001C3A76" w14:paraId="75F26645" w14:textId="77777777" w:rsidTr="00092837">
        <w:trPr>
          <w:trHeight w:val="1031"/>
          <w:jc w:val="center"/>
        </w:trPr>
        <w:tc>
          <w:tcPr>
            <w:tcW w:w="562" w:type="dxa"/>
            <w:vAlign w:val="center"/>
          </w:tcPr>
          <w:p w14:paraId="21E7993B"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4CEE224E" w14:textId="09AA239A"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w:t>
            </w:r>
            <w:r w:rsidR="005F4F78" w:rsidRPr="001C3A76">
              <w:rPr>
                <w:rFonts w:ascii="Lato Medium" w:hAnsi="Lato Medium"/>
                <w:sz w:val="18"/>
                <w:szCs w:val="18"/>
              </w:rPr>
              <w:t>3</w:t>
            </w:r>
            <w:r w:rsidRPr="001C3A76">
              <w:rPr>
                <w:rFonts w:ascii="Lato Medium" w:hAnsi="Lato Medium"/>
                <w:sz w:val="18"/>
                <w:szCs w:val="18"/>
              </w:rPr>
              <w:t>.2</w:t>
            </w:r>
          </w:p>
        </w:tc>
        <w:tc>
          <w:tcPr>
            <w:tcW w:w="2835" w:type="dxa"/>
            <w:vAlign w:val="center"/>
          </w:tcPr>
          <w:p w14:paraId="66A6FB2D" w14:textId="77777777" w:rsidR="00855E35" w:rsidRPr="001C3A76" w:rsidRDefault="005A55C8"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Disposiciones Legales en Materia Fiscal (Paquete Fiscal)</w:t>
            </w:r>
          </w:p>
        </w:tc>
        <w:tc>
          <w:tcPr>
            <w:tcW w:w="1985" w:type="dxa"/>
            <w:vAlign w:val="center"/>
          </w:tcPr>
          <w:p w14:paraId="2EFEDC51" w14:textId="77777777"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Ingresos y Recaudación</w:t>
            </w:r>
          </w:p>
          <w:p w14:paraId="0256E9A5" w14:textId="471BD4EE"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Procuraduría Fiscal</w:t>
            </w:r>
          </w:p>
        </w:tc>
        <w:tc>
          <w:tcPr>
            <w:tcW w:w="1556" w:type="dxa"/>
            <w:vAlign w:val="center"/>
          </w:tcPr>
          <w:p w14:paraId="5B4E06BA" w14:textId="0CD7CE83" w:rsidR="00855E35" w:rsidRPr="001C3A76" w:rsidRDefault="005A55C8" w:rsidP="001A35D3">
            <w:pPr>
              <w:pStyle w:val="TableParagraph"/>
              <w:spacing w:beforeLines="20" w:before="48" w:afterLines="20" w:after="48"/>
              <w:ind w:left="66" w:right="161"/>
              <w:jc w:val="both"/>
              <w:rPr>
                <w:rFonts w:ascii="Lato Medium" w:hAnsi="Lato Medium"/>
                <w:sz w:val="18"/>
                <w:szCs w:val="18"/>
              </w:rPr>
            </w:pPr>
            <w:r w:rsidRPr="001C3A76">
              <w:rPr>
                <w:rFonts w:ascii="Lato Medium" w:hAnsi="Lato Medium"/>
                <w:sz w:val="18"/>
                <w:szCs w:val="18"/>
              </w:rPr>
              <w:t>Paquete fiscal</w:t>
            </w:r>
          </w:p>
        </w:tc>
        <w:tc>
          <w:tcPr>
            <w:tcW w:w="1134" w:type="dxa"/>
            <w:vAlign w:val="center"/>
          </w:tcPr>
          <w:p w14:paraId="4BA691F2" w14:textId="77777777" w:rsidR="00855E35" w:rsidRPr="001C3A76" w:rsidRDefault="005A55C8"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53C823EC"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0</w:t>
            </w:r>
          </w:p>
        </w:tc>
        <w:tc>
          <w:tcPr>
            <w:tcW w:w="1135" w:type="dxa"/>
            <w:vAlign w:val="center"/>
          </w:tcPr>
          <w:p w14:paraId="4D3DF2E1"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572808AC"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1</w:t>
            </w:r>
          </w:p>
        </w:tc>
        <w:tc>
          <w:tcPr>
            <w:tcW w:w="1276" w:type="dxa"/>
            <w:vAlign w:val="center"/>
          </w:tcPr>
          <w:p w14:paraId="2BC9C0B3" w14:textId="77777777" w:rsidR="00855E35" w:rsidRPr="001C3A76" w:rsidRDefault="005A55C8" w:rsidP="001A35D3">
            <w:pPr>
              <w:pStyle w:val="TableParagraph"/>
              <w:spacing w:beforeLines="20" w:before="48" w:afterLines="20" w:after="48"/>
              <w:ind w:left="28"/>
              <w:jc w:val="center"/>
              <w:rPr>
                <w:rFonts w:ascii="Lato Medium" w:hAnsi="Lato Medium"/>
                <w:sz w:val="18"/>
                <w:szCs w:val="18"/>
              </w:rPr>
            </w:pPr>
            <w:r w:rsidRPr="001C3A76">
              <w:rPr>
                <w:rFonts w:ascii="Lato Medium" w:hAnsi="Lato Medium"/>
                <w:w w:val="106"/>
                <w:sz w:val="18"/>
                <w:szCs w:val="18"/>
              </w:rPr>
              <w:t>1</w:t>
            </w:r>
          </w:p>
        </w:tc>
      </w:tr>
      <w:tr w:rsidR="00855E35" w:rsidRPr="001C3A76" w14:paraId="5E56616E" w14:textId="77777777" w:rsidTr="00092837">
        <w:trPr>
          <w:trHeight w:val="721"/>
          <w:jc w:val="center"/>
        </w:trPr>
        <w:tc>
          <w:tcPr>
            <w:tcW w:w="562" w:type="dxa"/>
            <w:shd w:val="clear" w:color="auto" w:fill="EDF7ED"/>
            <w:vAlign w:val="center"/>
          </w:tcPr>
          <w:p w14:paraId="6F4A5DB3" w14:textId="1394A39F" w:rsidR="00855E35" w:rsidRPr="001C3A76" w:rsidRDefault="005A55C8" w:rsidP="00552EB3">
            <w:pPr>
              <w:pStyle w:val="TableParagraph"/>
              <w:spacing w:beforeLines="20" w:before="48" w:afterLines="20" w:after="48"/>
              <w:ind w:left="125" w:right="111"/>
              <w:jc w:val="center"/>
              <w:rPr>
                <w:rFonts w:ascii="Lato Medium" w:hAnsi="Lato Medium"/>
                <w:sz w:val="18"/>
                <w:szCs w:val="18"/>
              </w:rPr>
            </w:pPr>
            <w:r w:rsidRPr="001C3A76">
              <w:rPr>
                <w:rFonts w:ascii="Lato Medium" w:hAnsi="Lato Medium"/>
                <w:w w:val="105"/>
                <w:sz w:val="18"/>
                <w:szCs w:val="18"/>
              </w:rPr>
              <w:t>1</w:t>
            </w:r>
            <w:r w:rsidR="005F4F78" w:rsidRPr="001C3A76">
              <w:rPr>
                <w:rFonts w:ascii="Lato Medium" w:hAnsi="Lato Medium"/>
                <w:w w:val="105"/>
                <w:sz w:val="18"/>
                <w:szCs w:val="18"/>
              </w:rPr>
              <w:t>4</w:t>
            </w:r>
          </w:p>
        </w:tc>
        <w:tc>
          <w:tcPr>
            <w:tcW w:w="567" w:type="dxa"/>
            <w:shd w:val="clear" w:color="auto" w:fill="EDF7ED"/>
            <w:vAlign w:val="center"/>
          </w:tcPr>
          <w:p w14:paraId="12F986F4"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09BAF9EA" w14:textId="77777777" w:rsidR="00855E35" w:rsidRPr="001C3A76" w:rsidRDefault="005A55C8" w:rsidP="00552EB3">
            <w:pPr>
              <w:pStyle w:val="TableParagraph"/>
              <w:spacing w:beforeLines="20" w:before="48" w:afterLines="20" w:after="48"/>
              <w:ind w:left="108" w:right="129"/>
              <w:jc w:val="both"/>
              <w:rPr>
                <w:rFonts w:ascii="Lato Medium" w:hAnsi="Lato Medium"/>
                <w:sz w:val="18"/>
                <w:szCs w:val="18"/>
              </w:rPr>
            </w:pPr>
            <w:r w:rsidRPr="001C3A76">
              <w:rPr>
                <w:rFonts w:ascii="Lato Medium" w:hAnsi="Lato Medium"/>
                <w:sz w:val="18"/>
                <w:szCs w:val="18"/>
              </w:rPr>
              <w:t>Cobranza coactiva</w:t>
            </w:r>
          </w:p>
        </w:tc>
        <w:tc>
          <w:tcPr>
            <w:tcW w:w="1985" w:type="dxa"/>
            <w:shd w:val="clear" w:color="auto" w:fill="EDF7ED"/>
            <w:vAlign w:val="center"/>
          </w:tcPr>
          <w:p w14:paraId="65122D1E" w14:textId="77777777"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 Ingresos y Recaudación</w:t>
            </w:r>
          </w:p>
        </w:tc>
        <w:tc>
          <w:tcPr>
            <w:tcW w:w="1556" w:type="dxa"/>
            <w:shd w:val="clear" w:color="auto" w:fill="EDF7ED"/>
            <w:vAlign w:val="center"/>
          </w:tcPr>
          <w:p w14:paraId="0559D110" w14:textId="7EE2B9CF" w:rsidR="00855E35" w:rsidRPr="001C3A76" w:rsidRDefault="00357022" w:rsidP="001A35D3">
            <w:pPr>
              <w:pStyle w:val="TableParagraph"/>
              <w:tabs>
                <w:tab w:val="left" w:pos="1025"/>
                <w:tab w:val="left" w:pos="1487"/>
              </w:tabs>
              <w:spacing w:beforeLines="20" w:before="48" w:afterLines="20" w:after="48" w:line="264" w:lineRule="auto"/>
              <w:ind w:left="112" w:right="89"/>
              <w:jc w:val="both"/>
              <w:rPr>
                <w:rFonts w:ascii="Lato Medium" w:hAnsi="Lato Medium"/>
                <w:sz w:val="18"/>
                <w:szCs w:val="18"/>
              </w:rPr>
            </w:pPr>
            <w:r>
              <w:rPr>
                <w:rFonts w:ascii="Lato Medium" w:hAnsi="Lato Medium"/>
                <w:spacing w:val="-3"/>
                <w:sz w:val="18"/>
                <w:szCs w:val="18"/>
              </w:rPr>
              <w:t>A</w:t>
            </w:r>
            <w:r w:rsidR="005A55C8" w:rsidRPr="001C3A76">
              <w:rPr>
                <w:rFonts w:ascii="Lato Medium" w:hAnsi="Lato Medium"/>
                <w:spacing w:val="-3"/>
                <w:sz w:val="18"/>
                <w:szCs w:val="18"/>
              </w:rPr>
              <w:t xml:space="preserve">cciones </w:t>
            </w:r>
            <w:r w:rsidR="005A55C8" w:rsidRPr="001C3A76">
              <w:rPr>
                <w:rFonts w:ascii="Lato Medium" w:hAnsi="Lato Medium"/>
                <w:sz w:val="18"/>
                <w:szCs w:val="18"/>
              </w:rPr>
              <w:t>coactivas</w:t>
            </w:r>
          </w:p>
        </w:tc>
        <w:tc>
          <w:tcPr>
            <w:tcW w:w="1134" w:type="dxa"/>
            <w:shd w:val="clear" w:color="auto" w:fill="EDF7ED"/>
            <w:vAlign w:val="center"/>
          </w:tcPr>
          <w:p w14:paraId="1D758991" w14:textId="77777777" w:rsidR="00855E35" w:rsidRPr="001C3A76" w:rsidRDefault="005A55C8" w:rsidP="001A35D3">
            <w:pPr>
              <w:pStyle w:val="TableParagraph"/>
              <w:spacing w:beforeLines="20" w:before="48" w:afterLines="20" w:after="48"/>
              <w:ind w:left="176" w:right="158"/>
              <w:jc w:val="center"/>
              <w:rPr>
                <w:rFonts w:ascii="Lato Medium" w:hAnsi="Lato Medium"/>
                <w:sz w:val="18"/>
                <w:szCs w:val="18"/>
              </w:rPr>
            </w:pPr>
            <w:r w:rsidRPr="001C3A76">
              <w:rPr>
                <w:rFonts w:ascii="Lato Medium" w:hAnsi="Lato Medium"/>
                <w:sz w:val="18"/>
                <w:szCs w:val="18"/>
              </w:rPr>
              <w:t>3,030</w:t>
            </w:r>
          </w:p>
        </w:tc>
        <w:tc>
          <w:tcPr>
            <w:tcW w:w="1132" w:type="dxa"/>
            <w:shd w:val="clear" w:color="auto" w:fill="EDF7ED"/>
            <w:vAlign w:val="center"/>
          </w:tcPr>
          <w:p w14:paraId="35D11D3D" w14:textId="77777777" w:rsidR="00855E35" w:rsidRPr="001C3A76" w:rsidRDefault="005A55C8" w:rsidP="001A35D3">
            <w:pPr>
              <w:pStyle w:val="TableParagraph"/>
              <w:spacing w:beforeLines="20" w:before="48" w:afterLines="20" w:after="48"/>
              <w:ind w:left="132" w:right="114"/>
              <w:jc w:val="center"/>
              <w:rPr>
                <w:rFonts w:ascii="Lato Medium" w:hAnsi="Lato Medium"/>
                <w:sz w:val="18"/>
                <w:szCs w:val="18"/>
              </w:rPr>
            </w:pPr>
            <w:r w:rsidRPr="001C3A76">
              <w:rPr>
                <w:rFonts w:ascii="Lato Medium" w:hAnsi="Lato Medium"/>
                <w:sz w:val="18"/>
                <w:szCs w:val="18"/>
              </w:rPr>
              <w:t>2,880</w:t>
            </w:r>
          </w:p>
        </w:tc>
        <w:tc>
          <w:tcPr>
            <w:tcW w:w="1135" w:type="dxa"/>
            <w:shd w:val="clear" w:color="auto" w:fill="EDF7ED"/>
            <w:vAlign w:val="center"/>
          </w:tcPr>
          <w:p w14:paraId="7D11B443" w14:textId="77777777" w:rsidR="00855E35" w:rsidRPr="001C3A76" w:rsidRDefault="005A55C8" w:rsidP="001A35D3">
            <w:pPr>
              <w:pStyle w:val="TableParagraph"/>
              <w:spacing w:beforeLines="20" w:before="48" w:afterLines="20" w:after="48"/>
              <w:ind w:left="136" w:right="115"/>
              <w:jc w:val="center"/>
              <w:rPr>
                <w:rFonts w:ascii="Lato Medium" w:hAnsi="Lato Medium"/>
                <w:sz w:val="18"/>
                <w:szCs w:val="18"/>
              </w:rPr>
            </w:pPr>
            <w:r w:rsidRPr="001C3A76">
              <w:rPr>
                <w:rFonts w:ascii="Lato Medium" w:hAnsi="Lato Medium"/>
                <w:sz w:val="18"/>
                <w:szCs w:val="18"/>
              </w:rPr>
              <w:t>2,880</w:t>
            </w:r>
          </w:p>
        </w:tc>
        <w:tc>
          <w:tcPr>
            <w:tcW w:w="1132" w:type="dxa"/>
            <w:shd w:val="clear" w:color="auto" w:fill="EDF7ED"/>
            <w:vAlign w:val="center"/>
          </w:tcPr>
          <w:p w14:paraId="6ECF3BED" w14:textId="77777777" w:rsidR="00855E35" w:rsidRPr="001C3A76" w:rsidRDefault="005A55C8" w:rsidP="001A35D3">
            <w:pPr>
              <w:pStyle w:val="TableParagraph"/>
              <w:spacing w:beforeLines="20" w:before="48" w:afterLines="20" w:after="48"/>
              <w:ind w:left="135" w:right="109"/>
              <w:jc w:val="center"/>
              <w:rPr>
                <w:rFonts w:ascii="Lato Medium" w:hAnsi="Lato Medium"/>
                <w:sz w:val="18"/>
                <w:szCs w:val="18"/>
              </w:rPr>
            </w:pPr>
            <w:r w:rsidRPr="001C3A76">
              <w:rPr>
                <w:rFonts w:ascii="Lato Medium" w:hAnsi="Lato Medium"/>
                <w:sz w:val="18"/>
                <w:szCs w:val="18"/>
              </w:rPr>
              <w:t>1,780</w:t>
            </w:r>
          </w:p>
        </w:tc>
        <w:tc>
          <w:tcPr>
            <w:tcW w:w="1276" w:type="dxa"/>
            <w:shd w:val="clear" w:color="auto" w:fill="EDF7ED"/>
            <w:vAlign w:val="center"/>
          </w:tcPr>
          <w:p w14:paraId="33BFC0DB" w14:textId="77777777" w:rsidR="00855E35" w:rsidRPr="001C3A76" w:rsidRDefault="005A55C8" w:rsidP="001A35D3">
            <w:pPr>
              <w:pStyle w:val="TableParagraph"/>
              <w:spacing w:beforeLines="20" w:before="48" w:afterLines="20" w:after="48"/>
              <w:ind w:left="211" w:right="183"/>
              <w:jc w:val="center"/>
              <w:rPr>
                <w:rFonts w:ascii="Lato Medium" w:hAnsi="Lato Medium"/>
                <w:sz w:val="18"/>
                <w:szCs w:val="18"/>
              </w:rPr>
            </w:pPr>
            <w:r w:rsidRPr="001C3A76">
              <w:rPr>
                <w:rFonts w:ascii="Lato Medium" w:hAnsi="Lato Medium"/>
                <w:w w:val="105"/>
                <w:sz w:val="18"/>
                <w:szCs w:val="18"/>
              </w:rPr>
              <w:t>10,570</w:t>
            </w:r>
          </w:p>
        </w:tc>
      </w:tr>
      <w:tr w:rsidR="00855E35" w:rsidRPr="001C3A76" w14:paraId="1A5E29B6" w14:textId="77777777" w:rsidTr="00B753F4">
        <w:trPr>
          <w:trHeight w:val="840"/>
          <w:jc w:val="center"/>
        </w:trPr>
        <w:tc>
          <w:tcPr>
            <w:tcW w:w="562" w:type="dxa"/>
            <w:vAlign w:val="center"/>
          </w:tcPr>
          <w:p w14:paraId="32E4AAEE"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097E2A81" w14:textId="1B7E86B3"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w:t>
            </w:r>
            <w:r w:rsidR="005F4F78" w:rsidRPr="001C3A76">
              <w:rPr>
                <w:rFonts w:ascii="Lato Medium" w:hAnsi="Lato Medium"/>
                <w:sz w:val="18"/>
                <w:szCs w:val="18"/>
              </w:rPr>
              <w:t>4</w:t>
            </w:r>
            <w:r w:rsidRPr="001C3A76">
              <w:rPr>
                <w:rFonts w:ascii="Lato Medium" w:hAnsi="Lato Medium"/>
                <w:sz w:val="18"/>
                <w:szCs w:val="18"/>
              </w:rPr>
              <w:t>.1</w:t>
            </w:r>
          </w:p>
        </w:tc>
        <w:tc>
          <w:tcPr>
            <w:tcW w:w="2835" w:type="dxa"/>
            <w:vAlign w:val="center"/>
          </w:tcPr>
          <w:p w14:paraId="483159A0" w14:textId="77777777" w:rsidR="00855E35" w:rsidRPr="001C3A76" w:rsidRDefault="005A55C8" w:rsidP="00552EB3">
            <w:pPr>
              <w:pStyle w:val="TableParagraph"/>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Emisión y ejecución de mandamientos de ejecución</w:t>
            </w:r>
          </w:p>
        </w:tc>
        <w:tc>
          <w:tcPr>
            <w:tcW w:w="1985" w:type="dxa"/>
            <w:vAlign w:val="center"/>
          </w:tcPr>
          <w:p w14:paraId="284822E6" w14:textId="5374E902"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de</w:t>
            </w:r>
            <w:r w:rsidR="00F61B84">
              <w:rPr>
                <w:rFonts w:ascii="Lato Medium" w:hAnsi="Lato Medium"/>
                <w:w w:val="105"/>
                <w:sz w:val="18"/>
                <w:szCs w:val="18"/>
              </w:rPr>
              <w:t xml:space="preserve"> </w:t>
            </w:r>
            <w:r w:rsidRPr="002147A8">
              <w:rPr>
                <w:rFonts w:ascii="Lato Medium" w:hAnsi="Lato Medium"/>
                <w:w w:val="105"/>
                <w:sz w:val="18"/>
                <w:szCs w:val="18"/>
              </w:rPr>
              <w:t>Ingresos y Recaudación</w:t>
            </w:r>
          </w:p>
        </w:tc>
        <w:tc>
          <w:tcPr>
            <w:tcW w:w="1556" w:type="dxa"/>
            <w:vAlign w:val="center"/>
          </w:tcPr>
          <w:p w14:paraId="3BBC90AA" w14:textId="0C6AA566" w:rsidR="00855E35" w:rsidRPr="001C3A76" w:rsidRDefault="005A55C8" w:rsidP="00B753F4">
            <w:pPr>
              <w:pStyle w:val="TableParagraph"/>
              <w:tabs>
                <w:tab w:val="left" w:pos="1968"/>
              </w:tabs>
              <w:spacing w:beforeLines="20" w:before="48" w:afterLines="20" w:after="48" w:line="266" w:lineRule="auto"/>
              <w:ind w:left="112" w:right="90"/>
              <w:jc w:val="both"/>
              <w:rPr>
                <w:rFonts w:ascii="Lato Medium" w:hAnsi="Lato Medium"/>
                <w:sz w:val="18"/>
                <w:szCs w:val="18"/>
              </w:rPr>
            </w:pPr>
            <w:r w:rsidRPr="001C3A76">
              <w:rPr>
                <w:rFonts w:ascii="Lato Medium" w:hAnsi="Lato Medium"/>
                <w:sz w:val="18"/>
                <w:szCs w:val="18"/>
              </w:rPr>
              <w:t>Mandamientos</w:t>
            </w:r>
            <w:r w:rsidR="009B12AE">
              <w:rPr>
                <w:rFonts w:ascii="Lato Medium" w:hAnsi="Lato Medium"/>
                <w:sz w:val="18"/>
                <w:szCs w:val="18"/>
              </w:rPr>
              <w:t xml:space="preserve"> </w:t>
            </w:r>
            <w:r w:rsidRPr="001C3A76">
              <w:rPr>
                <w:rFonts w:ascii="Lato Medium" w:hAnsi="Lato Medium"/>
                <w:spacing w:val="-9"/>
                <w:sz w:val="18"/>
                <w:szCs w:val="18"/>
              </w:rPr>
              <w:t>de</w:t>
            </w:r>
            <w:r w:rsidR="009B12AE">
              <w:rPr>
                <w:rFonts w:ascii="Lato Medium" w:hAnsi="Lato Medium"/>
                <w:spacing w:val="-9"/>
                <w:sz w:val="18"/>
                <w:szCs w:val="18"/>
              </w:rPr>
              <w:t xml:space="preserve"> </w:t>
            </w:r>
            <w:r w:rsidRPr="001C3A76">
              <w:rPr>
                <w:rFonts w:ascii="Lato Medium" w:hAnsi="Lato Medium"/>
                <w:sz w:val="18"/>
                <w:szCs w:val="18"/>
              </w:rPr>
              <w:t>Ejecución</w:t>
            </w:r>
          </w:p>
        </w:tc>
        <w:tc>
          <w:tcPr>
            <w:tcW w:w="1134" w:type="dxa"/>
            <w:vAlign w:val="center"/>
          </w:tcPr>
          <w:p w14:paraId="4CC61A40"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355</w:t>
            </w:r>
          </w:p>
        </w:tc>
        <w:tc>
          <w:tcPr>
            <w:tcW w:w="1132" w:type="dxa"/>
            <w:vAlign w:val="center"/>
          </w:tcPr>
          <w:p w14:paraId="17773A25" w14:textId="77777777" w:rsidR="00855E35" w:rsidRPr="001C3A76" w:rsidRDefault="005A55C8" w:rsidP="001A35D3">
            <w:pPr>
              <w:pStyle w:val="TableParagraph"/>
              <w:spacing w:beforeLines="20" w:before="48" w:afterLines="20" w:after="48"/>
              <w:ind w:left="132" w:right="114"/>
              <w:jc w:val="center"/>
              <w:rPr>
                <w:rFonts w:ascii="Lato Medium" w:hAnsi="Lato Medium"/>
                <w:sz w:val="18"/>
                <w:szCs w:val="18"/>
              </w:rPr>
            </w:pPr>
            <w:r w:rsidRPr="001C3A76">
              <w:rPr>
                <w:rFonts w:ascii="Lato Medium" w:hAnsi="Lato Medium"/>
                <w:sz w:val="18"/>
                <w:szCs w:val="18"/>
              </w:rPr>
              <w:t>1,106</w:t>
            </w:r>
          </w:p>
        </w:tc>
        <w:tc>
          <w:tcPr>
            <w:tcW w:w="1135" w:type="dxa"/>
            <w:vAlign w:val="center"/>
          </w:tcPr>
          <w:p w14:paraId="2E06A95A"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848</w:t>
            </w:r>
          </w:p>
        </w:tc>
        <w:tc>
          <w:tcPr>
            <w:tcW w:w="1132" w:type="dxa"/>
            <w:vAlign w:val="center"/>
          </w:tcPr>
          <w:p w14:paraId="5D32043C" w14:textId="77777777" w:rsidR="00855E35" w:rsidRPr="001C3A76" w:rsidRDefault="005A55C8" w:rsidP="001A35D3">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980</w:t>
            </w:r>
          </w:p>
        </w:tc>
        <w:tc>
          <w:tcPr>
            <w:tcW w:w="1276" w:type="dxa"/>
            <w:vAlign w:val="center"/>
          </w:tcPr>
          <w:p w14:paraId="1FEB2103" w14:textId="77777777" w:rsidR="00855E35" w:rsidRPr="001C3A76" w:rsidRDefault="005A55C8" w:rsidP="001A35D3">
            <w:pPr>
              <w:pStyle w:val="TableParagraph"/>
              <w:spacing w:beforeLines="20" w:before="48" w:afterLines="20" w:after="48"/>
              <w:ind w:left="210" w:right="183"/>
              <w:jc w:val="center"/>
              <w:rPr>
                <w:rFonts w:ascii="Lato Medium" w:hAnsi="Lato Medium"/>
                <w:sz w:val="18"/>
                <w:szCs w:val="18"/>
              </w:rPr>
            </w:pPr>
            <w:r w:rsidRPr="001C3A76">
              <w:rPr>
                <w:rFonts w:ascii="Lato Medium" w:hAnsi="Lato Medium"/>
                <w:sz w:val="18"/>
                <w:szCs w:val="18"/>
              </w:rPr>
              <w:t>3,289</w:t>
            </w:r>
          </w:p>
        </w:tc>
      </w:tr>
      <w:tr w:rsidR="00855E35" w:rsidRPr="001C3A76" w14:paraId="0007E81E" w14:textId="77777777" w:rsidTr="00092837">
        <w:trPr>
          <w:trHeight w:val="959"/>
          <w:jc w:val="center"/>
        </w:trPr>
        <w:tc>
          <w:tcPr>
            <w:tcW w:w="562" w:type="dxa"/>
            <w:vAlign w:val="center"/>
          </w:tcPr>
          <w:p w14:paraId="2972F8BF"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3ABD71C2" w14:textId="4FB649C2"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w:t>
            </w:r>
            <w:r w:rsidR="005F4F78" w:rsidRPr="001C3A76">
              <w:rPr>
                <w:rFonts w:ascii="Lato Medium" w:hAnsi="Lato Medium"/>
                <w:sz w:val="18"/>
                <w:szCs w:val="18"/>
              </w:rPr>
              <w:t>4</w:t>
            </w:r>
            <w:r w:rsidRPr="001C3A76">
              <w:rPr>
                <w:rFonts w:ascii="Lato Medium" w:hAnsi="Lato Medium"/>
                <w:sz w:val="18"/>
                <w:szCs w:val="18"/>
              </w:rPr>
              <w:t>.2</w:t>
            </w:r>
          </w:p>
        </w:tc>
        <w:tc>
          <w:tcPr>
            <w:tcW w:w="2835" w:type="dxa"/>
            <w:vAlign w:val="center"/>
          </w:tcPr>
          <w:p w14:paraId="10C1E610" w14:textId="7D53B70E" w:rsidR="00855E35" w:rsidRPr="001C3A76" w:rsidRDefault="005A55C8" w:rsidP="00552EB3">
            <w:pPr>
              <w:pStyle w:val="TableParagraph"/>
              <w:spacing w:beforeLines="20" w:before="48" w:afterLines="20" w:after="48"/>
              <w:ind w:left="108" w:right="129"/>
              <w:jc w:val="both"/>
              <w:rPr>
                <w:rFonts w:ascii="Lato Medium" w:hAnsi="Lato Medium"/>
                <w:sz w:val="18"/>
                <w:szCs w:val="18"/>
              </w:rPr>
            </w:pPr>
            <w:proofErr w:type="spellStart"/>
            <w:r w:rsidRPr="001C3A76">
              <w:rPr>
                <w:rFonts w:ascii="Lato Medium" w:hAnsi="Lato Medium"/>
                <w:w w:val="105"/>
                <w:sz w:val="18"/>
                <w:szCs w:val="18"/>
              </w:rPr>
              <w:t>Mailing</w:t>
            </w:r>
            <w:proofErr w:type="spellEnd"/>
            <w:r w:rsidR="00B753F4">
              <w:rPr>
                <w:rFonts w:ascii="Lato Medium" w:hAnsi="Lato Medium"/>
                <w:w w:val="105"/>
                <w:sz w:val="18"/>
                <w:szCs w:val="18"/>
              </w:rPr>
              <w:t xml:space="preserve"> (</w:t>
            </w:r>
            <w:r w:rsidR="00B753F4" w:rsidRPr="001C3A76">
              <w:rPr>
                <w:rFonts w:ascii="Lato Medium" w:hAnsi="Lato Medium"/>
                <w:sz w:val="18"/>
                <w:szCs w:val="18"/>
              </w:rPr>
              <w:t>Correos electrónicos masivo</w:t>
            </w:r>
            <w:r w:rsidR="00B753F4">
              <w:rPr>
                <w:rFonts w:ascii="Lato Medium" w:hAnsi="Lato Medium"/>
                <w:spacing w:val="-3"/>
                <w:sz w:val="18"/>
                <w:szCs w:val="18"/>
              </w:rPr>
              <w:t xml:space="preserve">s </w:t>
            </w:r>
            <w:r w:rsidR="00B753F4" w:rsidRPr="001C3A76">
              <w:rPr>
                <w:rFonts w:ascii="Lato Medium" w:hAnsi="Lato Medium"/>
                <w:sz w:val="18"/>
                <w:szCs w:val="18"/>
              </w:rPr>
              <w:t>a los contribuyentes</w:t>
            </w:r>
            <w:r w:rsidR="00B753F4" w:rsidRPr="001C3A76">
              <w:rPr>
                <w:rFonts w:ascii="Lato Medium" w:hAnsi="Lato Medium"/>
                <w:spacing w:val="-11"/>
                <w:sz w:val="18"/>
                <w:szCs w:val="18"/>
              </w:rPr>
              <w:t xml:space="preserve"> </w:t>
            </w:r>
            <w:r w:rsidR="00B753F4">
              <w:rPr>
                <w:rFonts w:ascii="Lato Medium" w:hAnsi="Lato Medium"/>
                <w:sz w:val="18"/>
                <w:szCs w:val="18"/>
              </w:rPr>
              <w:t xml:space="preserve">sobre </w:t>
            </w:r>
            <w:r w:rsidR="00B753F4" w:rsidRPr="001C3A76">
              <w:rPr>
                <w:rFonts w:ascii="Lato Medium" w:hAnsi="Lato Medium"/>
                <w:sz w:val="18"/>
                <w:szCs w:val="18"/>
              </w:rPr>
              <w:t>adeudos</w:t>
            </w:r>
            <w:r w:rsidR="00B753F4">
              <w:rPr>
                <w:rFonts w:ascii="Lato Medium" w:hAnsi="Lato Medium"/>
                <w:w w:val="105"/>
                <w:sz w:val="18"/>
                <w:szCs w:val="18"/>
              </w:rPr>
              <w:t>)</w:t>
            </w:r>
          </w:p>
        </w:tc>
        <w:tc>
          <w:tcPr>
            <w:tcW w:w="1985" w:type="dxa"/>
            <w:vAlign w:val="center"/>
          </w:tcPr>
          <w:p w14:paraId="2EE4DE13" w14:textId="2C119D64" w:rsidR="00855E35" w:rsidRPr="00F61B84" w:rsidRDefault="005A55C8" w:rsidP="00F61B84">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F61B84">
              <w:rPr>
                <w:rFonts w:ascii="Lato Medium" w:hAnsi="Lato Medium"/>
                <w:w w:val="105"/>
                <w:sz w:val="18"/>
                <w:szCs w:val="18"/>
              </w:rPr>
              <w:t xml:space="preserve"> </w:t>
            </w:r>
            <w:r w:rsidRPr="001C3A76">
              <w:rPr>
                <w:rFonts w:ascii="Lato Medium" w:hAnsi="Lato Medium"/>
                <w:w w:val="105"/>
                <w:sz w:val="18"/>
                <w:szCs w:val="18"/>
              </w:rPr>
              <w:t>de</w:t>
            </w:r>
            <w:r w:rsidR="00F61B84">
              <w:rPr>
                <w:rFonts w:ascii="Lato Medium" w:hAnsi="Lato Medium"/>
                <w:w w:val="105"/>
                <w:sz w:val="18"/>
                <w:szCs w:val="18"/>
              </w:rPr>
              <w:t xml:space="preserve"> </w:t>
            </w:r>
            <w:r w:rsidRPr="002147A8">
              <w:rPr>
                <w:rFonts w:ascii="Lato Medium" w:hAnsi="Lato Medium"/>
                <w:w w:val="105"/>
                <w:sz w:val="18"/>
                <w:szCs w:val="18"/>
              </w:rPr>
              <w:t>Ingresos</w:t>
            </w:r>
            <w:r w:rsidR="00F61B84">
              <w:rPr>
                <w:rFonts w:ascii="Lato Medium" w:hAnsi="Lato Medium"/>
                <w:w w:val="105"/>
                <w:sz w:val="18"/>
                <w:szCs w:val="18"/>
              </w:rPr>
              <w:t xml:space="preserve"> y </w:t>
            </w:r>
            <w:r w:rsidRPr="00F61B84">
              <w:rPr>
                <w:rFonts w:ascii="Lato Medium" w:hAnsi="Lato Medium"/>
                <w:w w:val="105"/>
                <w:sz w:val="18"/>
                <w:szCs w:val="18"/>
              </w:rPr>
              <w:t>Recaudación</w:t>
            </w:r>
          </w:p>
        </w:tc>
        <w:tc>
          <w:tcPr>
            <w:tcW w:w="1556" w:type="dxa"/>
            <w:vAlign w:val="center"/>
          </w:tcPr>
          <w:p w14:paraId="2B6C160A" w14:textId="6C75BD50" w:rsidR="00855E35" w:rsidRPr="001C3A76" w:rsidRDefault="005A55C8" w:rsidP="001A35D3">
            <w:pPr>
              <w:pStyle w:val="TableParagraph"/>
              <w:spacing w:beforeLines="20" w:before="48" w:afterLines="20" w:after="48" w:line="264" w:lineRule="auto"/>
              <w:ind w:left="112" w:right="87"/>
              <w:jc w:val="both"/>
              <w:rPr>
                <w:rFonts w:ascii="Lato Medium" w:hAnsi="Lato Medium"/>
                <w:sz w:val="18"/>
                <w:szCs w:val="18"/>
              </w:rPr>
            </w:pPr>
            <w:r w:rsidRPr="001C3A76">
              <w:rPr>
                <w:rFonts w:ascii="Lato Medium" w:hAnsi="Lato Medium"/>
                <w:sz w:val="18"/>
                <w:szCs w:val="18"/>
              </w:rPr>
              <w:t>Correos electrónicos</w:t>
            </w:r>
          </w:p>
        </w:tc>
        <w:tc>
          <w:tcPr>
            <w:tcW w:w="1134" w:type="dxa"/>
            <w:vAlign w:val="center"/>
          </w:tcPr>
          <w:p w14:paraId="5C8D06D0" w14:textId="77777777" w:rsidR="00855E35" w:rsidRPr="001C3A76" w:rsidRDefault="005A55C8"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4572C2EB"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442</w:t>
            </w:r>
          </w:p>
        </w:tc>
        <w:tc>
          <w:tcPr>
            <w:tcW w:w="1135" w:type="dxa"/>
            <w:vAlign w:val="center"/>
          </w:tcPr>
          <w:p w14:paraId="1A9F3CBA"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38B6A39E"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0</w:t>
            </w:r>
          </w:p>
        </w:tc>
        <w:tc>
          <w:tcPr>
            <w:tcW w:w="1276" w:type="dxa"/>
            <w:vAlign w:val="center"/>
          </w:tcPr>
          <w:p w14:paraId="5EEB32C7" w14:textId="77777777" w:rsidR="00855E35" w:rsidRPr="001C3A76" w:rsidRDefault="005A55C8" w:rsidP="001A35D3">
            <w:pPr>
              <w:pStyle w:val="TableParagraph"/>
              <w:spacing w:beforeLines="20" w:before="48" w:afterLines="20" w:after="48"/>
              <w:ind w:left="212" w:right="183"/>
              <w:jc w:val="center"/>
              <w:rPr>
                <w:rFonts w:ascii="Lato Medium" w:hAnsi="Lato Medium"/>
                <w:sz w:val="18"/>
                <w:szCs w:val="18"/>
              </w:rPr>
            </w:pPr>
            <w:r w:rsidRPr="001C3A76">
              <w:rPr>
                <w:rFonts w:ascii="Lato Medium" w:hAnsi="Lato Medium"/>
                <w:w w:val="105"/>
                <w:sz w:val="18"/>
                <w:szCs w:val="18"/>
              </w:rPr>
              <w:t>442</w:t>
            </w:r>
          </w:p>
        </w:tc>
      </w:tr>
      <w:tr w:rsidR="00855E35" w:rsidRPr="001C3A76" w14:paraId="6E89C854" w14:textId="77777777" w:rsidTr="00092837">
        <w:trPr>
          <w:trHeight w:val="719"/>
          <w:jc w:val="center"/>
        </w:trPr>
        <w:tc>
          <w:tcPr>
            <w:tcW w:w="562" w:type="dxa"/>
            <w:shd w:val="clear" w:color="auto" w:fill="EDF7ED"/>
            <w:vAlign w:val="center"/>
          </w:tcPr>
          <w:p w14:paraId="4F705FD1" w14:textId="77777777"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w w:val="105"/>
                <w:sz w:val="18"/>
                <w:szCs w:val="18"/>
              </w:rPr>
              <w:t>15</w:t>
            </w:r>
          </w:p>
        </w:tc>
        <w:tc>
          <w:tcPr>
            <w:tcW w:w="567" w:type="dxa"/>
            <w:shd w:val="clear" w:color="auto" w:fill="EDF7ED"/>
            <w:vAlign w:val="center"/>
          </w:tcPr>
          <w:p w14:paraId="2518C7DE"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42B85B8D" w14:textId="77777777" w:rsidR="00855E35" w:rsidRPr="001C3A76" w:rsidRDefault="005A55C8" w:rsidP="00552EB3">
            <w:pPr>
              <w:pStyle w:val="TableParagraph"/>
              <w:spacing w:beforeLines="20" w:before="48" w:afterLines="20" w:after="48" w:line="240" w:lineRule="exact"/>
              <w:ind w:left="108" w:right="129"/>
              <w:jc w:val="both"/>
              <w:rPr>
                <w:rFonts w:ascii="Lato Medium" w:hAnsi="Lato Medium"/>
                <w:sz w:val="18"/>
                <w:szCs w:val="18"/>
              </w:rPr>
            </w:pPr>
            <w:r w:rsidRPr="001C3A76">
              <w:rPr>
                <w:rFonts w:ascii="Lato Medium" w:hAnsi="Lato Medium"/>
                <w:sz w:val="18"/>
                <w:szCs w:val="18"/>
              </w:rPr>
              <w:t>Servicio de asesoría fiscal a los contribuyentes</w:t>
            </w:r>
          </w:p>
        </w:tc>
        <w:tc>
          <w:tcPr>
            <w:tcW w:w="1985" w:type="dxa"/>
            <w:shd w:val="clear" w:color="auto" w:fill="EDF7ED"/>
            <w:vAlign w:val="center"/>
          </w:tcPr>
          <w:p w14:paraId="1EC5AD54" w14:textId="6314D0E6" w:rsidR="00855E35" w:rsidRPr="00F61B84" w:rsidRDefault="005A55C8" w:rsidP="00F61B84">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F61B84">
              <w:rPr>
                <w:rFonts w:ascii="Lato Medium" w:hAnsi="Lato Medium"/>
                <w:w w:val="105"/>
                <w:sz w:val="18"/>
                <w:szCs w:val="18"/>
              </w:rPr>
              <w:t xml:space="preserve"> </w:t>
            </w:r>
            <w:r w:rsidRPr="001C3A76">
              <w:rPr>
                <w:rFonts w:ascii="Lato Medium" w:hAnsi="Lato Medium"/>
                <w:w w:val="105"/>
                <w:sz w:val="18"/>
                <w:szCs w:val="18"/>
              </w:rPr>
              <w:t>de</w:t>
            </w:r>
            <w:r w:rsidR="00F61B84">
              <w:rPr>
                <w:rFonts w:ascii="Lato Medium" w:hAnsi="Lato Medium"/>
                <w:w w:val="105"/>
                <w:sz w:val="18"/>
                <w:szCs w:val="18"/>
              </w:rPr>
              <w:t xml:space="preserve"> </w:t>
            </w:r>
            <w:r w:rsidRPr="00F61B84">
              <w:rPr>
                <w:rFonts w:ascii="Lato Medium" w:hAnsi="Lato Medium"/>
                <w:w w:val="105"/>
                <w:sz w:val="18"/>
                <w:szCs w:val="18"/>
              </w:rPr>
              <w:t>Ingresos</w:t>
            </w:r>
            <w:r w:rsidR="00F61B84">
              <w:rPr>
                <w:rFonts w:ascii="Lato Medium" w:hAnsi="Lato Medium"/>
                <w:w w:val="105"/>
                <w:sz w:val="18"/>
                <w:szCs w:val="18"/>
              </w:rPr>
              <w:t xml:space="preserve"> </w:t>
            </w:r>
            <w:r w:rsidRPr="00F61B84">
              <w:rPr>
                <w:rFonts w:ascii="Lato Medium" w:hAnsi="Lato Medium"/>
                <w:w w:val="105"/>
                <w:sz w:val="18"/>
                <w:szCs w:val="18"/>
              </w:rPr>
              <w:t>y</w:t>
            </w:r>
            <w:r w:rsidR="00F61B84">
              <w:rPr>
                <w:rFonts w:ascii="Lato Medium" w:hAnsi="Lato Medium"/>
                <w:w w:val="105"/>
                <w:sz w:val="18"/>
                <w:szCs w:val="18"/>
              </w:rPr>
              <w:t xml:space="preserve"> </w:t>
            </w:r>
            <w:r w:rsidRPr="00F61B84">
              <w:rPr>
                <w:rFonts w:ascii="Lato Medium" w:hAnsi="Lato Medium"/>
                <w:w w:val="105"/>
                <w:sz w:val="18"/>
                <w:szCs w:val="18"/>
              </w:rPr>
              <w:t>Recaudación</w:t>
            </w:r>
          </w:p>
        </w:tc>
        <w:tc>
          <w:tcPr>
            <w:tcW w:w="1556" w:type="dxa"/>
            <w:shd w:val="clear" w:color="auto" w:fill="EDF7ED"/>
            <w:vAlign w:val="center"/>
          </w:tcPr>
          <w:p w14:paraId="20973E1E" w14:textId="794D2752" w:rsidR="00855E35" w:rsidRPr="001C3A76" w:rsidRDefault="00A205CD" w:rsidP="001A35D3">
            <w:pPr>
              <w:pStyle w:val="TableParagraph"/>
              <w:spacing w:beforeLines="20" w:before="48" w:afterLines="20" w:after="48" w:line="240" w:lineRule="exact"/>
              <w:ind w:left="112" w:right="90"/>
              <w:jc w:val="both"/>
              <w:rPr>
                <w:rFonts w:ascii="Lato Medium" w:hAnsi="Lato Medium"/>
                <w:sz w:val="18"/>
                <w:szCs w:val="18"/>
              </w:rPr>
            </w:pPr>
            <w:r>
              <w:rPr>
                <w:rFonts w:ascii="Lato Medium" w:hAnsi="Lato Medium"/>
                <w:sz w:val="18"/>
                <w:szCs w:val="18"/>
              </w:rPr>
              <w:t>A</w:t>
            </w:r>
            <w:r w:rsidR="005A55C8" w:rsidRPr="001C3A76">
              <w:rPr>
                <w:rFonts w:ascii="Lato Medium" w:hAnsi="Lato Medium"/>
                <w:sz w:val="18"/>
                <w:szCs w:val="18"/>
              </w:rPr>
              <w:t>sesoría</w:t>
            </w:r>
            <w:r>
              <w:rPr>
                <w:rFonts w:ascii="Lato Medium" w:hAnsi="Lato Medium"/>
                <w:sz w:val="18"/>
                <w:szCs w:val="18"/>
              </w:rPr>
              <w:t>s</w:t>
            </w:r>
            <w:r w:rsidR="005A55C8" w:rsidRPr="001C3A76">
              <w:rPr>
                <w:rFonts w:ascii="Lato Medium" w:hAnsi="Lato Medium"/>
                <w:sz w:val="18"/>
                <w:szCs w:val="18"/>
              </w:rPr>
              <w:t xml:space="preserve"> fiscal</w:t>
            </w:r>
            <w:r>
              <w:rPr>
                <w:rFonts w:ascii="Lato Medium" w:hAnsi="Lato Medium"/>
                <w:sz w:val="18"/>
                <w:szCs w:val="18"/>
              </w:rPr>
              <w:t>es</w:t>
            </w:r>
          </w:p>
        </w:tc>
        <w:tc>
          <w:tcPr>
            <w:tcW w:w="1134" w:type="dxa"/>
            <w:shd w:val="clear" w:color="auto" w:fill="EDF7ED"/>
            <w:vAlign w:val="center"/>
          </w:tcPr>
          <w:p w14:paraId="026848BA" w14:textId="77777777" w:rsidR="00855E35" w:rsidRPr="001C3A76" w:rsidRDefault="005A55C8" w:rsidP="001A35D3">
            <w:pPr>
              <w:pStyle w:val="TableParagraph"/>
              <w:spacing w:beforeLines="20" w:before="48" w:afterLines="20" w:after="48"/>
              <w:ind w:left="176" w:right="158"/>
              <w:jc w:val="center"/>
              <w:rPr>
                <w:rFonts w:ascii="Lato Medium" w:hAnsi="Lato Medium"/>
                <w:sz w:val="18"/>
                <w:szCs w:val="18"/>
              </w:rPr>
            </w:pPr>
            <w:r w:rsidRPr="001C3A76">
              <w:rPr>
                <w:rFonts w:ascii="Lato Medium" w:hAnsi="Lato Medium"/>
                <w:w w:val="105"/>
                <w:sz w:val="18"/>
                <w:szCs w:val="18"/>
              </w:rPr>
              <w:t>73,542</w:t>
            </w:r>
          </w:p>
        </w:tc>
        <w:tc>
          <w:tcPr>
            <w:tcW w:w="1132" w:type="dxa"/>
            <w:shd w:val="clear" w:color="auto" w:fill="EDF7ED"/>
            <w:vAlign w:val="center"/>
          </w:tcPr>
          <w:p w14:paraId="18FC9DA6" w14:textId="77777777" w:rsidR="00855E35" w:rsidRPr="001C3A76" w:rsidRDefault="005A55C8" w:rsidP="001A35D3">
            <w:pPr>
              <w:pStyle w:val="TableParagraph"/>
              <w:spacing w:beforeLines="20" w:before="48" w:afterLines="20" w:after="48"/>
              <w:ind w:left="132" w:right="114"/>
              <w:jc w:val="center"/>
              <w:rPr>
                <w:rFonts w:ascii="Lato Medium" w:hAnsi="Lato Medium"/>
                <w:sz w:val="18"/>
                <w:szCs w:val="18"/>
              </w:rPr>
            </w:pPr>
            <w:r w:rsidRPr="001C3A76">
              <w:rPr>
                <w:rFonts w:ascii="Lato Medium" w:hAnsi="Lato Medium"/>
                <w:w w:val="105"/>
                <w:sz w:val="18"/>
                <w:szCs w:val="18"/>
              </w:rPr>
              <w:t>58,834</w:t>
            </w:r>
          </w:p>
        </w:tc>
        <w:tc>
          <w:tcPr>
            <w:tcW w:w="1135" w:type="dxa"/>
            <w:shd w:val="clear" w:color="auto" w:fill="EDF7ED"/>
            <w:vAlign w:val="center"/>
          </w:tcPr>
          <w:p w14:paraId="4BC40343" w14:textId="77777777" w:rsidR="00855E35" w:rsidRPr="001C3A76" w:rsidRDefault="005A55C8" w:rsidP="001A35D3">
            <w:pPr>
              <w:pStyle w:val="TableParagraph"/>
              <w:spacing w:beforeLines="20" w:before="48" w:afterLines="20" w:after="48"/>
              <w:ind w:left="136" w:right="115"/>
              <w:jc w:val="center"/>
              <w:rPr>
                <w:rFonts w:ascii="Lato Medium" w:hAnsi="Lato Medium"/>
                <w:sz w:val="18"/>
                <w:szCs w:val="18"/>
              </w:rPr>
            </w:pPr>
            <w:r w:rsidRPr="001C3A76">
              <w:rPr>
                <w:rFonts w:ascii="Lato Medium" w:hAnsi="Lato Medium"/>
                <w:w w:val="105"/>
                <w:sz w:val="18"/>
                <w:szCs w:val="18"/>
              </w:rPr>
              <w:t>42,024</w:t>
            </w:r>
          </w:p>
        </w:tc>
        <w:tc>
          <w:tcPr>
            <w:tcW w:w="1132" w:type="dxa"/>
            <w:shd w:val="clear" w:color="auto" w:fill="EDF7ED"/>
            <w:vAlign w:val="center"/>
          </w:tcPr>
          <w:p w14:paraId="46CD373B" w14:textId="77777777" w:rsidR="00855E35" w:rsidRPr="001C3A76" w:rsidRDefault="005A55C8" w:rsidP="001A35D3">
            <w:pPr>
              <w:pStyle w:val="TableParagraph"/>
              <w:spacing w:beforeLines="20" w:before="48" w:afterLines="20" w:after="48"/>
              <w:ind w:left="135" w:right="109"/>
              <w:jc w:val="center"/>
              <w:rPr>
                <w:rFonts w:ascii="Lato Medium" w:hAnsi="Lato Medium"/>
                <w:sz w:val="18"/>
                <w:szCs w:val="18"/>
              </w:rPr>
            </w:pPr>
            <w:r w:rsidRPr="001C3A76">
              <w:rPr>
                <w:rFonts w:ascii="Lato Medium" w:hAnsi="Lato Medium"/>
                <w:w w:val="105"/>
                <w:sz w:val="18"/>
                <w:szCs w:val="18"/>
              </w:rPr>
              <w:t>35,720</w:t>
            </w:r>
          </w:p>
        </w:tc>
        <w:tc>
          <w:tcPr>
            <w:tcW w:w="1276" w:type="dxa"/>
            <w:shd w:val="clear" w:color="auto" w:fill="EDF7ED"/>
            <w:vAlign w:val="center"/>
          </w:tcPr>
          <w:p w14:paraId="4AE5D784" w14:textId="77777777" w:rsidR="00855E35" w:rsidRPr="001C3A76" w:rsidRDefault="005A55C8" w:rsidP="001A35D3">
            <w:pPr>
              <w:pStyle w:val="TableParagraph"/>
              <w:spacing w:beforeLines="20" w:before="48" w:afterLines="20" w:after="48"/>
              <w:ind w:left="212" w:right="182"/>
              <w:jc w:val="center"/>
              <w:rPr>
                <w:rFonts w:ascii="Lato Medium" w:hAnsi="Lato Medium"/>
                <w:sz w:val="18"/>
                <w:szCs w:val="18"/>
              </w:rPr>
            </w:pPr>
            <w:r w:rsidRPr="001C3A76">
              <w:rPr>
                <w:rFonts w:ascii="Lato Medium" w:hAnsi="Lato Medium"/>
                <w:sz w:val="18"/>
                <w:szCs w:val="18"/>
              </w:rPr>
              <w:t>210,120</w:t>
            </w:r>
          </w:p>
        </w:tc>
      </w:tr>
      <w:tr w:rsidR="00855E35" w:rsidRPr="001C3A76" w14:paraId="75AE4E59" w14:textId="77777777" w:rsidTr="00092837">
        <w:trPr>
          <w:trHeight w:val="959"/>
          <w:jc w:val="center"/>
        </w:trPr>
        <w:tc>
          <w:tcPr>
            <w:tcW w:w="562" w:type="dxa"/>
            <w:vAlign w:val="center"/>
          </w:tcPr>
          <w:p w14:paraId="36D73581"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792C5A6B" w14:textId="77777777"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15.1</w:t>
            </w:r>
          </w:p>
        </w:tc>
        <w:tc>
          <w:tcPr>
            <w:tcW w:w="2835" w:type="dxa"/>
            <w:vAlign w:val="center"/>
          </w:tcPr>
          <w:p w14:paraId="3595C2CB" w14:textId="77777777" w:rsidR="00855E35" w:rsidRPr="001C3A76" w:rsidRDefault="005A55C8"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Capacitación a colaboradores sobre las nuevas</w:t>
            </w:r>
          </w:p>
          <w:p w14:paraId="4D5EAC67" w14:textId="77777777" w:rsidR="00855E35" w:rsidRPr="001C3A76" w:rsidRDefault="005A55C8" w:rsidP="00552EB3">
            <w:pPr>
              <w:pStyle w:val="TableParagraph"/>
              <w:spacing w:beforeLines="20" w:before="48" w:afterLines="20" w:after="48" w:line="208" w:lineRule="exact"/>
              <w:ind w:left="108" w:right="129"/>
              <w:jc w:val="both"/>
              <w:rPr>
                <w:rFonts w:ascii="Lato Medium" w:hAnsi="Lato Medium"/>
                <w:sz w:val="18"/>
                <w:szCs w:val="18"/>
              </w:rPr>
            </w:pPr>
            <w:r w:rsidRPr="001C3A76">
              <w:rPr>
                <w:rFonts w:ascii="Lato Medium" w:hAnsi="Lato Medium"/>
                <w:sz w:val="18"/>
                <w:szCs w:val="18"/>
              </w:rPr>
              <w:t>disposiciones fiscales</w:t>
            </w:r>
          </w:p>
        </w:tc>
        <w:tc>
          <w:tcPr>
            <w:tcW w:w="1985" w:type="dxa"/>
            <w:vAlign w:val="center"/>
          </w:tcPr>
          <w:p w14:paraId="212AD3A4" w14:textId="6A341A1E" w:rsidR="00855E35" w:rsidRPr="00F61B84" w:rsidRDefault="005A55C8" w:rsidP="00F61B84">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Coordinación de Centros Integrales de Atención</w:t>
            </w:r>
            <w:r w:rsidR="00F61B84">
              <w:rPr>
                <w:rFonts w:ascii="Lato Medium" w:hAnsi="Lato Medium"/>
                <w:w w:val="105"/>
                <w:sz w:val="18"/>
                <w:szCs w:val="18"/>
              </w:rPr>
              <w:t xml:space="preserve"> </w:t>
            </w:r>
            <w:r w:rsidRPr="002147A8">
              <w:rPr>
                <w:rFonts w:ascii="Lato Medium" w:hAnsi="Lato Medium"/>
                <w:w w:val="105"/>
                <w:sz w:val="18"/>
                <w:szCs w:val="18"/>
              </w:rPr>
              <w:t>al</w:t>
            </w:r>
            <w:r w:rsidR="00F61B84">
              <w:rPr>
                <w:rFonts w:ascii="Lato Medium" w:hAnsi="Lato Medium"/>
                <w:w w:val="105"/>
                <w:sz w:val="18"/>
                <w:szCs w:val="18"/>
              </w:rPr>
              <w:t xml:space="preserve"> </w:t>
            </w:r>
            <w:r w:rsidRPr="00F61B84">
              <w:rPr>
                <w:rFonts w:ascii="Lato Medium" w:hAnsi="Lato Medium"/>
                <w:w w:val="105"/>
                <w:sz w:val="18"/>
                <w:szCs w:val="18"/>
              </w:rPr>
              <w:t>Contribuyente</w:t>
            </w:r>
          </w:p>
        </w:tc>
        <w:tc>
          <w:tcPr>
            <w:tcW w:w="1556" w:type="dxa"/>
            <w:vAlign w:val="center"/>
          </w:tcPr>
          <w:p w14:paraId="0305F5A0" w14:textId="0C477BB7" w:rsidR="00855E35" w:rsidRPr="001C3A76" w:rsidRDefault="00A205CD" w:rsidP="001A35D3">
            <w:pPr>
              <w:pStyle w:val="TableParagraph"/>
              <w:spacing w:beforeLines="20" w:before="48" w:afterLines="20" w:after="48" w:line="264" w:lineRule="auto"/>
              <w:ind w:left="112"/>
              <w:jc w:val="both"/>
              <w:rPr>
                <w:rFonts w:ascii="Lato Medium" w:hAnsi="Lato Medium"/>
                <w:sz w:val="18"/>
                <w:szCs w:val="18"/>
              </w:rPr>
            </w:pPr>
            <w:r>
              <w:rPr>
                <w:rFonts w:ascii="Lato Medium" w:hAnsi="Lato Medium"/>
                <w:sz w:val="18"/>
                <w:szCs w:val="18"/>
              </w:rPr>
              <w:t>S</w:t>
            </w:r>
            <w:r w:rsidR="005A55C8" w:rsidRPr="001C3A76">
              <w:rPr>
                <w:rFonts w:ascii="Lato Medium" w:hAnsi="Lato Medium"/>
                <w:sz w:val="18"/>
                <w:szCs w:val="18"/>
              </w:rPr>
              <w:t>ervidores públicos capacitados</w:t>
            </w:r>
          </w:p>
        </w:tc>
        <w:tc>
          <w:tcPr>
            <w:tcW w:w="1134" w:type="dxa"/>
            <w:vAlign w:val="center"/>
          </w:tcPr>
          <w:p w14:paraId="7A7692D2" w14:textId="77777777" w:rsidR="00855E35" w:rsidRPr="001C3A76" w:rsidRDefault="005A55C8"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1</w:t>
            </w:r>
          </w:p>
        </w:tc>
        <w:tc>
          <w:tcPr>
            <w:tcW w:w="1132" w:type="dxa"/>
            <w:vAlign w:val="center"/>
          </w:tcPr>
          <w:p w14:paraId="349ABAB2"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0</w:t>
            </w:r>
          </w:p>
        </w:tc>
        <w:tc>
          <w:tcPr>
            <w:tcW w:w="1135" w:type="dxa"/>
            <w:vAlign w:val="center"/>
          </w:tcPr>
          <w:p w14:paraId="21CCA577"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39C83116"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1</w:t>
            </w:r>
          </w:p>
        </w:tc>
        <w:tc>
          <w:tcPr>
            <w:tcW w:w="1276" w:type="dxa"/>
            <w:vAlign w:val="center"/>
          </w:tcPr>
          <w:p w14:paraId="1067B598" w14:textId="77777777" w:rsidR="00855E35" w:rsidRPr="001C3A76" w:rsidRDefault="005A55C8" w:rsidP="001A35D3">
            <w:pPr>
              <w:pStyle w:val="TableParagraph"/>
              <w:spacing w:beforeLines="20" w:before="48" w:afterLines="20" w:after="48"/>
              <w:ind w:left="28"/>
              <w:jc w:val="center"/>
              <w:rPr>
                <w:rFonts w:ascii="Lato Medium" w:hAnsi="Lato Medium"/>
                <w:sz w:val="18"/>
                <w:szCs w:val="18"/>
              </w:rPr>
            </w:pPr>
            <w:r w:rsidRPr="001C3A76">
              <w:rPr>
                <w:rFonts w:ascii="Lato Medium" w:hAnsi="Lato Medium"/>
                <w:w w:val="106"/>
                <w:sz w:val="18"/>
                <w:szCs w:val="18"/>
              </w:rPr>
              <w:t>2</w:t>
            </w:r>
          </w:p>
        </w:tc>
      </w:tr>
      <w:tr w:rsidR="00855E35" w:rsidRPr="001C3A76" w14:paraId="357EAF2C" w14:textId="77777777" w:rsidTr="00092837">
        <w:trPr>
          <w:trHeight w:val="959"/>
          <w:jc w:val="center"/>
        </w:trPr>
        <w:tc>
          <w:tcPr>
            <w:tcW w:w="562" w:type="dxa"/>
            <w:vAlign w:val="center"/>
          </w:tcPr>
          <w:p w14:paraId="3B00AD22"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23FED47C" w14:textId="77777777"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15.2</w:t>
            </w:r>
          </w:p>
        </w:tc>
        <w:tc>
          <w:tcPr>
            <w:tcW w:w="2835" w:type="dxa"/>
            <w:vAlign w:val="center"/>
          </w:tcPr>
          <w:p w14:paraId="022A5871" w14:textId="77777777" w:rsidR="00855E35" w:rsidRPr="001C3A76" w:rsidRDefault="005A55C8" w:rsidP="00552EB3">
            <w:pPr>
              <w:pStyle w:val="TableParagraph"/>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Número de asesorías brindadas al contribuyente</w:t>
            </w:r>
          </w:p>
        </w:tc>
        <w:tc>
          <w:tcPr>
            <w:tcW w:w="1985" w:type="dxa"/>
            <w:vAlign w:val="center"/>
          </w:tcPr>
          <w:p w14:paraId="773F54B3" w14:textId="6B080272" w:rsidR="00855E35" w:rsidRPr="00F61B84" w:rsidRDefault="005A55C8" w:rsidP="00F61B84">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Coordinación de Centros Integrales de</w:t>
            </w:r>
            <w:r w:rsidR="00F61B84">
              <w:rPr>
                <w:rFonts w:ascii="Lato Medium" w:hAnsi="Lato Medium"/>
                <w:w w:val="105"/>
                <w:sz w:val="18"/>
                <w:szCs w:val="18"/>
              </w:rPr>
              <w:t xml:space="preserve"> </w:t>
            </w:r>
            <w:r w:rsidRPr="002147A8">
              <w:rPr>
                <w:rFonts w:ascii="Lato Medium" w:hAnsi="Lato Medium"/>
                <w:w w:val="105"/>
                <w:sz w:val="18"/>
                <w:szCs w:val="18"/>
              </w:rPr>
              <w:t>Atención</w:t>
            </w:r>
            <w:r w:rsidR="00F61B84">
              <w:rPr>
                <w:rFonts w:ascii="Lato Medium" w:hAnsi="Lato Medium"/>
                <w:w w:val="105"/>
                <w:sz w:val="18"/>
                <w:szCs w:val="18"/>
              </w:rPr>
              <w:t xml:space="preserve"> </w:t>
            </w:r>
            <w:r w:rsidRPr="002147A8">
              <w:rPr>
                <w:rFonts w:ascii="Lato Medium" w:hAnsi="Lato Medium"/>
                <w:w w:val="105"/>
                <w:sz w:val="18"/>
                <w:szCs w:val="18"/>
              </w:rPr>
              <w:t>a</w:t>
            </w:r>
            <w:r w:rsidR="00F61B84">
              <w:rPr>
                <w:rFonts w:ascii="Lato Medium" w:hAnsi="Lato Medium"/>
                <w:w w:val="105"/>
                <w:sz w:val="18"/>
                <w:szCs w:val="18"/>
              </w:rPr>
              <w:t xml:space="preserve">l </w:t>
            </w:r>
            <w:r w:rsidRPr="00F61B84">
              <w:rPr>
                <w:rFonts w:ascii="Lato Medium" w:hAnsi="Lato Medium"/>
                <w:w w:val="105"/>
                <w:sz w:val="18"/>
                <w:szCs w:val="18"/>
              </w:rPr>
              <w:t>Contribuyente</w:t>
            </w:r>
          </w:p>
        </w:tc>
        <w:tc>
          <w:tcPr>
            <w:tcW w:w="1556" w:type="dxa"/>
            <w:vAlign w:val="center"/>
          </w:tcPr>
          <w:p w14:paraId="53A15176" w14:textId="33EB0F7F" w:rsidR="00855E35" w:rsidRPr="001C3A76" w:rsidRDefault="00A205CD" w:rsidP="00A205CD">
            <w:pPr>
              <w:pStyle w:val="TableParagraph"/>
              <w:spacing w:beforeLines="20" w:before="48" w:afterLines="20" w:after="48" w:line="266" w:lineRule="auto"/>
              <w:ind w:left="112"/>
              <w:rPr>
                <w:rFonts w:ascii="Lato Medium" w:hAnsi="Lato Medium"/>
                <w:sz w:val="18"/>
                <w:szCs w:val="18"/>
              </w:rPr>
            </w:pPr>
            <w:r>
              <w:rPr>
                <w:rFonts w:ascii="Lato Medium" w:hAnsi="Lato Medium"/>
                <w:sz w:val="18"/>
                <w:szCs w:val="18"/>
              </w:rPr>
              <w:t xml:space="preserve">Asesorías </w:t>
            </w:r>
            <w:r w:rsidR="005A55C8" w:rsidRPr="001C3A76">
              <w:rPr>
                <w:rFonts w:ascii="Lato Medium" w:hAnsi="Lato Medium"/>
                <w:sz w:val="18"/>
                <w:szCs w:val="18"/>
              </w:rPr>
              <w:t>al contribuyente</w:t>
            </w:r>
          </w:p>
        </w:tc>
        <w:tc>
          <w:tcPr>
            <w:tcW w:w="1134" w:type="dxa"/>
            <w:vAlign w:val="center"/>
          </w:tcPr>
          <w:p w14:paraId="2DC57F5C" w14:textId="77777777" w:rsidR="00855E35" w:rsidRPr="001C3A76" w:rsidRDefault="005A55C8"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3</w:t>
            </w:r>
          </w:p>
        </w:tc>
        <w:tc>
          <w:tcPr>
            <w:tcW w:w="1132" w:type="dxa"/>
            <w:vAlign w:val="center"/>
          </w:tcPr>
          <w:p w14:paraId="6642DB99"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3</w:t>
            </w:r>
          </w:p>
        </w:tc>
        <w:tc>
          <w:tcPr>
            <w:tcW w:w="1135" w:type="dxa"/>
            <w:vAlign w:val="center"/>
          </w:tcPr>
          <w:p w14:paraId="5542D755"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3</w:t>
            </w:r>
          </w:p>
        </w:tc>
        <w:tc>
          <w:tcPr>
            <w:tcW w:w="1132" w:type="dxa"/>
            <w:vAlign w:val="center"/>
          </w:tcPr>
          <w:p w14:paraId="739A29C1"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3</w:t>
            </w:r>
          </w:p>
        </w:tc>
        <w:tc>
          <w:tcPr>
            <w:tcW w:w="1276" w:type="dxa"/>
            <w:vAlign w:val="center"/>
          </w:tcPr>
          <w:p w14:paraId="5B0A4ED2" w14:textId="77777777" w:rsidR="00855E35" w:rsidRPr="001C3A76" w:rsidRDefault="005A55C8" w:rsidP="001A35D3">
            <w:pPr>
              <w:pStyle w:val="TableParagraph"/>
              <w:spacing w:beforeLines="20" w:before="48" w:afterLines="20" w:after="48"/>
              <w:ind w:left="212" w:right="183"/>
              <w:jc w:val="center"/>
              <w:rPr>
                <w:rFonts w:ascii="Lato Medium" w:hAnsi="Lato Medium"/>
                <w:sz w:val="18"/>
                <w:szCs w:val="18"/>
              </w:rPr>
            </w:pPr>
            <w:r w:rsidRPr="001C3A76">
              <w:rPr>
                <w:rFonts w:ascii="Lato Medium" w:hAnsi="Lato Medium"/>
                <w:w w:val="105"/>
                <w:sz w:val="18"/>
                <w:szCs w:val="18"/>
              </w:rPr>
              <w:t>12</w:t>
            </w:r>
          </w:p>
        </w:tc>
      </w:tr>
      <w:tr w:rsidR="00855E35" w:rsidRPr="001C3A76" w14:paraId="7AC0DC95" w14:textId="77777777" w:rsidTr="00092837">
        <w:trPr>
          <w:trHeight w:val="721"/>
          <w:jc w:val="center"/>
        </w:trPr>
        <w:tc>
          <w:tcPr>
            <w:tcW w:w="562" w:type="dxa"/>
            <w:shd w:val="clear" w:color="auto" w:fill="EDF7ED"/>
            <w:vAlign w:val="center"/>
          </w:tcPr>
          <w:p w14:paraId="5812FF81" w14:textId="77777777" w:rsidR="00855E35" w:rsidRPr="001C3A76" w:rsidRDefault="005A55C8" w:rsidP="00552EB3">
            <w:pPr>
              <w:pStyle w:val="TableParagraph"/>
              <w:spacing w:beforeLines="20" w:before="48" w:afterLines="20" w:after="48"/>
              <w:ind w:left="177"/>
              <w:jc w:val="center"/>
              <w:rPr>
                <w:rFonts w:ascii="Lato Medium" w:hAnsi="Lato Medium"/>
                <w:sz w:val="18"/>
                <w:szCs w:val="18"/>
              </w:rPr>
            </w:pPr>
            <w:r w:rsidRPr="001C3A76">
              <w:rPr>
                <w:rFonts w:ascii="Lato Medium" w:hAnsi="Lato Medium"/>
                <w:w w:val="105"/>
                <w:sz w:val="18"/>
                <w:szCs w:val="18"/>
              </w:rPr>
              <w:lastRenderedPageBreak/>
              <w:t>16</w:t>
            </w:r>
          </w:p>
        </w:tc>
        <w:tc>
          <w:tcPr>
            <w:tcW w:w="567" w:type="dxa"/>
            <w:shd w:val="clear" w:color="auto" w:fill="EDF7ED"/>
            <w:vAlign w:val="center"/>
          </w:tcPr>
          <w:p w14:paraId="6BE0CD81"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2A38BF4E" w14:textId="77777777" w:rsidR="00855E35" w:rsidRPr="001C3A76" w:rsidRDefault="005A55C8"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Cédulas de cuentas catastrales</w:t>
            </w:r>
          </w:p>
        </w:tc>
        <w:tc>
          <w:tcPr>
            <w:tcW w:w="1985" w:type="dxa"/>
            <w:shd w:val="clear" w:color="auto" w:fill="EDF7ED"/>
            <w:vAlign w:val="center"/>
          </w:tcPr>
          <w:p w14:paraId="5E0FED79" w14:textId="11EC8F0E"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 General del</w:t>
            </w:r>
            <w:r w:rsidR="002147A8">
              <w:rPr>
                <w:rFonts w:ascii="Lato Medium" w:hAnsi="Lato Medium"/>
                <w:w w:val="105"/>
                <w:sz w:val="18"/>
                <w:szCs w:val="18"/>
              </w:rPr>
              <w:t xml:space="preserve"> </w:t>
            </w:r>
            <w:r w:rsidRPr="002147A8">
              <w:rPr>
                <w:rFonts w:ascii="Lato Medium" w:hAnsi="Lato Medium"/>
                <w:w w:val="105"/>
                <w:sz w:val="18"/>
                <w:szCs w:val="18"/>
              </w:rPr>
              <w:t>Instituto Catastral</w:t>
            </w:r>
          </w:p>
        </w:tc>
        <w:tc>
          <w:tcPr>
            <w:tcW w:w="1556" w:type="dxa"/>
            <w:shd w:val="clear" w:color="auto" w:fill="EDF7ED"/>
            <w:vAlign w:val="center"/>
          </w:tcPr>
          <w:p w14:paraId="24162881" w14:textId="201AE9AD" w:rsidR="00855E35" w:rsidRPr="001C3A76" w:rsidRDefault="00A205CD" w:rsidP="0045630F">
            <w:pPr>
              <w:pStyle w:val="TableParagraph"/>
              <w:spacing w:beforeLines="20" w:before="48" w:afterLines="20" w:after="48"/>
              <w:ind w:left="112"/>
              <w:jc w:val="both"/>
              <w:rPr>
                <w:rFonts w:ascii="Lato Medium" w:hAnsi="Lato Medium"/>
                <w:sz w:val="18"/>
                <w:szCs w:val="18"/>
              </w:rPr>
            </w:pPr>
            <w:r>
              <w:rPr>
                <w:rFonts w:ascii="Lato Medium" w:hAnsi="Lato Medium"/>
                <w:sz w:val="18"/>
                <w:szCs w:val="18"/>
              </w:rPr>
              <w:t>Cuentas</w:t>
            </w:r>
            <w:r w:rsidR="005A55C8" w:rsidRPr="001C3A76">
              <w:rPr>
                <w:rFonts w:ascii="Lato Medium" w:hAnsi="Lato Medium"/>
                <w:sz w:val="18"/>
                <w:szCs w:val="18"/>
              </w:rPr>
              <w:t xml:space="preserve"> catastrales</w:t>
            </w:r>
          </w:p>
        </w:tc>
        <w:tc>
          <w:tcPr>
            <w:tcW w:w="1134" w:type="dxa"/>
            <w:shd w:val="clear" w:color="auto" w:fill="EDF7ED"/>
            <w:vAlign w:val="center"/>
          </w:tcPr>
          <w:p w14:paraId="4310464A" w14:textId="77777777" w:rsidR="00855E35" w:rsidRPr="001C3A76" w:rsidRDefault="005A55C8" w:rsidP="001A35D3">
            <w:pPr>
              <w:pStyle w:val="TableParagraph"/>
              <w:spacing w:beforeLines="20" w:before="48" w:afterLines="20" w:after="48"/>
              <w:ind w:left="176" w:right="158"/>
              <w:jc w:val="center"/>
              <w:rPr>
                <w:rFonts w:ascii="Lato Medium" w:hAnsi="Lato Medium"/>
                <w:sz w:val="18"/>
                <w:szCs w:val="18"/>
              </w:rPr>
            </w:pPr>
            <w:r w:rsidRPr="001C3A76">
              <w:rPr>
                <w:rFonts w:ascii="Lato Medium" w:hAnsi="Lato Medium"/>
                <w:w w:val="105"/>
                <w:sz w:val="18"/>
                <w:szCs w:val="18"/>
              </w:rPr>
              <w:t>11,580</w:t>
            </w:r>
          </w:p>
        </w:tc>
        <w:tc>
          <w:tcPr>
            <w:tcW w:w="1132" w:type="dxa"/>
            <w:shd w:val="clear" w:color="auto" w:fill="EDF7ED"/>
            <w:vAlign w:val="center"/>
          </w:tcPr>
          <w:p w14:paraId="6776AAC1" w14:textId="77777777" w:rsidR="00855E35" w:rsidRPr="001C3A76" w:rsidRDefault="005A55C8" w:rsidP="001A35D3">
            <w:pPr>
              <w:pStyle w:val="TableParagraph"/>
              <w:spacing w:beforeLines="20" w:before="48" w:afterLines="20" w:after="48"/>
              <w:ind w:left="132" w:right="114"/>
              <w:jc w:val="center"/>
              <w:rPr>
                <w:rFonts w:ascii="Lato Medium" w:hAnsi="Lato Medium"/>
                <w:sz w:val="18"/>
                <w:szCs w:val="18"/>
              </w:rPr>
            </w:pPr>
            <w:r w:rsidRPr="001C3A76">
              <w:rPr>
                <w:rFonts w:ascii="Lato Medium" w:hAnsi="Lato Medium"/>
                <w:w w:val="105"/>
                <w:sz w:val="18"/>
                <w:szCs w:val="18"/>
              </w:rPr>
              <w:t>11,410</w:t>
            </w:r>
          </w:p>
        </w:tc>
        <w:tc>
          <w:tcPr>
            <w:tcW w:w="1135" w:type="dxa"/>
            <w:shd w:val="clear" w:color="auto" w:fill="EDF7ED"/>
            <w:vAlign w:val="center"/>
          </w:tcPr>
          <w:p w14:paraId="5B43820F" w14:textId="77777777" w:rsidR="00855E35" w:rsidRPr="001C3A76" w:rsidRDefault="005A55C8" w:rsidP="001A35D3">
            <w:pPr>
              <w:pStyle w:val="TableParagraph"/>
              <w:spacing w:beforeLines="20" w:before="48" w:afterLines="20" w:after="48"/>
              <w:ind w:left="136" w:right="115"/>
              <w:jc w:val="center"/>
              <w:rPr>
                <w:rFonts w:ascii="Lato Medium" w:hAnsi="Lato Medium"/>
                <w:sz w:val="18"/>
                <w:szCs w:val="18"/>
              </w:rPr>
            </w:pPr>
            <w:r w:rsidRPr="001C3A76">
              <w:rPr>
                <w:rFonts w:ascii="Lato Medium" w:hAnsi="Lato Medium"/>
                <w:w w:val="105"/>
                <w:sz w:val="18"/>
                <w:szCs w:val="18"/>
              </w:rPr>
              <w:t>11,740</w:t>
            </w:r>
          </w:p>
        </w:tc>
        <w:tc>
          <w:tcPr>
            <w:tcW w:w="1132" w:type="dxa"/>
            <w:shd w:val="clear" w:color="auto" w:fill="EDF7ED"/>
            <w:vAlign w:val="center"/>
          </w:tcPr>
          <w:p w14:paraId="2DF6C502" w14:textId="77777777" w:rsidR="00855E35" w:rsidRPr="001C3A76" w:rsidRDefault="005A55C8" w:rsidP="001A35D3">
            <w:pPr>
              <w:pStyle w:val="TableParagraph"/>
              <w:spacing w:beforeLines="20" w:before="48" w:afterLines="20" w:after="48"/>
              <w:ind w:left="135" w:right="109"/>
              <w:jc w:val="center"/>
              <w:rPr>
                <w:rFonts w:ascii="Lato Medium" w:hAnsi="Lato Medium"/>
                <w:sz w:val="18"/>
                <w:szCs w:val="18"/>
              </w:rPr>
            </w:pPr>
            <w:r w:rsidRPr="001C3A76">
              <w:rPr>
                <w:rFonts w:ascii="Lato Medium" w:hAnsi="Lato Medium"/>
                <w:w w:val="105"/>
                <w:sz w:val="18"/>
                <w:szCs w:val="18"/>
              </w:rPr>
              <w:t>11,550</w:t>
            </w:r>
          </w:p>
        </w:tc>
        <w:tc>
          <w:tcPr>
            <w:tcW w:w="1276" w:type="dxa"/>
            <w:shd w:val="clear" w:color="auto" w:fill="EDF7ED"/>
            <w:vAlign w:val="center"/>
          </w:tcPr>
          <w:p w14:paraId="21B6BEC2" w14:textId="77777777" w:rsidR="00855E35" w:rsidRPr="001C3A76" w:rsidRDefault="005A55C8" w:rsidP="001A35D3">
            <w:pPr>
              <w:pStyle w:val="TableParagraph"/>
              <w:spacing w:beforeLines="20" w:before="48" w:afterLines="20" w:after="48"/>
              <w:ind w:left="211" w:right="183"/>
              <w:jc w:val="center"/>
              <w:rPr>
                <w:rFonts w:ascii="Lato Medium" w:hAnsi="Lato Medium"/>
                <w:sz w:val="18"/>
                <w:szCs w:val="18"/>
              </w:rPr>
            </w:pPr>
            <w:r w:rsidRPr="001C3A76">
              <w:rPr>
                <w:rFonts w:ascii="Lato Medium" w:hAnsi="Lato Medium"/>
                <w:w w:val="105"/>
                <w:sz w:val="18"/>
                <w:szCs w:val="18"/>
              </w:rPr>
              <w:t>46,280</w:t>
            </w:r>
          </w:p>
        </w:tc>
      </w:tr>
      <w:tr w:rsidR="00855E35" w:rsidRPr="001C3A76" w14:paraId="343706E0" w14:textId="77777777" w:rsidTr="00092837">
        <w:trPr>
          <w:trHeight w:val="719"/>
          <w:jc w:val="center"/>
        </w:trPr>
        <w:tc>
          <w:tcPr>
            <w:tcW w:w="562" w:type="dxa"/>
            <w:vAlign w:val="center"/>
          </w:tcPr>
          <w:p w14:paraId="53DB449A"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1DE3A72E" w14:textId="77777777"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16.1</w:t>
            </w:r>
          </w:p>
        </w:tc>
        <w:tc>
          <w:tcPr>
            <w:tcW w:w="2835" w:type="dxa"/>
            <w:vAlign w:val="center"/>
          </w:tcPr>
          <w:p w14:paraId="41916461" w14:textId="77777777" w:rsidR="00855E35" w:rsidRPr="001C3A76" w:rsidRDefault="005A55C8"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Actualización de Cartografía</w:t>
            </w:r>
          </w:p>
        </w:tc>
        <w:tc>
          <w:tcPr>
            <w:tcW w:w="1985" w:type="dxa"/>
            <w:vAlign w:val="center"/>
          </w:tcPr>
          <w:p w14:paraId="7425FB1F" w14:textId="19754E2B"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sidR="00A21C7D">
              <w:rPr>
                <w:rFonts w:ascii="Lato Medium" w:hAnsi="Lato Medium"/>
                <w:w w:val="105"/>
                <w:sz w:val="18"/>
                <w:szCs w:val="18"/>
              </w:rPr>
              <w:t xml:space="preserve"> </w:t>
            </w:r>
            <w:r w:rsidRPr="002147A8">
              <w:rPr>
                <w:rFonts w:ascii="Lato Medium" w:hAnsi="Lato Medium"/>
                <w:w w:val="105"/>
                <w:sz w:val="18"/>
                <w:szCs w:val="18"/>
              </w:rPr>
              <w:t>General del</w:t>
            </w:r>
            <w:r w:rsidR="00A21C7D">
              <w:rPr>
                <w:rFonts w:ascii="Lato Medium" w:hAnsi="Lato Medium"/>
                <w:w w:val="105"/>
                <w:sz w:val="18"/>
                <w:szCs w:val="18"/>
              </w:rPr>
              <w:t xml:space="preserve"> </w:t>
            </w:r>
            <w:r w:rsidRPr="002147A8">
              <w:rPr>
                <w:rFonts w:ascii="Lato Medium" w:hAnsi="Lato Medium"/>
                <w:w w:val="105"/>
                <w:sz w:val="18"/>
                <w:szCs w:val="18"/>
              </w:rPr>
              <w:t>Instituto</w:t>
            </w:r>
            <w:r w:rsidR="002147A8">
              <w:rPr>
                <w:rFonts w:ascii="Lato Medium" w:hAnsi="Lato Medium"/>
                <w:w w:val="105"/>
                <w:sz w:val="18"/>
                <w:szCs w:val="18"/>
              </w:rPr>
              <w:t xml:space="preserve"> </w:t>
            </w:r>
            <w:r w:rsidRPr="002147A8">
              <w:rPr>
                <w:rFonts w:ascii="Lato Medium" w:hAnsi="Lato Medium"/>
                <w:w w:val="105"/>
                <w:sz w:val="18"/>
                <w:szCs w:val="18"/>
              </w:rPr>
              <w:t>Catastral</w:t>
            </w:r>
          </w:p>
        </w:tc>
        <w:tc>
          <w:tcPr>
            <w:tcW w:w="1556" w:type="dxa"/>
            <w:vAlign w:val="center"/>
          </w:tcPr>
          <w:p w14:paraId="701FD55D" w14:textId="05EAB7AD" w:rsidR="00855E35" w:rsidRPr="001C3A76" w:rsidRDefault="005F4F78" w:rsidP="0045630F">
            <w:pPr>
              <w:pStyle w:val="TableParagraph"/>
              <w:spacing w:beforeLines="20" w:before="48" w:afterLines="20" w:after="48"/>
              <w:ind w:left="112"/>
              <w:jc w:val="both"/>
              <w:rPr>
                <w:rFonts w:ascii="Lato Medium" w:hAnsi="Lato Medium"/>
                <w:sz w:val="18"/>
                <w:szCs w:val="18"/>
              </w:rPr>
            </w:pPr>
            <w:r w:rsidRPr="001C3A76">
              <w:rPr>
                <w:rFonts w:ascii="Lato Medium" w:hAnsi="Lato Medium"/>
                <w:sz w:val="18"/>
                <w:szCs w:val="18"/>
              </w:rPr>
              <w:t>Actualizaciones</w:t>
            </w:r>
          </w:p>
        </w:tc>
        <w:tc>
          <w:tcPr>
            <w:tcW w:w="1134" w:type="dxa"/>
            <w:vAlign w:val="center"/>
          </w:tcPr>
          <w:p w14:paraId="6536A85E" w14:textId="77777777" w:rsidR="00855E35" w:rsidRPr="001C3A76" w:rsidRDefault="005A55C8"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1</w:t>
            </w:r>
          </w:p>
        </w:tc>
        <w:tc>
          <w:tcPr>
            <w:tcW w:w="1132" w:type="dxa"/>
            <w:vAlign w:val="center"/>
          </w:tcPr>
          <w:p w14:paraId="1D81556C"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1</w:t>
            </w:r>
          </w:p>
        </w:tc>
        <w:tc>
          <w:tcPr>
            <w:tcW w:w="1135" w:type="dxa"/>
            <w:vAlign w:val="center"/>
          </w:tcPr>
          <w:p w14:paraId="4FA16D3D"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1</w:t>
            </w:r>
          </w:p>
        </w:tc>
        <w:tc>
          <w:tcPr>
            <w:tcW w:w="1132" w:type="dxa"/>
            <w:vAlign w:val="center"/>
          </w:tcPr>
          <w:p w14:paraId="3A3B0097"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1</w:t>
            </w:r>
          </w:p>
        </w:tc>
        <w:tc>
          <w:tcPr>
            <w:tcW w:w="1276" w:type="dxa"/>
            <w:vAlign w:val="center"/>
          </w:tcPr>
          <w:p w14:paraId="7FC7EF5F" w14:textId="77777777" w:rsidR="00855E35" w:rsidRPr="001C3A76" w:rsidRDefault="005A55C8" w:rsidP="001A35D3">
            <w:pPr>
              <w:pStyle w:val="TableParagraph"/>
              <w:spacing w:beforeLines="20" w:before="48" w:afterLines="20" w:after="48"/>
              <w:ind w:left="28"/>
              <w:jc w:val="center"/>
              <w:rPr>
                <w:rFonts w:ascii="Lato Medium" w:hAnsi="Lato Medium"/>
                <w:sz w:val="18"/>
                <w:szCs w:val="18"/>
              </w:rPr>
            </w:pPr>
            <w:r w:rsidRPr="001C3A76">
              <w:rPr>
                <w:rFonts w:ascii="Lato Medium" w:hAnsi="Lato Medium"/>
                <w:w w:val="106"/>
                <w:sz w:val="18"/>
                <w:szCs w:val="18"/>
              </w:rPr>
              <w:t>4</w:t>
            </w:r>
          </w:p>
        </w:tc>
      </w:tr>
      <w:tr w:rsidR="00855E35" w:rsidRPr="001C3A76" w14:paraId="69358C79" w14:textId="77777777" w:rsidTr="00092837">
        <w:trPr>
          <w:trHeight w:val="720"/>
          <w:jc w:val="center"/>
        </w:trPr>
        <w:tc>
          <w:tcPr>
            <w:tcW w:w="562" w:type="dxa"/>
            <w:vAlign w:val="center"/>
          </w:tcPr>
          <w:p w14:paraId="3E0F807D"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73C10F54" w14:textId="77777777"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16.2</w:t>
            </w:r>
          </w:p>
        </w:tc>
        <w:tc>
          <w:tcPr>
            <w:tcW w:w="2835" w:type="dxa"/>
            <w:vAlign w:val="center"/>
          </w:tcPr>
          <w:p w14:paraId="5075F423" w14:textId="77777777" w:rsidR="00855E35" w:rsidRPr="001C3A76" w:rsidRDefault="005A55C8" w:rsidP="00552EB3">
            <w:pPr>
              <w:pStyle w:val="TableParagraph"/>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Difusión de los servicios catastrales</w:t>
            </w:r>
          </w:p>
        </w:tc>
        <w:tc>
          <w:tcPr>
            <w:tcW w:w="1985" w:type="dxa"/>
            <w:vAlign w:val="center"/>
          </w:tcPr>
          <w:p w14:paraId="70C2C5B3" w14:textId="63BE79F1" w:rsidR="00855E35" w:rsidRPr="002147A8" w:rsidRDefault="00A21C7D"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Dirección</w:t>
            </w:r>
            <w:r>
              <w:rPr>
                <w:rFonts w:ascii="Lato Medium" w:hAnsi="Lato Medium"/>
                <w:w w:val="105"/>
                <w:sz w:val="18"/>
                <w:szCs w:val="18"/>
              </w:rPr>
              <w:t xml:space="preserve"> </w:t>
            </w:r>
            <w:r w:rsidRPr="002147A8">
              <w:rPr>
                <w:rFonts w:ascii="Lato Medium" w:hAnsi="Lato Medium"/>
                <w:w w:val="105"/>
                <w:sz w:val="18"/>
                <w:szCs w:val="18"/>
              </w:rPr>
              <w:t>General del</w:t>
            </w:r>
            <w:r>
              <w:rPr>
                <w:rFonts w:ascii="Lato Medium" w:hAnsi="Lato Medium"/>
                <w:w w:val="105"/>
                <w:sz w:val="18"/>
                <w:szCs w:val="18"/>
              </w:rPr>
              <w:t xml:space="preserve"> </w:t>
            </w:r>
            <w:r w:rsidRPr="002147A8">
              <w:rPr>
                <w:rFonts w:ascii="Lato Medium" w:hAnsi="Lato Medium"/>
                <w:w w:val="105"/>
                <w:sz w:val="18"/>
                <w:szCs w:val="18"/>
              </w:rPr>
              <w:t>Instituto</w:t>
            </w:r>
            <w:r>
              <w:rPr>
                <w:rFonts w:ascii="Lato Medium" w:hAnsi="Lato Medium"/>
                <w:w w:val="105"/>
                <w:sz w:val="18"/>
                <w:szCs w:val="18"/>
              </w:rPr>
              <w:t xml:space="preserve"> </w:t>
            </w:r>
            <w:r w:rsidRPr="002147A8">
              <w:rPr>
                <w:rFonts w:ascii="Lato Medium" w:hAnsi="Lato Medium"/>
                <w:w w:val="105"/>
                <w:sz w:val="18"/>
                <w:szCs w:val="18"/>
              </w:rPr>
              <w:t>Catastral</w:t>
            </w:r>
          </w:p>
        </w:tc>
        <w:tc>
          <w:tcPr>
            <w:tcW w:w="1556" w:type="dxa"/>
            <w:tcBorders>
              <w:top w:val="nil"/>
            </w:tcBorders>
            <w:vAlign w:val="center"/>
          </w:tcPr>
          <w:p w14:paraId="7B275BAF" w14:textId="1C18FE91" w:rsidR="00855E35" w:rsidRPr="001C3A76" w:rsidRDefault="005F4F78" w:rsidP="0045630F">
            <w:pPr>
              <w:pStyle w:val="TableParagraph"/>
              <w:spacing w:beforeLines="20" w:before="48" w:afterLines="20" w:after="48"/>
              <w:ind w:left="112"/>
              <w:jc w:val="both"/>
              <w:rPr>
                <w:rFonts w:ascii="Lato Medium" w:hAnsi="Lato Medium"/>
                <w:sz w:val="18"/>
                <w:szCs w:val="18"/>
              </w:rPr>
            </w:pPr>
            <w:r w:rsidRPr="001C3A76">
              <w:rPr>
                <w:rFonts w:ascii="Lato Medium" w:hAnsi="Lato Medium"/>
                <w:sz w:val="18"/>
                <w:szCs w:val="18"/>
              </w:rPr>
              <w:t>Difusión</w:t>
            </w:r>
          </w:p>
        </w:tc>
        <w:tc>
          <w:tcPr>
            <w:tcW w:w="1134" w:type="dxa"/>
            <w:vAlign w:val="center"/>
          </w:tcPr>
          <w:p w14:paraId="706E869B" w14:textId="77777777" w:rsidR="00855E35" w:rsidRPr="001C3A76" w:rsidRDefault="005A55C8"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1</w:t>
            </w:r>
          </w:p>
        </w:tc>
        <w:tc>
          <w:tcPr>
            <w:tcW w:w="1132" w:type="dxa"/>
            <w:vAlign w:val="center"/>
          </w:tcPr>
          <w:p w14:paraId="2FA3B1E5"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1</w:t>
            </w:r>
          </w:p>
        </w:tc>
        <w:tc>
          <w:tcPr>
            <w:tcW w:w="1135" w:type="dxa"/>
            <w:vAlign w:val="center"/>
          </w:tcPr>
          <w:p w14:paraId="4A8C4AAD"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1</w:t>
            </w:r>
          </w:p>
        </w:tc>
        <w:tc>
          <w:tcPr>
            <w:tcW w:w="1132" w:type="dxa"/>
            <w:vAlign w:val="center"/>
          </w:tcPr>
          <w:p w14:paraId="08ABADA9"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1</w:t>
            </w:r>
          </w:p>
        </w:tc>
        <w:tc>
          <w:tcPr>
            <w:tcW w:w="1276" w:type="dxa"/>
            <w:vAlign w:val="center"/>
          </w:tcPr>
          <w:p w14:paraId="3B528E9A" w14:textId="77777777" w:rsidR="00855E35" w:rsidRPr="001C3A76" w:rsidRDefault="005A55C8" w:rsidP="001A35D3">
            <w:pPr>
              <w:pStyle w:val="TableParagraph"/>
              <w:spacing w:beforeLines="20" w:before="48" w:afterLines="20" w:after="48"/>
              <w:ind w:left="28"/>
              <w:jc w:val="center"/>
              <w:rPr>
                <w:rFonts w:ascii="Lato Medium" w:hAnsi="Lato Medium"/>
                <w:sz w:val="18"/>
                <w:szCs w:val="18"/>
              </w:rPr>
            </w:pPr>
            <w:r w:rsidRPr="001C3A76">
              <w:rPr>
                <w:rFonts w:ascii="Lato Medium" w:hAnsi="Lato Medium"/>
                <w:w w:val="106"/>
                <w:sz w:val="18"/>
                <w:szCs w:val="18"/>
              </w:rPr>
              <w:t>4</w:t>
            </w:r>
          </w:p>
        </w:tc>
      </w:tr>
      <w:tr w:rsidR="00337FE3" w:rsidRPr="001C3A76" w14:paraId="5D12DE28" w14:textId="77777777" w:rsidTr="00092837">
        <w:trPr>
          <w:trHeight w:val="720"/>
          <w:jc w:val="center"/>
        </w:trPr>
        <w:tc>
          <w:tcPr>
            <w:tcW w:w="562" w:type="dxa"/>
            <w:shd w:val="clear" w:color="auto" w:fill="EDF7ED"/>
            <w:vAlign w:val="center"/>
          </w:tcPr>
          <w:p w14:paraId="7DC6796E" w14:textId="09854817" w:rsidR="00337FE3" w:rsidRPr="001C3A76" w:rsidRDefault="00337FE3" w:rsidP="00552EB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17</w:t>
            </w:r>
          </w:p>
        </w:tc>
        <w:tc>
          <w:tcPr>
            <w:tcW w:w="567" w:type="dxa"/>
            <w:shd w:val="clear" w:color="auto" w:fill="EDF7ED"/>
            <w:vAlign w:val="center"/>
          </w:tcPr>
          <w:p w14:paraId="422D6866" w14:textId="77777777" w:rsidR="00337FE3" w:rsidRPr="001C3A76" w:rsidRDefault="00337FE3" w:rsidP="00552EB3">
            <w:pPr>
              <w:pStyle w:val="TableParagraph"/>
              <w:spacing w:beforeLines="20" w:before="48" w:afterLines="20" w:after="48"/>
              <w:ind w:left="110"/>
              <w:jc w:val="center"/>
              <w:rPr>
                <w:rFonts w:ascii="Lato Medium" w:hAnsi="Lato Medium"/>
                <w:sz w:val="18"/>
                <w:szCs w:val="18"/>
              </w:rPr>
            </w:pPr>
          </w:p>
        </w:tc>
        <w:tc>
          <w:tcPr>
            <w:tcW w:w="2835" w:type="dxa"/>
            <w:shd w:val="clear" w:color="auto" w:fill="EDF7ED"/>
            <w:vAlign w:val="center"/>
          </w:tcPr>
          <w:p w14:paraId="630AD935" w14:textId="02065FDC" w:rsidR="00337FE3" w:rsidRPr="001C3A76" w:rsidRDefault="00337FE3" w:rsidP="00552EB3">
            <w:pPr>
              <w:pStyle w:val="TableParagraph"/>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Instrumentos jurídicos</w:t>
            </w:r>
          </w:p>
        </w:tc>
        <w:tc>
          <w:tcPr>
            <w:tcW w:w="1985" w:type="dxa"/>
            <w:shd w:val="clear" w:color="auto" w:fill="EDF7ED"/>
            <w:vAlign w:val="center"/>
          </w:tcPr>
          <w:p w14:paraId="323BC363" w14:textId="72970848" w:rsidR="00337FE3" w:rsidRPr="002147A8" w:rsidRDefault="00337FE3"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2147A8">
              <w:rPr>
                <w:rFonts w:ascii="Lato Medium" w:hAnsi="Lato Medium"/>
                <w:w w:val="105"/>
                <w:sz w:val="18"/>
                <w:szCs w:val="18"/>
              </w:rPr>
              <w:t xml:space="preserve"> </w:t>
            </w:r>
            <w:r w:rsidRPr="001C3A76">
              <w:rPr>
                <w:rFonts w:ascii="Lato Medium" w:hAnsi="Lato Medium"/>
                <w:w w:val="105"/>
                <w:sz w:val="18"/>
                <w:szCs w:val="18"/>
              </w:rPr>
              <w:t>de</w:t>
            </w:r>
            <w:r w:rsidR="002147A8">
              <w:rPr>
                <w:rFonts w:ascii="Lato Medium" w:hAnsi="Lato Medium"/>
                <w:w w:val="105"/>
                <w:sz w:val="18"/>
                <w:szCs w:val="18"/>
              </w:rPr>
              <w:t xml:space="preserve"> </w:t>
            </w:r>
            <w:r w:rsidRPr="002147A8">
              <w:rPr>
                <w:rFonts w:ascii="Lato Medium" w:hAnsi="Lato Medium"/>
                <w:w w:val="105"/>
                <w:sz w:val="18"/>
                <w:szCs w:val="18"/>
              </w:rPr>
              <w:t>Normatividad</w:t>
            </w:r>
            <w:r w:rsidR="002147A8" w:rsidRPr="002147A8">
              <w:rPr>
                <w:rFonts w:ascii="Lato Medium" w:hAnsi="Lato Medium"/>
                <w:w w:val="105"/>
                <w:sz w:val="18"/>
                <w:szCs w:val="18"/>
              </w:rPr>
              <w:t xml:space="preserve"> </w:t>
            </w:r>
            <w:r w:rsidRPr="002147A8">
              <w:rPr>
                <w:rFonts w:ascii="Lato Medium" w:hAnsi="Lato Medium"/>
                <w:w w:val="105"/>
                <w:sz w:val="18"/>
                <w:szCs w:val="18"/>
              </w:rPr>
              <w:t>y Asuntos Jurídicos</w:t>
            </w:r>
          </w:p>
        </w:tc>
        <w:tc>
          <w:tcPr>
            <w:tcW w:w="1556" w:type="dxa"/>
            <w:tcBorders>
              <w:top w:val="nil"/>
            </w:tcBorders>
            <w:shd w:val="clear" w:color="auto" w:fill="EDF7ED"/>
            <w:vAlign w:val="center"/>
          </w:tcPr>
          <w:p w14:paraId="39C36D7B" w14:textId="076D5B5E" w:rsidR="00337FE3" w:rsidRPr="001C3A76" w:rsidRDefault="00A205CD" w:rsidP="0045630F">
            <w:pPr>
              <w:pStyle w:val="TableParagraph"/>
              <w:spacing w:beforeLines="20" w:before="48" w:afterLines="20" w:after="48"/>
              <w:ind w:left="112"/>
              <w:jc w:val="both"/>
              <w:rPr>
                <w:rFonts w:ascii="Lato Medium" w:hAnsi="Lato Medium"/>
                <w:sz w:val="18"/>
                <w:szCs w:val="18"/>
              </w:rPr>
            </w:pPr>
            <w:r>
              <w:rPr>
                <w:rFonts w:ascii="Lato Medium" w:hAnsi="Lato Medium"/>
                <w:sz w:val="18"/>
                <w:szCs w:val="18"/>
              </w:rPr>
              <w:t>I</w:t>
            </w:r>
            <w:r w:rsidR="00337FE3" w:rsidRPr="001C3A76">
              <w:rPr>
                <w:rFonts w:ascii="Lato Medium" w:hAnsi="Lato Medium"/>
                <w:sz w:val="18"/>
                <w:szCs w:val="18"/>
              </w:rPr>
              <w:t>nstrumentos jurídicos</w:t>
            </w:r>
          </w:p>
        </w:tc>
        <w:tc>
          <w:tcPr>
            <w:tcW w:w="1134" w:type="dxa"/>
            <w:shd w:val="clear" w:color="auto" w:fill="EDF7ED"/>
            <w:vAlign w:val="center"/>
          </w:tcPr>
          <w:p w14:paraId="194BCA39" w14:textId="0D8D432D"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220</w:t>
            </w:r>
          </w:p>
        </w:tc>
        <w:tc>
          <w:tcPr>
            <w:tcW w:w="1132" w:type="dxa"/>
            <w:shd w:val="clear" w:color="auto" w:fill="EDF7ED"/>
            <w:vAlign w:val="center"/>
          </w:tcPr>
          <w:p w14:paraId="0B99AB93" w14:textId="4020CFCA"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185</w:t>
            </w:r>
          </w:p>
        </w:tc>
        <w:tc>
          <w:tcPr>
            <w:tcW w:w="1135" w:type="dxa"/>
            <w:shd w:val="clear" w:color="auto" w:fill="EDF7ED"/>
            <w:vAlign w:val="center"/>
          </w:tcPr>
          <w:p w14:paraId="2157E917" w14:textId="6359AD1A"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185</w:t>
            </w:r>
          </w:p>
        </w:tc>
        <w:tc>
          <w:tcPr>
            <w:tcW w:w="1132" w:type="dxa"/>
            <w:shd w:val="clear" w:color="auto" w:fill="EDF7ED"/>
            <w:vAlign w:val="center"/>
          </w:tcPr>
          <w:p w14:paraId="4495E428" w14:textId="38F6142C"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205</w:t>
            </w:r>
          </w:p>
        </w:tc>
        <w:tc>
          <w:tcPr>
            <w:tcW w:w="1276" w:type="dxa"/>
            <w:shd w:val="clear" w:color="auto" w:fill="EDF7ED"/>
            <w:vAlign w:val="center"/>
          </w:tcPr>
          <w:p w14:paraId="455EB357" w14:textId="22926FA5"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795</w:t>
            </w:r>
          </w:p>
        </w:tc>
      </w:tr>
      <w:tr w:rsidR="00337FE3" w:rsidRPr="001C3A76" w14:paraId="2FD765AA" w14:textId="77777777" w:rsidTr="00092837">
        <w:trPr>
          <w:trHeight w:val="720"/>
          <w:jc w:val="center"/>
        </w:trPr>
        <w:tc>
          <w:tcPr>
            <w:tcW w:w="562" w:type="dxa"/>
            <w:vAlign w:val="center"/>
          </w:tcPr>
          <w:p w14:paraId="1D48F3CC" w14:textId="77777777" w:rsidR="00337FE3" w:rsidRPr="001C3A76" w:rsidRDefault="00337FE3" w:rsidP="00552EB3">
            <w:pPr>
              <w:pStyle w:val="TableParagraph"/>
              <w:spacing w:beforeLines="20" w:before="48" w:afterLines="20" w:after="48"/>
              <w:jc w:val="center"/>
              <w:rPr>
                <w:rFonts w:ascii="Lato Medium" w:hAnsi="Lato Medium"/>
                <w:sz w:val="18"/>
                <w:szCs w:val="18"/>
              </w:rPr>
            </w:pPr>
          </w:p>
        </w:tc>
        <w:tc>
          <w:tcPr>
            <w:tcW w:w="567" w:type="dxa"/>
            <w:vAlign w:val="center"/>
          </w:tcPr>
          <w:p w14:paraId="12BDA2C4" w14:textId="6D0DD948" w:rsidR="00337FE3" w:rsidRPr="001C3A76" w:rsidRDefault="00337FE3"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17.1</w:t>
            </w:r>
          </w:p>
        </w:tc>
        <w:tc>
          <w:tcPr>
            <w:tcW w:w="2835" w:type="dxa"/>
            <w:vAlign w:val="center"/>
          </w:tcPr>
          <w:p w14:paraId="101A01E3" w14:textId="1A285F84" w:rsidR="00337FE3" w:rsidRPr="001C3A76" w:rsidRDefault="00337FE3" w:rsidP="00552EB3">
            <w:pPr>
              <w:pStyle w:val="TableParagraph"/>
              <w:spacing w:beforeLines="20" w:before="48" w:afterLines="20" w:after="48" w:line="266" w:lineRule="auto"/>
              <w:ind w:left="108" w:right="129"/>
              <w:jc w:val="both"/>
              <w:rPr>
                <w:rFonts w:ascii="Lato Medium" w:hAnsi="Lato Medium"/>
                <w:sz w:val="18"/>
                <w:szCs w:val="18"/>
              </w:rPr>
            </w:pPr>
            <w:r w:rsidRPr="001C3A76">
              <w:rPr>
                <w:rFonts w:ascii="Lato Medium" w:hAnsi="Lato Medium"/>
                <w:sz w:val="18"/>
                <w:szCs w:val="18"/>
              </w:rPr>
              <w:t>Análisis y elaboración de instrumentos jurídicos</w:t>
            </w:r>
          </w:p>
        </w:tc>
        <w:tc>
          <w:tcPr>
            <w:tcW w:w="1985" w:type="dxa"/>
            <w:vAlign w:val="center"/>
          </w:tcPr>
          <w:p w14:paraId="19E51309" w14:textId="3747BEF1" w:rsidR="00337FE3" w:rsidRPr="002147A8" w:rsidRDefault="00337FE3"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Departamento</w:t>
            </w:r>
            <w:r w:rsidR="002147A8">
              <w:rPr>
                <w:rFonts w:ascii="Lato Medium" w:hAnsi="Lato Medium"/>
                <w:w w:val="105"/>
                <w:sz w:val="18"/>
                <w:szCs w:val="18"/>
              </w:rPr>
              <w:t xml:space="preserve"> </w:t>
            </w:r>
            <w:r w:rsidRPr="002147A8">
              <w:rPr>
                <w:rFonts w:ascii="Lato Medium" w:hAnsi="Lato Medium"/>
                <w:w w:val="105"/>
                <w:sz w:val="18"/>
                <w:szCs w:val="18"/>
              </w:rPr>
              <w:t>de Asuntos Jurídicos</w:t>
            </w:r>
          </w:p>
          <w:p w14:paraId="50C71C48" w14:textId="0C395EF3" w:rsidR="00337FE3" w:rsidRPr="002147A8" w:rsidRDefault="00337FE3"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Departamento</w:t>
            </w:r>
            <w:r w:rsidR="002147A8">
              <w:rPr>
                <w:rFonts w:ascii="Lato Medium" w:hAnsi="Lato Medium"/>
                <w:w w:val="105"/>
                <w:sz w:val="18"/>
                <w:szCs w:val="18"/>
              </w:rPr>
              <w:t xml:space="preserve"> </w:t>
            </w:r>
            <w:r w:rsidRPr="002147A8">
              <w:rPr>
                <w:rFonts w:ascii="Lato Medium" w:hAnsi="Lato Medium"/>
                <w:w w:val="105"/>
                <w:sz w:val="18"/>
                <w:szCs w:val="18"/>
              </w:rPr>
              <w:t>de</w:t>
            </w:r>
            <w:r w:rsidR="002147A8">
              <w:rPr>
                <w:rFonts w:ascii="Lato Medium" w:hAnsi="Lato Medium"/>
                <w:w w:val="105"/>
                <w:sz w:val="18"/>
                <w:szCs w:val="18"/>
              </w:rPr>
              <w:t xml:space="preserve"> </w:t>
            </w:r>
            <w:r w:rsidRPr="002147A8">
              <w:rPr>
                <w:rFonts w:ascii="Lato Medium" w:hAnsi="Lato Medium"/>
                <w:w w:val="105"/>
                <w:sz w:val="18"/>
                <w:szCs w:val="18"/>
              </w:rPr>
              <w:t>Normatividad</w:t>
            </w:r>
          </w:p>
        </w:tc>
        <w:tc>
          <w:tcPr>
            <w:tcW w:w="1556" w:type="dxa"/>
            <w:tcBorders>
              <w:top w:val="nil"/>
            </w:tcBorders>
            <w:vAlign w:val="center"/>
          </w:tcPr>
          <w:p w14:paraId="0194E68E" w14:textId="6B840443" w:rsidR="00337FE3" w:rsidRPr="001C3A76" w:rsidRDefault="00A205CD" w:rsidP="0045630F">
            <w:pPr>
              <w:pStyle w:val="TableParagraph"/>
              <w:spacing w:beforeLines="20" w:before="48" w:afterLines="20" w:after="48"/>
              <w:ind w:left="112"/>
              <w:jc w:val="both"/>
              <w:rPr>
                <w:rFonts w:ascii="Lato Medium" w:hAnsi="Lato Medium"/>
                <w:sz w:val="18"/>
                <w:szCs w:val="18"/>
              </w:rPr>
            </w:pPr>
            <w:r>
              <w:rPr>
                <w:rFonts w:ascii="Lato Medium" w:hAnsi="Lato Medium"/>
                <w:sz w:val="18"/>
                <w:szCs w:val="18"/>
              </w:rPr>
              <w:t>I</w:t>
            </w:r>
            <w:r w:rsidR="00337FE3" w:rsidRPr="001C3A76">
              <w:rPr>
                <w:rFonts w:ascii="Lato Medium" w:hAnsi="Lato Medium"/>
                <w:sz w:val="18"/>
                <w:szCs w:val="18"/>
              </w:rPr>
              <w:t>nstrumentos jurídicos</w:t>
            </w:r>
          </w:p>
        </w:tc>
        <w:tc>
          <w:tcPr>
            <w:tcW w:w="1134" w:type="dxa"/>
            <w:vAlign w:val="center"/>
          </w:tcPr>
          <w:p w14:paraId="485D7462" w14:textId="23D2281D"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220</w:t>
            </w:r>
          </w:p>
        </w:tc>
        <w:tc>
          <w:tcPr>
            <w:tcW w:w="1132" w:type="dxa"/>
            <w:vAlign w:val="center"/>
          </w:tcPr>
          <w:p w14:paraId="4446A02E" w14:textId="1B13C049"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185</w:t>
            </w:r>
          </w:p>
        </w:tc>
        <w:tc>
          <w:tcPr>
            <w:tcW w:w="1135" w:type="dxa"/>
            <w:vAlign w:val="center"/>
          </w:tcPr>
          <w:p w14:paraId="647BDC13" w14:textId="0E568721"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185</w:t>
            </w:r>
          </w:p>
        </w:tc>
        <w:tc>
          <w:tcPr>
            <w:tcW w:w="1132" w:type="dxa"/>
            <w:vAlign w:val="center"/>
          </w:tcPr>
          <w:p w14:paraId="7EB6BD29" w14:textId="6B0DFD7F"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205</w:t>
            </w:r>
          </w:p>
        </w:tc>
        <w:tc>
          <w:tcPr>
            <w:tcW w:w="1276" w:type="dxa"/>
            <w:vAlign w:val="center"/>
          </w:tcPr>
          <w:p w14:paraId="4383BC30" w14:textId="58A0ABBB"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795</w:t>
            </w:r>
          </w:p>
        </w:tc>
      </w:tr>
      <w:tr w:rsidR="00337FE3" w:rsidRPr="001C3A76" w14:paraId="2A709B24" w14:textId="77777777" w:rsidTr="00092837">
        <w:trPr>
          <w:trHeight w:val="720"/>
          <w:jc w:val="center"/>
        </w:trPr>
        <w:tc>
          <w:tcPr>
            <w:tcW w:w="562" w:type="dxa"/>
            <w:vAlign w:val="center"/>
          </w:tcPr>
          <w:p w14:paraId="2029AF53" w14:textId="77777777" w:rsidR="00337FE3" w:rsidRPr="001C3A76" w:rsidRDefault="00337FE3" w:rsidP="00552EB3">
            <w:pPr>
              <w:pStyle w:val="TableParagraph"/>
              <w:spacing w:beforeLines="20" w:before="48" w:afterLines="20" w:after="48"/>
              <w:jc w:val="center"/>
              <w:rPr>
                <w:rFonts w:ascii="Lato Medium" w:hAnsi="Lato Medium"/>
                <w:sz w:val="18"/>
                <w:szCs w:val="18"/>
              </w:rPr>
            </w:pPr>
          </w:p>
        </w:tc>
        <w:tc>
          <w:tcPr>
            <w:tcW w:w="567" w:type="dxa"/>
            <w:vAlign w:val="center"/>
          </w:tcPr>
          <w:p w14:paraId="7A37CED4" w14:textId="38EF53B1" w:rsidR="00337FE3" w:rsidRPr="001C3A76" w:rsidRDefault="00337FE3"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17.2</w:t>
            </w:r>
          </w:p>
        </w:tc>
        <w:tc>
          <w:tcPr>
            <w:tcW w:w="2835" w:type="dxa"/>
            <w:vAlign w:val="center"/>
          </w:tcPr>
          <w:p w14:paraId="4A068663" w14:textId="27143550" w:rsidR="00337FE3" w:rsidRPr="001C3A76" w:rsidRDefault="00337FE3" w:rsidP="00552EB3">
            <w:pPr>
              <w:pStyle w:val="TableParagraph"/>
              <w:spacing w:beforeLines="20" w:before="48" w:afterLines="20" w:after="48" w:line="266" w:lineRule="auto"/>
              <w:ind w:left="108" w:right="129"/>
              <w:jc w:val="both"/>
              <w:rPr>
                <w:rFonts w:ascii="Lato Medium" w:hAnsi="Lato Medium"/>
                <w:sz w:val="18"/>
                <w:szCs w:val="18"/>
              </w:rPr>
            </w:pPr>
            <w:r w:rsidRPr="001C3A76">
              <w:rPr>
                <w:rFonts w:ascii="Lato Medium" w:hAnsi="Lato Medium"/>
                <w:w w:val="105"/>
                <w:sz w:val="18"/>
                <w:szCs w:val="18"/>
              </w:rPr>
              <w:t xml:space="preserve">Opiniones </w:t>
            </w:r>
            <w:r w:rsidR="00A205CD" w:rsidRPr="00A205CD">
              <w:rPr>
                <w:rFonts w:ascii="Lato Medium" w:hAnsi="Lato Medium"/>
                <w:sz w:val="18"/>
                <w:szCs w:val="18"/>
              </w:rPr>
              <w:t>No</w:t>
            </w:r>
            <w:r w:rsidRPr="00A205CD">
              <w:rPr>
                <w:rFonts w:ascii="Lato Medium" w:hAnsi="Lato Medium"/>
                <w:sz w:val="18"/>
                <w:szCs w:val="18"/>
              </w:rPr>
              <w:t>rmativas</w:t>
            </w:r>
          </w:p>
        </w:tc>
        <w:tc>
          <w:tcPr>
            <w:tcW w:w="1985" w:type="dxa"/>
            <w:vAlign w:val="center"/>
          </w:tcPr>
          <w:p w14:paraId="775E690A" w14:textId="5EE210B4" w:rsidR="00337FE3" w:rsidRPr="002147A8" w:rsidRDefault="00337FE3"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2147A8">
              <w:rPr>
                <w:rFonts w:ascii="Lato Medium" w:hAnsi="Lato Medium"/>
                <w:w w:val="105"/>
                <w:sz w:val="18"/>
                <w:szCs w:val="18"/>
              </w:rPr>
              <w:t>Departamento</w:t>
            </w:r>
            <w:r w:rsidR="002147A8">
              <w:rPr>
                <w:rFonts w:ascii="Lato Medium" w:hAnsi="Lato Medium"/>
                <w:w w:val="105"/>
                <w:sz w:val="18"/>
                <w:szCs w:val="18"/>
              </w:rPr>
              <w:t xml:space="preserve"> </w:t>
            </w:r>
            <w:r w:rsidRPr="002147A8">
              <w:rPr>
                <w:rFonts w:ascii="Lato Medium" w:hAnsi="Lato Medium"/>
                <w:w w:val="105"/>
                <w:sz w:val="18"/>
                <w:szCs w:val="18"/>
              </w:rPr>
              <w:t>de</w:t>
            </w:r>
            <w:r w:rsidR="002147A8">
              <w:rPr>
                <w:rFonts w:ascii="Lato Medium" w:hAnsi="Lato Medium"/>
                <w:w w:val="105"/>
                <w:sz w:val="18"/>
                <w:szCs w:val="18"/>
              </w:rPr>
              <w:t xml:space="preserve"> </w:t>
            </w:r>
            <w:r w:rsidRPr="002147A8">
              <w:rPr>
                <w:rFonts w:ascii="Lato Medium" w:hAnsi="Lato Medium"/>
                <w:w w:val="105"/>
                <w:sz w:val="18"/>
                <w:szCs w:val="18"/>
              </w:rPr>
              <w:t>Normatividad</w:t>
            </w:r>
          </w:p>
        </w:tc>
        <w:tc>
          <w:tcPr>
            <w:tcW w:w="1556" w:type="dxa"/>
            <w:tcBorders>
              <w:top w:val="nil"/>
            </w:tcBorders>
            <w:vAlign w:val="center"/>
          </w:tcPr>
          <w:p w14:paraId="7BF0A61B" w14:textId="57EF30B9" w:rsidR="00337FE3" w:rsidRPr="001C3A76" w:rsidRDefault="00A205CD" w:rsidP="001A35D3">
            <w:pPr>
              <w:pStyle w:val="TableParagraph"/>
              <w:spacing w:beforeLines="20" w:before="48" w:afterLines="20" w:after="48"/>
              <w:ind w:left="112"/>
              <w:jc w:val="both"/>
              <w:rPr>
                <w:rFonts w:ascii="Lato Medium" w:hAnsi="Lato Medium"/>
                <w:sz w:val="18"/>
                <w:szCs w:val="18"/>
              </w:rPr>
            </w:pPr>
            <w:r>
              <w:rPr>
                <w:rFonts w:ascii="Lato Medium" w:hAnsi="Lato Medium"/>
                <w:sz w:val="18"/>
                <w:szCs w:val="18"/>
              </w:rPr>
              <w:t>I</w:t>
            </w:r>
            <w:r w:rsidR="00337FE3" w:rsidRPr="001C3A76">
              <w:rPr>
                <w:rFonts w:ascii="Lato Medium" w:hAnsi="Lato Medium"/>
                <w:sz w:val="18"/>
                <w:szCs w:val="18"/>
              </w:rPr>
              <w:t>nstrumentos</w:t>
            </w:r>
            <w:r w:rsidR="00586748">
              <w:rPr>
                <w:rFonts w:ascii="Lato Medium" w:hAnsi="Lato Medium"/>
                <w:sz w:val="18"/>
                <w:szCs w:val="18"/>
              </w:rPr>
              <w:t xml:space="preserve"> </w:t>
            </w:r>
            <w:r w:rsidR="00337FE3" w:rsidRPr="001C3A76">
              <w:rPr>
                <w:rFonts w:ascii="Lato Medium" w:hAnsi="Lato Medium"/>
                <w:sz w:val="18"/>
                <w:szCs w:val="18"/>
              </w:rPr>
              <w:t>jurídicos</w:t>
            </w:r>
          </w:p>
        </w:tc>
        <w:tc>
          <w:tcPr>
            <w:tcW w:w="1134" w:type="dxa"/>
            <w:vAlign w:val="center"/>
          </w:tcPr>
          <w:p w14:paraId="5A215537" w14:textId="41933F41"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15</w:t>
            </w:r>
          </w:p>
        </w:tc>
        <w:tc>
          <w:tcPr>
            <w:tcW w:w="1132" w:type="dxa"/>
            <w:vAlign w:val="center"/>
          </w:tcPr>
          <w:p w14:paraId="4BCEFF1D" w14:textId="48EE71D6"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10</w:t>
            </w:r>
          </w:p>
        </w:tc>
        <w:tc>
          <w:tcPr>
            <w:tcW w:w="1135" w:type="dxa"/>
            <w:vAlign w:val="center"/>
          </w:tcPr>
          <w:p w14:paraId="5F1DD719" w14:textId="7E91F4AE"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10</w:t>
            </w:r>
          </w:p>
        </w:tc>
        <w:tc>
          <w:tcPr>
            <w:tcW w:w="1132" w:type="dxa"/>
            <w:vAlign w:val="center"/>
          </w:tcPr>
          <w:p w14:paraId="16D1B293" w14:textId="4064C487"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15</w:t>
            </w:r>
          </w:p>
        </w:tc>
        <w:tc>
          <w:tcPr>
            <w:tcW w:w="1276" w:type="dxa"/>
            <w:vAlign w:val="center"/>
          </w:tcPr>
          <w:p w14:paraId="05BC78BD" w14:textId="74D438B2" w:rsidR="00337FE3" w:rsidRPr="001C3A76" w:rsidRDefault="00337FE3" w:rsidP="001A35D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t>50</w:t>
            </w:r>
          </w:p>
        </w:tc>
      </w:tr>
      <w:tr w:rsidR="00855E35" w:rsidRPr="001C3A76" w14:paraId="0ECCD918" w14:textId="77777777" w:rsidTr="00092837">
        <w:trPr>
          <w:trHeight w:val="959"/>
          <w:jc w:val="center"/>
        </w:trPr>
        <w:tc>
          <w:tcPr>
            <w:tcW w:w="562" w:type="dxa"/>
            <w:shd w:val="clear" w:color="auto" w:fill="EDF7ED"/>
            <w:vAlign w:val="center"/>
          </w:tcPr>
          <w:p w14:paraId="465AF8B1" w14:textId="2164E68A" w:rsidR="00855E35" w:rsidRPr="001C3A76" w:rsidRDefault="005A55C8" w:rsidP="00552EB3">
            <w:pPr>
              <w:pStyle w:val="TableParagraph"/>
              <w:spacing w:beforeLines="20" w:before="48" w:afterLines="20" w:after="48"/>
              <w:ind w:left="177"/>
              <w:jc w:val="center"/>
              <w:rPr>
                <w:rFonts w:ascii="Lato Medium" w:hAnsi="Lato Medium"/>
                <w:sz w:val="18"/>
                <w:szCs w:val="18"/>
              </w:rPr>
            </w:pPr>
            <w:r w:rsidRPr="001C3A76">
              <w:rPr>
                <w:rFonts w:ascii="Lato Medium" w:hAnsi="Lato Medium"/>
                <w:w w:val="105"/>
                <w:sz w:val="18"/>
                <w:szCs w:val="18"/>
              </w:rPr>
              <w:t>1</w:t>
            </w:r>
            <w:r w:rsidR="00337FE3" w:rsidRPr="001C3A76">
              <w:rPr>
                <w:rFonts w:ascii="Lato Medium" w:hAnsi="Lato Medium"/>
                <w:w w:val="105"/>
                <w:sz w:val="18"/>
                <w:szCs w:val="18"/>
              </w:rPr>
              <w:t>8</w:t>
            </w:r>
          </w:p>
        </w:tc>
        <w:tc>
          <w:tcPr>
            <w:tcW w:w="567" w:type="dxa"/>
            <w:shd w:val="clear" w:color="auto" w:fill="EDF7ED"/>
            <w:vAlign w:val="center"/>
          </w:tcPr>
          <w:p w14:paraId="2B036602"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3C6D2E0C" w14:textId="77777777" w:rsidR="00855E35" w:rsidRPr="001C3A76" w:rsidRDefault="005A55C8"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Revisiones fiscales en materia de impuesto estatal</w:t>
            </w:r>
          </w:p>
        </w:tc>
        <w:tc>
          <w:tcPr>
            <w:tcW w:w="1985" w:type="dxa"/>
            <w:shd w:val="clear" w:color="auto" w:fill="EDF7ED"/>
            <w:vAlign w:val="center"/>
          </w:tcPr>
          <w:p w14:paraId="7AA2E33B" w14:textId="7309D6BC"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2147A8">
              <w:rPr>
                <w:rFonts w:ascii="Lato Medium" w:hAnsi="Lato Medium"/>
                <w:w w:val="105"/>
                <w:sz w:val="18"/>
                <w:szCs w:val="18"/>
              </w:rPr>
              <w:t xml:space="preserve"> </w:t>
            </w:r>
            <w:r w:rsidRPr="001C3A76">
              <w:rPr>
                <w:rFonts w:ascii="Lato Medium" w:hAnsi="Lato Medium"/>
                <w:w w:val="105"/>
                <w:sz w:val="18"/>
                <w:szCs w:val="18"/>
              </w:rPr>
              <w:t>de</w:t>
            </w:r>
            <w:r w:rsidR="002147A8">
              <w:rPr>
                <w:rFonts w:ascii="Lato Medium" w:hAnsi="Lato Medium"/>
                <w:w w:val="105"/>
                <w:sz w:val="18"/>
                <w:szCs w:val="18"/>
              </w:rPr>
              <w:t xml:space="preserve"> </w:t>
            </w:r>
            <w:r w:rsidRPr="002147A8">
              <w:rPr>
                <w:rFonts w:ascii="Lato Medium" w:hAnsi="Lato Medium"/>
                <w:w w:val="105"/>
                <w:sz w:val="18"/>
                <w:szCs w:val="18"/>
              </w:rPr>
              <w:t>Auditoría</w:t>
            </w:r>
            <w:r w:rsidR="002147A8" w:rsidRPr="002147A8">
              <w:rPr>
                <w:rFonts w:ascii="Lato Medium" w:hAnsi="Lato Medium"/>
                <w:w w:val="105"/>
                <w:sz w:val="18"/>
                <w:szCs w:val="18"/>
              </w:rPr>
              <w:t xml:space="preserve"> </w:t>
            </w:r>
            <w:r w:rsidRPr="002147A8">
              <w:rPr>
                <w:rFonts w:ascii="Lato Medium" w:hAnsi="Lato Medium"/>
                <w:w w:val="105"/>
                <w:sz w:val="18"/>
                <w:szCs w:val="18"/>
              </w:rPr>
              <w:t>e Inspección Fiscal</w:t>
            </w:r>
          </w:p>
        </w:tc>
        <w:tc>
          <w:tcPr>
            <w:tcW w:w="1556" w:type="dxa"/>
            <w:shd w:val="clear" w:color="auto" w:fill="EDF7ED"/>
            <w:vAlign w:val="center"/>
          </w:tcPr>
          <w:p w14:paraId="55F448CA" w14:textId="5A61A46E" w:rsidR="00855E35" w:rsidRPr="001C3A76" w:rsidRDefault="00A205CD" w:rsidP="001A35D3">
            <w:pPr>
              <w:pStyle w:val="TableParagraph"/>
              <w:tabs>
                <w:tab w:val="left" w:pos="1642"/>
              </w:tabs>
              <w:spacing w:beforeLines="20" w:before="48" w:afterLines="20" w:after="48" w:line="240" w:lineRule="exact"/>
              <w:ind w:left="112" w:right="89"/>
              <w:jc w:val="both"/>
              <w:rPr>
                <w:rFonts w:ascii="Lato Medium" w:hAnsi="Lato Medium"/>
                <w:sz w:val="18"/>
                <w:szCs w:val="18"/>
              </w:rPr>
            </w:pPr>
            <w:r>
              <w:rPr>
                <w:rFonts w:ascii="Lato Medium" w:hAnsi="Lato Medium"/>
                <w:sz w:val="18"/>
                <w:szCs w:val="18"/>
              </w:rPr>
              <w:t>R</w:t>
            </w:r>
            <w:r w:rsidR="005A55C8" w:rsidRPr="001C3A76">
              <w:rPr>
                <w:rFonts w:ascii="Lato Medium" w:hAnsi="Lato Medium"/>
                <w:sz w:val="18"/>
                <w:szCs w:val="18"/>
              </w:rPr>
              <w:t>evisiones fiscales</w:t>
            </w:r>
          </w:p>
        </w:tc>
        <w:tc>
          <w:tcPr>
            <w:tcW w:w="1134" w:type="dxa"/>
            <w:shd w:val="clear" w:color="auto" w:fill="EDF7ED"/>
            <w:vAlign w:val="center"/>
          </w:tcPr>
          <w:p w14:paraId="71E03E40"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30</w:t>
            </w:r>
          </w:p>
        </w:tc>
        <w:tc>
          <w:tcPr>
            <w:tcW w:w="1132" w:type="dxa"/>
            <w:shd w:val="clear" w:color="auto" w:fill="EDF7ED"/>
            <w:vAlign w:val="center"/>
          </w:tcPr>
          <w:p w14:paraId="0496C846"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138</w:t>
            </w:r>
          </w:p>
        </w:tc>
        <w:tc>
          <w:tcPr>
            <w:tcW w:w="1135" w:type="dxa"/>
            <w:shd w:val="clear" w:color="auto" w:fill="EDF7ED"/>
            <w:vAlign w:val="center"/>
          </w:tcPr>
          <w:p w14:paraId="059C46EB"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78</w:t>
            </w:r>
          </w:p>
        </w:tc>
        <w:tc>
          <w:tcPr>
            <w:tcW w:w="1132" w:type="dxa"/>
            <w:shd w:val="clear" w:color="auto" w:fill="EDF7ED"/>
            <w:vAlign w:val="center"/>
          </w:tcPr>
          <w:p w14:paraId="18174100" w14:textId="77777777" w:rsidR="00855E35" w:rsidRPr="001C3A76" w:rsidRDefault="005A55C8" w:rsidP="001A35D3">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70</w:t>
            </w:r>
          </w:p>
        </w:tc>
        <w:tc>
          <w:tcPr>
            <w:tcW w:w="1276" w:type="dxa"/>
            <w:shd w:val="clear" w:color="auto" w:fill="EDF7ED"/>
            <w:vAlign w:val="center"/>
          </w:tcPr>
          <w:p w14:paraId="678FB2D7" w14:textId="77777777" w:rsidR="00855E35" w:rsidRPr="001C3A76" w:rsidRDefault="005A55C8" w:rsidP="001A35D3">
            <w:pPr>
              <w:pStyle w:val="TableParagraph"/>
              <w:spacing w:beforeLines="20" w:before="48" w:afterLines="20" w:after="48"/>
              <w:ind w:left="212" w:right="183"/>
              <w:jc w:val="center"/>
              <w:rPr>
                <w:rFonts w:ascii="Lato Medium" w:hAnsi="Lato Medium"/>
                <w:sz w:val="18"/>
                <w:szCs w:val="18"/>
              </w:rPr>
            </w:pPr>
            <w:r w:rsidRPr="001C3A76">
              <w:rPr>
                <w:rFonts w:ascii="Lato Medium" w:hAnsi="Lato Medium"/>
                <w:w w:val="105"/>
                <w:sz w:val="18"/>
                <w:szCs w:val="18"/>
              </w:rPr>
              <w:t>316</w:t>
            </w:r>
          </w:p>
        </w:tc>
      </w:tr>
      <w:tr w:rsidR="00855E35" w:rsidRPr="001C3A76" w14:paraId="149849C8" w14:textId="77777777" w:rsidTr="00092837">
        <w:trPr>
          <w:trHeight w:val="962"/>
          <w:jc w:val="center"/>
        </w:trPr>
        <w:tc>
          <w:tcPr>
            <w:tcW w:w="562" w:type="dxa"/>
            <w:vAlign w:val="center"/>
          </w:tcPr>
          <w:p w14:paraId="4469360F"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134BB292" w14:textId="3A7A67CD"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w:t>
            </w:r>
            <w:r w:rsidR="00337FE3" w:rsidRPr="001C3A76">
              <w:rPr>
                <w:rFonts w:ascii="Lato Medium" w:hAnsi="Lato Medium"/>
                <w:sz w:val="18"/>
                <w:szCs w:val="18"/>
              </w:rPr>
              <w:t>8</w:t>
            </w:r>
            <w:r w:rsidRPr="001C3A76">
              <w:rPr>
                <w:rFonts w:ascii="Lato Medium" w:hAnsi="Lato Medium"/>
                <w:sz w:val="18"/>
                <w:szCs w:val="18"/>
              </w:rPr>
              <w:t>.1</w:t>
            </w:r>
          </w:p>
        </w:tc>
        <w:tc>
          <w:tcPr>
            <w:tcW w:w="2835" w:type="dxa"/>
            <w:vAlign w:val="center"/>
          </w:tcPr>
          <w:p w14:paraId="5A0E4BB3" w14:textId="77777777" w:rsidR="00855E35" w:rsidRPr="001C3A76" w:rsidRDefault="005A55C8"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Órdenes de fiscalización generadas</w:t>
            </w:r>
          </w:p>
        </w:tc>
        <w:tc>
          <w:tcPr>
            <w:tcW w:w="1985" w:type="dxa"/>
            <w:vAlign w:val="center"/>
          </w:tcPr>
          <w:p w14:paraId="180FE346" w14:textId="6BA9B8DA"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2147A8">
              <w:rPr>
                <w:rFonts w:ascii="Lato Medium" w:hAnsi="Lato Medium"/>
                <w:w w:val="105"/>
                <w:sz w:val="18"/>
                <w:szCs w:val="18"/>
              </w:rPr>
              <w:t xml:space="preserve"> </w:t>
            </w:r>
            <w:r w:rsidRPr="001C3A76">
              <w:rPr>
                <w:rFonts w:ascii="Lato Medium" w:hAnsi="Lato Medium"/>
                <w:w w:val="105"/>
                <w:sz w:val="18"/>
                <w:szCs w:val="18"/>
              </w:rPr>
              <w:t>de</w:t>
            </w:r>
            <w:r w:rsidR="002147A8">
              <w:rPr>
                <w:rFonts w:ascii="Lato Medium" w:hAnsi="Lato Medium"/>
                <w:w w:val="105"/>
                <w:sz w:val="18"/>
                <w:szCs w:val="18"/>
              </w:rPr>
              <w:t xml:space="preserve"> </w:t>
            </w:r>
            <w:r w:rsidRPr="002147A8">
              <w:rPr>
                <w:rFonts w:ascii="Lato Medium" w:hAnsi="Lato Medium"/>
                <w:w w:val="105"/>
                <w:sz w:val="18"/>
                <w:szCs w:val="18"/>
              </w:rPr>
              <w:t>Auditorí</w:t>
            </w:r>
            <w:r w:rsidR="002147A8" w:rsidRPr="002147A8">
              <w:rPr>
                <w:rFonts w:ascii="Lato Medium" w:hAnsi="Lato Medium"/>
                <w:w w:val="105"/>
                <w:sz w:val="18"/>
                <w:szCs w:val="18"/>
              </w:rPr>
              <w:t xml:space="preserve">a </w:t>
            </w:r>
            <w:r w:rsidRPr="002147A8">
              <w:rPr>
                <w:rFonts w:ascii="Lato Medium" w:hAnsi="Lato Medium"/>
                <w:w w:val="105"/>
                <w:sz w:val="18"/>
                <w:szCs w:val="18"/>
              </w:rPr>
              <w:t>e</w:t>
            </w:r>
            <w:r w:rsidR="002147A8" w:rsidRPr="002147A8">
              <w:rPr>
                <w:rFonts w:ascii="Lato Medium" w:hAnsi="Lato Medium"/>
                <w:w w:val="105"/>
                <w:sz w:val="18"/>
                <w:szCs w:val="18"/>
              </w:rPr>
              <w:t xml:space="preserve"> </w:t>
            </w:r>
            <w:r w:rsidRPr="002147A8">
              <w:rPr>
                <w:rFonts w:ascii="Lato Medium" w:hAnsi="Lato Medium"/>
                <w:w w:val="105"/>
                <w:sz w:val="18"/>
                <w:szCs w:val="18"/>
              </w:rPr>
              <w:t>Inspección Fiscal</w:t>
            </w:r>
          </w:p>
        </w:tc>
        <w:tc>
          <w:tcPr>
            <w:tcW w:w="1556" w:type="dxa"/>
            <w:vAlign w:val="center"/>
          </w:tcPr>
          <w:p w14:paraId="348EB7F1" w14:textId="7B5F52FE" w:rsidR="00855E35" w:rsidRPr="001C3A76" w:rsidRDefault="00A205CD" w:rsidP="00A205CD">
            <w:pPr>
              <w:pStyle w:val="TableParagraph"/>
              <w:spacing w:beforeLines="20" w:before="48" w:afterLines="20" w:after="48" w:line="240" w:lineRule="exact"/>
              <w:ind w:left="112"/>
              <w:rPr>
                <w:rFonts w:ascii="Lato Medium" w:hAnsi="Lato Medium"/>
                <w:sz w:val="18"/>
                <w:szCs w:val="18"/>
              </w:rPr>
            </w:pPr>
            <w:r>
              <w:rPr>
                <w:rFonts w:ascii="Lato Medium" w:hAnsi="Lato Medium"/>
                <w:sz w:val="18"/>
                <w:szCs w:val="18"/>
              </w:rPr>
              <w:t>Ó</w:t>
            </w:r>
            <w:r w:rsidR="005A55C8" w:rsidRPr="001C3A76">
              <w:rPr>
                <w:rFonts w:ascii="Lato Medium" w:hAnsi="Lato Medium"/>
                <w:sz w:val="18"/>
                <w:szCs w:val="18"/>
              </w:rPr>
              <w:t>rdenes</w:t>
            </w:r>
            <w:r>
              <w:rPr>
                <w:rFonts w:ascii="Lato Medium" w:hAnsi="Lato Medium"/>
                <w:sz w:val="18"/>
                <w:szCs w:val="18"/>
              </w:rPr>
              <w:t xml:space="preserve"> </w:t>
            </w:r>
            <w:r w:rsidR="005A55C8" w:rsidRPr="001C3A76">
              <w:rPr>
                <w:rFonts w:ascii="Lato Medium" w:hAnsi="Lato Medium"/>
                <w:sz w:val="18"/>
                <w:szCs w:val="18"/>
              </w:rPr>
              <w:t>de auditoría</w:t>
            </w:r>
          </w:p>
        </w:tc>
        <w:tc>
          <w:tcPr>
            <w:tcW w:w="1134" w:type="dxa"/>
            <w:vAlign w:val="center"/>
          </w:tcPr>
          <w:p w14:paraId="68C12EA1"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10</w:t>
            </w:r>
          </w:p>
        </w:tc>
        <w:tc>
          <w:tcPr>
            <w:tcW w:w="1132" w:type="dxa"/>
            <w:vAlign w:val="center"/>
          </w:tcPr>
          <w:p w14:paraId="29CDC412"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20</w:t>
            </w:r>
          </w:p>
        </w:tc>
        <w:tc>
          <w:tcPr>
            <w:tcW w:w="1135" w:type="dxa"/>
            <w:vAlign w:val="center"/>
          </w:tcPr>
          <w:p w14:paraId="350E8EF5"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46</w:t>
            </w:r>
          </w:p>
        </w:tc>
        <w:tc>
          <w:tcPr>
            <w:tcW w:w="1132" w:type="dxa"/>
            <w:vAlign w:val="center"/>
          </w:tcPr>
          <w:p w14:paraId="2EBE3611" w14:textId="77777777" w:rsidR="00855E35" w:rsidRPr="001C3A76" w:rsidRDefault="005A55C8" w:rsidP="001A35D3">
            <w:pPr>
              <w:pStyle w:val="TableParagraph"/>
              <w:spacing w:beforeLines="20" w:before="48" w:afterLines="20" w:after="48"/>
              <w:ind w:left="469"/>
              <w:jc w:val="center"/>
              <w:rPr>
                <w:rFonts w:ascii="Lato Medium" w:hAnsi="Lato Medium"/>
                <w:sz w:val="18"/>
                <w:szCs w:val="18"/>
              </w:rPr>
            </w:pPr>
            <w:r w:rsidRPr="001C3A76">
              <w:rPr>
                <w:rFonts w:ascii="Lato Medium" w:hAnsi="Lato Medium"/>
                <w:w w:val="105"/>
                <w:sz w:val="18"/>
                <w:szCs w:val="18"/>
              </w:rPr>
              <w:t>28</w:t>
            </w:r>
          </w:p>
        </w:tc>
        <w:tc>
          <w:tcPr>
            <w:tcW w:w="1276" w:type="dxa"/>
            <w:vAlign w:val="center"/>
          </w:tcPr>
          <w:p w14:paraId="2333C84F" w14:textId="77777777" w:rsidR="00855E35" w:rsidRPr="001C3A76" w:rsidRDefault="005A55C8" w:rsidP="001A35D3">
            <w:pPr>
              <w:pStyle w:val="TableParagraph"/>
              <w:spacing w:beforeLines="20" w:before="48" w:afterLines="20" w:after="48"/>
              <w:ind w:right="457"/>
              <w:jc w:val="center"/>
              <w:rPr>
                <w:rFonts w:ascii="Lato Medium" w:hAnsi="Lato Medium"/>
                <w:sz w:val="18"/>
                <w:szCs w:val="18"/>
              </w:rPr>
            </w:pPr>
            <w:r w:rsidRPr="001C3A76">
              <w:rPr>
                <w:rFonts w:ascii="Lato Medium" w:hAnsi="Lato Medium"/>
                <w:w w:val="105"/>
                <w:sz w:val="18"/>
                <w:szCs w:val="18"/>
              </w:rPr>
              <w:t>104</w:t>
            </w:r>
          </w:p>
        </w:tc>
      </w:tr>
      <w:tr w:rsidR="00855E35" w:rsidRPr="001C3A76" w14:paraId="5AF2685F" w14:textId="77777777" w:rsidTr="00092837">
        <w:trPr>
          <w:trHeight w:val="720"/>
          <w:jc w:val="center"/>
        </w:trPr>
        <w:tc>
          <w:tcPr>
            <w:tcW w:w="562" w:type="dxa"/>
            <w:vAlign w:val="center"/>
          </w:tcPr>
          <w:p w14:paraId="31533148"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5F9676C3" w14:textId="12E9D5CC"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w:t>
            </w:r>
            <w:r w:rsidR="00337FE3" w:rsidRPr="001C3A76">
              <w:rPr>
                <w:rFonts w:ascii="Lato Medium" w:hAnsi="Lato Medium"/>
                <w:sz w:val="18"/>
                <w:szCs w:val="18"/>
              </w:rPr>
              <w:t>8</w:t>
            </w:r>
            <w:r w:rsidRPr="001C3A76">
              <w:rPr>
                <w:rFonts w:ascii="Lato Medium" w:hAnsi="Lato Medium"/>
                <w:sz w:val="18"/>
                <w:szCs w:val="18"/>
              </w:rPr>
              <w:t>.2</w:t>
            </w:r>
          </w:p>
        </w:tc>
        <w:tc>
          <w:tcPr>
            <w:tcW w:w="2835" w:type="dxa"/>
            <w:vAlign w:val="center"/>
          </w:tcPr>
          <w:p w14:paraId="2A570E5A" w14:textId="77777777" w:rsidR="00855E35" w:rsidRPr="001C3A76" w:rsidRDefault="005A55C8"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Fiscalización de impuestos</w:t>
            </w:r>
          </w:p>
        </w:tc>
        <w:tc>
          <w:tcPr>
            <w:tcW w:w="1985" w:type="dxa"/>
            <w:vAlign w:val="center"/>
          </w:tcPr>
          <w:p w14:paraId="5085C831" w14:textId="13C2FC68"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Pr="001C3A76">
              <w:rPr>
                <w:rFonts w:ascii="Lato Medium" w:hAnsi="Lato Medium"/>
                <w:w w:val="105"/>
                <w:sz w:val="18"/>
                <w:szCs w:val="18"/>
              </w:rPr>
              <w:tab/>
              <w:t>de</w:t>
            </w:r>
            <w:r w:rsidR="002147A8">
              <w:rPr>
                <w:rFonts w:ascii="Lato Medium" w:hAnsi="Lato Medium"/>
                <w:w w:val="105"/>
                <w:sz w:val="18"/>
                <w:szCs w:val="18"/>
              </w:rPr>
              <w:t xml:space="preserve"> </w:t>
            </w:r>
            <w:r w:rsidRPr="002147A8">
              <w:rPr>
                <w:rFonts w:ascii="Lato Medium" w:hAnsi="Lato Medium"/>
                <w:w w:val="105"/>
                <w:sz w:val="18"/>
                <w:szCs w:val="18"/>
              </w:rPr>
              <w:t>Auditorí</w:t>
            </w:r>
            <w:r w:rsidR="002147A8" w:rsidRPr="002147A8">
              <w:rPr>
                <w:rFonts w:ascii="Lato Medium" w:hAnsi="Lato Medium"/>
                <w:w w:val="105"/>
                <w:sz w:val="18"/>
                <w:szCs w:val="18"/>
              </w:rPr>
              <w:t xml:space="preserve">a </w:t>
            </w:r>
            <w:r w:rsidRPr="002147A8">
              <w:rPr>
                <w:rFonts w:ascii="Lato Medium" w:hAnsi="Lato Medium"/>
                <w:w w:val="105"/>
                <w:sz w:val="18"/>
                <w:szCs w:val="18"/>
              </w:rPr>
              <w:t>e Inspección Fisca</w:t>
            </w:r>
            <w:r w:rsidR="00337FE3" w:rsidRPr="002147A8">
              <w:rPr>
                <w:rFonts w:ascii="Lato Medium" w:hAnsi="Lato Medium"/>
                <w:w w:val="105"/>
                <w:sz w:val="18"/>
                <w:szCs w:val="18"/>
              </w:rPr>
              <w:t>l</w:t>
            </w:r>
          </w:p>
        </w:tc>
        <w:tc>
          <w:tcPr>
            <w:tcW w:w="1556" w:type="dxa"/>
            <w:vAlign w:val="center"/>
          </w:tcPr>
          <w:p w14:paraId="29B1F4E0" w14:textId="130CAD74" w:rsidR="00855E35" w:rsidRPr="001C3A76" w:rsidRDefault="00A205CD" w:rsidP="001A35D3">
            <w:pPr>
              <w:pStyle w:val="TableParagraph"/>
              <w:spacing w:beforeLines="20" w:before="48" w:afterLines="20" w:after="48" w:line="264" w:lineRule="auto"/>
              <w:ind w:left="112"/>
              <w:jc w:val="both"/>
              <w:rPr>
                <w:rFonts w:ascii="Lato Medium" w:hAnsi="Lato Medium"/>
                <w:sz w:val="18"/>
                <w:szCs w:val="18"/>
              </w:rPr>
            </w:pPr>
            <w:r>
              <w:rPr>
                <w:rFonts w:ascii="Lato Medium" w:hAnsi="Lato Medium"/>
                <w:spacing w:val="-3"/>
                <w:sz w:val="18"/>
                <w:szCs w:val="18"/>
              </w:rPr>
              <w:t>A</w:t>
            </w:r>
            <w:r w:rsidR="005A55C8" w:rsidRPr="001C3A76">
              <w:rPr>
                <w:rFonts w:ascii="Lato Medium" w:hAnsi="Lato Medium"/>
                <w:spacing w:val="-3"/>
                <w:sz w:val="18"/>
                <w:szCs w:val="18"/>
              </w:rPr>
              <w:t>uditorías</w:t>
            </w:r>
          </w:p>
        </w:tc>
        <w:tc>
          <w:tcPr>
            <w:tcW w:w="1134" w:type="dxa"/>
            <w:vAlign w:val="center"/>
          </w:tcPr>
          <w:p w14:paraId="085D2668"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20</w:t>
            </w:r>
          </w:p>
        </w:tc>
        <w:tc>
          <w:tcPr>
            <w:tcW w:w="1132" w:type="dxa"/>
            <w:vAlign w:val="center"/>
          </w:tcPr>
          <w:p w14:paraId="57FC69CB"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118</w:t>
            </w:r>
          </w:p>
        </w:tc>
        <w:tc>
          <w:tcPr>
            <w:tcW w:w="1135" w:type="dxa"/>
            <w:vAlign w:val="center"/>
          </w:tcPr>
          <w:p w14:paraId="2D81BA82"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32</w:t>
            </w:r>
          </w:p>
        </w:tc>
        <w:tc>
          <w:tcPr>
            <w:tcW w:w="1132" w:type="dxa"/>
            <w:vAlign w:val="center"/>
          </w:tcPr>
          <w:p w14:paraId="07A51F5B" w14:textId="77777777" w:rsidR="00855E35" w:rsidRPr="001C3A76" w:rsidRDefault="005A55C8" w:rsidP="001A35D3">
            <w:pPr>
              <w:pStyle w:val="TableParagraph"/>
              <w:spacing w:beforeLines="20" w:before="48" w:afterLines="20" w:after="48"/>
              <w:ind w:left="469"/>
              <w:jc w:val="center"/>
              <w:rPr>
                <w:rFonts w:ascii="Lato Medium" w:hAnsi="Lato Medium"/>
                <w:sz w:val="18"/>
                <w:szCs w:val="18"/>
              </w:rPr>
            </w:pPr>
            <w:r w:rsidRPr="001C3A76">
              <w:rPr>
                <w:rFonts w:ascii="Lato Medium" w:hAnsi="Lato Medium"/>
                <w:w w:val="105"/>
                <w:sz w:val="18"/>
                <w:szCs w:val="18"/>
              </w:rPr>
              <w:t>42</w:t>
            </w:r>
          </w:p>
        </w:tc>
        <w:tc>
          <w:tcPr>
            <w:tcW w:w="1276" w:type="dxa"/>
            <w:vAlign w:val="center"/>
          </w:tcPr>
          <w:p w14:paraId="642783A6" w14:textId="77777777" w:rsidR="00855E35" w:rsidRPr="001C3A76" w:rsidRDefault="005A55C8" w:rsidP="001A35D3">
            <w:pPr>
              <w:pStyle w:val="TableParagraph"/>
              <w:spacing w:beforeLines="20" w:before="48" w:afterLines="20" w:after="48"/>
              <w:ind w:right="457"/>
              <w:jc w:val="center"/>
              <w:rPr>
                <w:rFonts w:ascii="Lato Medium" w:hAnsi="Lato Medium"/>
                <w:sz w:val="18"/>
                <w:szCs w:val="18"/>
              </w:rPr>
            </w:pPr>
            <w:r w:rsidRPr="001C3A76">
              <w:rPr>
                <w:rFonts w:ascii="Lato Medium" w:hAnsi="Lato Medium"/>
                <w:w w:val="105"/>
                <w:sz w:val="18"/>
                <w:szCs w:val="18"/>
              </w:rPr>
              <w:t>212</w:t>
            </w:r>
          </w:p>
        </w:tc>
      </w:tr>
      <w:tr w:rsidR="00855E35" w:rsidRPr="001C3A76" w14:paraId="5BCEF6D5" w14:textId="77777777" w:rsidTr="00C36CCA">
        <w:trPr>
          <w:trHeight w:val="829"/>
          <w:jc w:val="center"/>
        </w:trPr>
        <w:tc>
          <w:tcPr>
            <w:tcW w:w="562" w:type="dxa"/>
            <w:shd w:val="clear" w:color="auto" w:fill="EDF7ED"/>
            <w:vAlign w:val="center"/>
          </w:tcPr>
          <w:p w14:paraId="209AE206" w14:textId="4F1D6134" w:rsidR="00855E35" w:rsidRPr="001C3A76" w:rsidRDefault="005A55C8" w:rsidP="00552EB3">
            <w:pPr>
              <w:pStyle w:val="TableParagraph"/>
              <w:spacing w:beforeLines="20" w:before="48" w:afterLines="20" w:after="48"/>
              <w:jc w:val="center"/>
              <w:rPr>
                <w:rFonts w:ascii="Lato Medium" w:hAnsi="Lato Medium"/>
                <w:sz w:val="18"/>
                <w:szCs w:val="18"/>
              </w:rPr>
            </w:pPr>
            <w:r w:rsidRPr="001C3A76">
              <w:rPr>
                <w:rFonts w:ascii="Lato Medium" w:hAnsi="Lato Medium"/>
                <w:w w:val="105"/>
                <w:sz w:val="18"/>
                <w:szCs w:val="18"/>
              </w:rPr>
              <w:lastRenderedPageBreak/>
              <w:t>1</w:t>
            </w:r>
            <w:r w:rsidR="00337FE3" w:rsidRPr="001C3A76">
              <w:rPr>
                <w:rFonts w:ascii="Lato Medium" w:hAnsi="Lato Medium"/>
                <w:w w:val="105"/>
                <w:sz w:val="18"/>
                <w:szCs w:val="18"/>
              </w:rPr>
              <w:t>9</w:t>
            </w:r>
          </w:p>
        </w:tc>
        <w:tc>
          <w:tcPr>
            <w:tcW w:w="567" w:type="dxa"/>
            <w:shd w:val="clear" w:color="auto" w:fill="EDF7ED"/>
            <w:vAlign w:val="center"/>
          </w:tcPr>
          <w:p w14:paraId="70DDCE07"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0835D82F" w14:textId="77777777" w:rsidR="00855E35" w:rsidRPr="001C3A76" w:rsidRDefault="005A55C8"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Revisiones fiscales materia de impuesto federal</w:t>
            </w:r>
          </w:p>
        </w:tc>
        <w:tc>
          <w:tcPr>
            <w:tcW w:w="1985" w:type="dxa"/>
            <w:shd w:val="clear" w:color="auto" w:fill="EDF7ED"/>
            <w:vAlign w:val="center"/>
          </w:tcPr>
          <w:p w14:paraId="3B4904FF" w14:textId="792565F7"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2147A8">
              <w:rPr>
                <w:rFonts w:ascii="Lato Medium" w:hAnsi="Lato Medium"/>
                <w:w w:val="105"/>
                <w:sz w:val="18"/>
                <w:szCs w:val="18"/>
              </w:rPr>
              <w:t xml:space="preserve"> </w:t>
            </w:r>
            <w:r w:rsidRPr="001C3A76">
              <w:rPr>
                <w:rFonts w:ascii="Lato Medium" w:hAnsi="Lato Medium"/>
                <w:w w:val="105"/>
                <w:sz w:val="18"/>
                <w:szCs w:val="18"/>
              </w:rPr>
              <w:t>de</w:t>
            </w:r>
            <w:r w:rsidR="002147A8">
              <w:rPr>
                <w:rFonts w:ascii="Lato Medium" w:hAnsi="Lato Medium"/>
                <w:w w:val="105"/>
                <w:sz w:val="18"/>
                <w:szCs w:val="18"/>
              </w:rPr>
              <w:t xml:space="preserve"> </w:t>
            </w:r>
            <w:r w:rsidRPr="002147A8">
              <w:rPr>
                <w:rFonts w:ascii="Lato Medium" w:hAnsi="Lato Medium"/>
                <w:w w:val="105"/>
                <w:sz w:val="18"/>
                <w:szCs w:val="18"/>
              </w:rPr>
              <w:t>Auditoría</w:t>
            </w:r>
            <w:r w:rsidR="002147A8" w:rsidRPr="002147A8">
              <w:rPr>
                <w:rFonts w:ascii="Lato Medium" w:hAnsi="Lato Medium"/>
                <w:w w:val="105"/>
                <w:sz w:val="18"/>
                <w:szCs w:val="18"/>
              </w:rPr>
              <w:t xml:space="preserve"> e </w:t>
            </w:r>
            <w:r w:rsidRPr="002147A8">
              <w:rPr>
                <w:rFonts w:ascii="Lato Medium" w:hAnsi="Lato Medium"/>
                <w:w w:val="105"/>
                <w:sz w:val="18"/>
                <w:szCs w:val="18"/>
              </w:rPr>
              <w:t>Inspección Fiscal</w:t>
            </w:r>
          </w:p>
        </w:tc>
        <w:tc>
          <w:tcPr>
            <w:tcW w:w="1556" w:type="dxa"/>
            <w:shd w:val="clear" w:color="auto" w:fill="EDF7ED"/>
            <w:vAlign w:val="center"/>
          </w:tcPr>
          <w:p w14:paraId="01EF4703" w14:textId="5A3F74EE" w:rsidR="00855E35" w:rsidRPr="001C3A76" w:rsidRDefault="00A205CD" w:rsidP="00A205CD">
            <w:pPr>
              <w:pStyle w:val="TableParagraph"/>
              <w:tabs>
                <w:tab w:val="left" w:pos="1613"/>
              </w:tabs>
              <w:spacing w:beforeLines="20" w:before="48" w:afterLines="20" w:after="48" w:line="264" w:lineRule="auto"/>
              <w:ind w:left="112" w:right="90"/>
              <w:jc w:val="both"/>
              <w:rPr>
                <w:rFonts w:ascii="Lato Medium" w:hAnsi="Lato Medium"/>
                <w:sz w:val="18"/>
                <w:szCs w:val="18"/>
              </w:rPr>
            </w:pPr>
            <w:r>
              <w:rPr>
                <w:rFonts w:ascii="Lato Medium" w:hAnsi="Lato Medium"/>
                <w:sz w:val="18"/>
                <w:szCs w:val="18"/>
              </w:rPr>
              <w:t>R</w:t>
            </w:r>
            <w:r w:rsidR="005A55C8" w:rsidRPr="001C3A76">
              <w:rPr>
                <w:rFonts w:ascii="Lato Medium" w:hAnsi="Lato Medium"/>
                <w:sz w:val="18"/>
                <w:szCs w:val="18"/>
              </w:rPr>
              <w:t>evisiones fiscales</w:t>
            </w:r>
          </w:p>
        </w:tc>
        <w:tc>
          <w:tcPr>
            <w:tcW w:w="1134" w:type="dxa"/>
            <w:shd w:val="clear" w:color="auto" w:fill="EDF7ED"/>
            <w:vAlign w:val="center"/>
          </w:tcPr>
          <w:p w14:paraId="08EB0CF0"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128</w:t>
            </w:r>
          </w:p>
        </w:tc>
        <w:tc>
          <w:tcPr>
            <w:tcW w:w="1132" w:type="dxa"/>
            <w:shd w:val="clear" w:color="auto" w:fill="EDF7ED"/>
            <w:vAlign w:val="center"/>
          </w:tcPr>
          <w:p w14:paraId="330DC732"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270</w:t>
            </w:r>
          </w:p>
        </w:tc>
        <w:tc>
          <w:tcPr>
            <w:tcW w:w="1135" w:type="dxa"/>
            <w:shd w:val="clear" w:color="auto" w:fill="EDF7ED"/>
            <w:vAlign w:val="center"/>
          </w:tcPr>
          <w:p w14:paraId="30545983"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201</w:t>
            </w:r>
          </w:p>
        </w:tc>
        <w:tc>
          <w:tcPr>
            <w:tcW w:w="1132" w:type="dxa"/>
            <w:shd w:val="clear" w:color="auto" w:fill="EDF7ED"/>
            <w:vAlign w:val="center"/>
          </w:tcPr>
          <w:p w14:paraId="6551D232" w14:textId="77777777" w:rsidR="00855E35" w:rsidRPr="001C3A76" w:rsidRDefault="005A55C8" w:rsidP="001A35D3">
            <w:pPr>
              <w:pStyle w:val="TableParagraph"/>
              <w:spacing w:beforeLines="20" w:before="48" w:afterLines="20" w:after="48"/>
              <w:ind w:left="416"/>
              <w:jc w:val="center"/>
              <w:rPr>
                <w:rFonts w:ascii="Lato Medium" w:hAnsi="Lato Medium"/>
                <w:sz w:val="18"/>
                <w:szCs w:val="18"/>
              </w:rPr>
            </w:pPr>
            <w:r w:rsidRPr="001C3A76">
              <w:rPr>
                <w:rFonts w:ascii="Lato Medium" w:hAnsi="Lato Medium"/>
                <w:w w:val="105"/>
                <w:sz w:val="18"/>
                <w:szCs w:val="18"/>
              </w:rPr>
              <w:t>144</w:t>
            </w:r>
          </w:p>
        </w:tc>
        <w:tc>
          <w:tcPr>
            <w:tcW w:w="1276" w:type="dxa"/>
            <w:shd w:val="clear" w:color="auto" w:fill="EDF7ED"/>
            <w:vAlign w:val="center"/>
          </w:tcPr>
          <w:p w14:paraId="1A2D6D83" w14:textId="77777777" w:rsidR="00855E35" w:rsidRPr="001C3A76" w:rsidRDefault="005A55C8" w:rsidP="001A35D3">
            <w:pPr>
              <w:pStyle w:val="TableParagraph"/>
              <w:spacing w:beforeLines="20" w:before="48" w:afterLines="20" w:after="48"/>
              <w:ind w:right="457"/>
              <w:jc w:val="center"/>
              <w:rPr>
                <w:rFonts w:ascii="Lato Medium" w:hAnsi="Lato Medium"/>
                <w:sz w:val="18"/>
                <w:szCs w:val="18"/>
              </w:rPr>
            </w:pPr>
            <w:r w:rsidRPr="001C3A76">
              <w:rPr>
                <w:rFonts w:ascii="Lato Medium" w:hAnsi="Lato Medium"/>
                <w:w w:val="105"/>
                <w:sz w:val="18"/>
                <w:szCs w:val="18"/>
              </w:rPr>
              <w:t>743</w:t>
            </w:r>
          </w:p>
        </w:tc>
      </w:tr>
      <w:tr w:rsidR="00855E35" w:rsidRPr="001C3A76" w14:paraId="171EDA88" w14:textId="77777777" w:rsidTr="00092837">
        <w:trPr>
          <w:trHeight w:val="959"/>
          <w:jc w:val="center"/>
        </w:trPr>
        <w:tc>
          <w:tcPr>
            <w:tcW w:w="562" w:type="dxa"/>
            <w:vAlign w:val="center"/>
          </w:tcPr>
          <w:p w14:paraId="2DE024B8"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0AED6A6F" w14:textId="312723AA"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w:t>
            </w:r>
            <w:r w:rsidR="00337FE3" w:rsidRPr="001C3A76">
              <w:rPr>
                <w:rFonts w:ascii="Lato Medium" w:hAnsi="Lato Medium"/>
                <w:sz w:val="18"/>
                <w:szCs w:val="18"/>
              </w:rPr>
              <w:t>9</w:t>
            </w:r>
            <w:r w:rsidRPr="001C3A76">
              <w:rPr>
                <w:rFonts w:ascii="Lato Medium" w:hAnsi="Lato Medium"/>
                <w:sz w:val="18"/>
                <w:szCs w:val="18"/>
              </w:rPr>
              <w:t>.1</w:t>
            </w:r>
          </w:p>
        </w:tc>
        <w:tc>
          <w:tcPr>
            <w:tcW w:w="2835" w:type="dxa"/>
            <w:vAlign w:val="center"/>
          </w:tcPr>
          <w:p w14:paraId="5118D1A8" w14:textId="77777777" w:rsidR="00855E35" w:rsidRPr="001C3A76" w:rsidRDefault="005A55C8"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Órdenes de fiscalización generadas</w:t>
            </w:r>
          </w:p>
        </w:tc>
        <w:tc>
          <w:tcPr>
            <w:tcW w:w="1985" w:type="dxa"/>
            <w:vAlign w:val="center"/>
          </w:tcPr>
          <w:p w14:paraId="0A0D6ACD" w14:textId="19F1E7F4"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2147A8">
              <w:rPr>
                <w:rFonts w:ascii="Lato Medium" w:hAnsi="Lato Medium"/>
                <w:w w:val="105"/>
                <w:sz w:val="18"/>
                <w:szCs w:val="18"/>
              </w:rPr>
              <w:t xml:space="preserve"> </w:t>
            </w:r>
            <w:r w:rsidRPr="001C3A76">
              <w:rPr>
                <w:rFonts w:ascii="Lato Medium" w:hAnsi="Lato Medium"/>
                <w:w w:val="105"/>
                <w:sz w:val="18"/>
                <w:szCs w:val="18"/>
              </w:rPr>
              <w:t>de</w:t>
            </w:r>
            <w:r w:rsidR="002147A8">
              <w:rPr>
                <w:rFonts w:ascii="Lato Medium" w:hAnsi="Lato Medium"/>
                <w:w w:val="105"/>
                <w:sz w:val="18"/>
                <w:szCs w:val="18"/>
              </w:rPr>
              <w:t xml:space="preserve"> </w:t>
            </w:r>
            <w:r w:rsidRPr="002147A8">
              <w:rPr>
                <w:rFonts w:ascii="Lato Medium" w:hAnsi="Lato Medium"/>
                <w:w w:val="105"/>
                <w:sz w:val="18"/>
                <w:szCs w:val="18"/>
              </w:rPr>
              <w:t>Auditoría</w:t>
            </w:r>
            <w:r w:rsidR="002147A8">
              <w:rPr>
                <w:rFonts w:ascii="Lato Medium" w:hAnsi="Lato Medium"/>
                <w:w w:val="105"/>
                <w:sz w:val="18"/>
                <w:szCs w:val="18"/>
              </w:rPr>
              <w:t xml:space="preserve"> </w:t>
            </w:r>
            <w:r w:rsidRPr="002147A8">
              <w:rPr>
                <w:rFonts w:ascii="Lato Medium" w:hAnsi="Lato Medium"/>
                <w:w w:val="105"/>
                <w:sz w:val="18"/>
                <w:szCs w:val="18"/>
              </w:rPr>
              <w:t>e Inspección Fiscal</w:t>
            </w:r>
          </w:p>
        </w:tc>
        <w:tc>
          <w:tcPr>
            <w:tcW w:w="1556" w:type="dxa"/>
            <w:vAlign w:val="center"/>
          </w:tcPr>
          <w:p w14:paraId="3FC6E9FA" w14:textId="56331C93" w:rsidR="00855E35" w:rsidRPr="001C3A76" w:rsidRDefault="00C36CCA" w:rsidP="00C36CCA">
            <w:pPr>
              <w:pStyle w:val="TableParagraph"/>
              <w:spacing w:beforeLines="20" w:before="48" w:afterLines="20" w:after="48" w:line="240" w:lineRule="exact"/>
              <w:ind w:left="112"/>
              <w:rPr>
                <w:rFonts w:ascii="Lato Medium" w:hAnsi="Lato Medium"/>
                <w:sz w:val="18"/>
                <w:szCs w:val="18"/>
              </w:rPr>
            </w:pPr>
            <w:r>
              <w:rPr>
                <w:rFonts w:ascii="Lato Medium" w:hAnsi="Lato Medium"/>
                <w:sz w:val="18"/>
                <w:szCs w:val="18"/>
              </w:rPr>
              <w:t>Ó</w:t>
            </w:r>
            <w:r w:rsidR="005A55C8" w:rsidRPr="001C3A76">
              <w:rPr>
                <w:rFonts w:ascii="Lato Medium" w:hAnsi="Lato Medium"/>
                <w:sz w:val="18"/>
                <w:szCs w:val="18"/>
              </w:rPr>
              <w:t>rdenes de auditoría</w:t>
            </w:r>
          </w:p>
        </w:tc>
        <w:tc>
          <w:tcPr>
            <w:tcW w:w="1134" w:type="dxa"/>
            <w:vAlign w:val="center"/>
          </w:tcPr>
          <w:p w14:paraId="396ADB76"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52</w:t>
            </w:r>
          </w:p>
        </w:tc>
        <w:tc>
          <w:tcPr>
            <w:tcW w:w="1132" w:type="dxa"/>
            <w:vAlign w:val="center"/>
          </w:tcPr>
          <w:p w14:paraId="5C0CC087"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65</w:t>
            </w:r>
          </w:p>
        </w:tc>
        <w:tc>
          <w:tcPr>
            <w:tcW w:w="1135" w:type="dxa"/>
            <w:vAlign w:val="center"/>
          </w:tcPr>
          <w:p w14:paraId="4F88ECCA"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120</w:t>
            </w:r>
          </w:p>
        </w:tc>
        <w:tc>
          <w:tcPr>
            <w:tcW w:w="1132" w:type="dxa"/>
            <w:vAlign w:val="center"/>
          </w:tcPr>
          <w:p w14:paraId="7E2ADEF6" w14:textId="77777777" w:rsidR="00855E35" w:rsidRPr="001C3A76" w:rsidRDefault="005A55C8" w:rsidP="001A35D3">
            <w:pPr>
              <w:pStyle w:val="TableParagraph"/>
              <w:spacing w:beforeLines="20" w:before="48" w:afterLines="20" w:after="48"/>
              <w:ind w:left="469"/>
              <w:jc w:val="center"/>
              <w:rPr>
                <w:rFonts w:ascii="Lato Medium" w:hAnsi="Lato Medium"/>
                <w:sz w:val="18"/>
                <w:szCs w:val="18"/>
              </w:rPr>
            </w:pPr>
            <w:r w:rsidRPr="001C3A76">
              <w:rPr>
                <w:rFonts w:ascii="Lato Medium" w:hAnsi="Lato Medium"/>
                <w:w w:val="105"/>
                <w:sz w:val="18"/>
                <w:szCs w:val="18"/>
              </w:rPr>
              <w:t>57</w:t>
            </w:r>
          </w:p>
        </w:tc>
        <w:tc>
          <w:tcPr>
            <w:tcW w:w="1276" w:type="dxa"/>
            <w:vAlign w:val="center"/>
          </w:tcPr>
          <w:p w14:paraId="38BF1F41" w14:textId="77777777" w:rsidR="00855E35" w:rsidRPr="001C3A76" w:rsidRDefault="005A55C8" w:rsidP="001A35D3">
            <w:pPr>
              <w:pStyle w:val="TableParagraph"/>
              <w:spacing w:beforeLines="20" w:before="48" w:afterLines="20" w:after="48"/>
              <w:ind w:right="457"/>
              <w:jc w:val="center"/>
              <w:rPr>
                <w:rFonts w:ascii="Lato Medium" w:hAnsi="Lato Medium"/>
                <w:sz w:val="18"/>
                <w:szCs w:val="18"/>
              </w:rPr>
            </w:pPr>
            <w:r w:rsidRPr="001C3A76">
              <w:rPr>
                <w:rFonts w:ascii="Lato Medium" w:hAnsi="Lato Medium"/>
                <w:w w:val="105"/>
                <w:sz w:val="18"/>
                <w:szCs w:val="18"/>
              </w:rPr>
              <w:t>294</w:t>
            </w:r>
          </w:p>
        </w:tc>
      </w:tr>
      <w:tr w:rsidR="00855E35" w:rsidRPr="001C3A76" w14:paraId="164FF605" w14:textId="77777777" w:rsidTr="00092837">
        <w:trPr>
          <w:trHeight w:val="720"/>
          <w:jc w:val="center"/>
        </w:trPr>
        <w:tc>
          <w:tcPr>
            <w:tcW w:w="562" w:type="dxa"/>
            <w:vAlign w:val="center"/>
          </w:tcPr>
          <w:p w14:paraId="15B245B0"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73281FD7" w14:textId="4177C6D1"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sz w:val="18"/>
                <w:szCs w:val="18"/>
              </w:rPr>
              <w:t>1</w:t>
            </w:r>
            <w:r w:rsidR="00337FE3" w:rsidRPr="001C3A76">
              <w:rPr>
                <w:rFonts w:ascii="Lato Medium" w:hAnsi="Lato Medium"/>
                <w:sz w:val="18"/>
                <w:szCs w:val="18"/>
              </w:rPr>
              <w:t>9</w:t>
            </w:r>
            <w:r w:rsidRPr="001C3A76">
              <w:rPr>
                <w:rFonts w:ascii="Lato Medium" w:hAnsi="Lato Medium"/>
                <w:sz w:val="18"/>
                <w:szCs w:val="18"/>
              </w:rPr>
              <w:t>.2</w:t>
            </w:r>
          </w:p>
        </w:tc>
        <w:tc>
          <w:tcPr>
            <w:tcW w:w="2835" w:type="dxa"/>
            <w:vAlign w:val="center"/>
          </w:tcPr>
          <w:p w14:paraId="655A7011" w14:textId="77777777" w:rsidR="00855E35" w:rsidRPr="001C3A76" w:rsidRDefault="005A55C8"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Fiscalización de impuestos</w:t>
            </w:r>
          </w:p>
        </w:tc>
        <w:tc>
          <w:tcPr>
            <w:tcW w:w="1985" w:type="dxa"/>
            <w:vAlign w:val="center"/>
          </w:tcPr>
          <w:p w14:paraId="249A852D" w14:textId="1A9CD7BF"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2147A8">
              <w:rPr>
                <w:rFonts w:ascii="Lato Medium" w:hAnsi="Lato Medium"/>
                <w:w w:val="105"/>
                <w:sz w:val="18"/>
                <w:szCs w:val="18"/>
              </w:rPr>
              <w:t xml:space="preserve"> </w:t>
            </w:r>
            <w:r w:rsidRPr="001C3A76">
              <w:rPr>
                <w:rFonts w:ascii="Lato Medium" w:hAnsi="Lato Medium"/>
                <w:w w:val="105"/>
                <w:sz w:val="18"/>
                <w:szCs w:val="18"/>
              </w:rPr>
              <w:t>de</w:t>
            </w:r>
            <w:r w:rsidR="002147A8">
              <w:rPr>
                <w:rFonts w:ascii="Lato Medium" w:hAnsi="Lato Medium"/>
                <w:w w:val="105"/>
                <w:sz w:val="18"/>
                <w:szCs w:val="18"/>
              </w:rPr>
              <w:t xml:space="preserve"> </w:t>
            </w:r>
            <w:r w:rsidRPr="002147A8">
              <w:rPr>
                <w:rFonts w:ascii="Lato Medium" w:hAnsi="Lato Medium"/>
                <w:w w:val="105"/>
                <w:sz w:val="18"/>
                <w:szCs w:val="18"/>
              </w:rPr>
              <w:t>Auditoría</w:t>
            </w:r>
            <w:r w:rsidR="002147A8" w:rsidRPr="002147A8">
              <w:rPr>
                <w:rFonts w:ascii="Lato Medium" w:hAnsi="Lato Medium"/>
                <w:w w:val="105"/>
                <w:sz w:val="18"/>
                <w:szCs w:val="18"/>
              </w:rPr>
              <w:t xml:space="preserve"> </w:t>
            </w:r>
            <w:r w:rsidRPr="002147A8">
              <w:rPr>
                <w:rFonts w:ascii="Lato Medium" w:hAnsi="Lato Medium"/>
                <w:w w:val="105"/>
                <w:sz w:val="18"/>
                <w:szCs w:val="18"/>
              </w:rPr>
              <w:t>e Inspección Fiscal</w:t>
            </w:r>
          </w:p>
        </w:tc>
        <w:tc>
          <w:tcPr>
            <w:tcW w:w="1556" w:type="dxa"/>
            <w:vAlign w:val="center"/>
          </w:tcPr>
          <w:p w14:paraId="613DE20C" w14:textId="3280B8FB" w:rsidR="00855E35" w:rsidRPr="001C3A76" w:rsidRDefault="00C36CCA" w:rsidP="00C36CCA">
            <w:pPr>
              <w:pStyle w:val="TableParagraph"/>
              <w:spacing w:beforeLines="20" w:before="48" w:afterLines="20" w:after="48" w:line="264" w:lineRule="auto"/>
              <w:ind w:left="112"/>
              <w:jc w:val="both"/>
              <w:rPr>
                <w:rFonts w:ascii="Lato Medium" w:hAnsi="Lato Medium"/>
                <w:sz w:val="18"/>
                <w:szCs w:val="18"/>
              </w:rPr>
            </w:pPr>
            <w:r>
              <w:rPr>
                <w:rFonts w:ascii="Lato Medium" w:hAnsi="Lato Medium"/>
                <w:spacing w:val="-3"/>
                <w:sz w:val="18"/>
                <w:szCs w:val="18"/>
              </w:rPr>
              <w:t>A</w:t>
            </w:r>
            <w:r w:rsidR="005A55C8" w:rsidRPr="001C3A76">
              <w:rPr>
                <w:rFonts w:ascii="Lato Medium" w:hAnsi="Lato Medium"/>
                <w:spacing w:val="-3"/>
                <w:sz w:val="18"/>
                <w:szCs w:val="18"/>
              </w:rPr>
              <w:t>uditorías</w:t>
            </w:r>
          </w:p>
        </w:tc>
        <w:tc>
          <w:tcPr>
            <w:tcW w:w="1134" w:type="dxa"/>
            <w:vAlign w:val="center"/>
          </w:tcPr>
          <w:p w14:paraId="4421EEB3"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76</w:t>
            </w:r>
          </w:p>
        </w:tc>
        <w:tc>
          <w:tcPr>
            <w:tcW w:w="1132" w:type="dxa"/>
            <w:vAlign w:val="center"/>
          </w:tcPr>
          <w:p w14:paraId="7815005B"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205</w:t>
            </w:r>
          </w:p>
        </w:tc>
        <w:tc>
          <w:tcPr>
            <w:tcW w:w="1135" w:type="dxa"/>
            <w:vAlign w:val="center"/>
          </w:tcPr>
          <w:p w14:paraId="2D7980DF"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81</w:t>
            </w:r>
          </w:p>
        </w:tc>
        <w:tc>
          <w:tcPr>
            <w:tcW w:w="1132" w:type="dxa"/>
            <w:vAlign w:val="center"/>
          </w:tcPr>
          <w:p w14:paraId="3C5C4605" w14:textId="77777777" w:rsidR="00855E35" w:rsidRPr="001C3A76" w:rsidRDefault="005A55C8" w:rsidP="001A35D3">
            <w:pPr>
              <w:pStyle w:val="TableParagraph"/>
              <w:spacing w:beforeLines="20" w:before="48" w:afterLines="20" w:after="48"/>
              <w:ind w:left="469"/>
              <w:jc w:val="center"/>
              <w:rPr>
                <w:rFonts w:ascii="Lato Medium" w:hAnsi="Lato Medium"/>
                <w:sz w:val="18"/>
                <w:szCs w:val="18"/>
              </w:rPr>
            </w:pPr>
            <w:r w:rsidRPr="001C3A76">
              <w:rPr>
                <w:rFonts w:ascii="Lato Medium" w:hAnsi="Lato Medium"/>
                <w:w w:val="105"/>
                <w:sz w:val="18"/>
                <w:szCs w:val="18"/>
              </w:rPr>
              <w:t>87</w:t>
            </w:r>
          </w:p>
        </w:tc>
        <w:tc>
          <w:tcPr>
            <w:tcW w:w="1276" w:type="dxa"/>
            <w:vAlign w:val="center"/>
          </w:tcPr>
          <w:p w14:paraId="32B9A086" w14:textId="77777777" w:rsidR="00855E35" w:rsidRPr="001C3A76" w:rsidRDefault="005A55C8" w:rsidP="001A35D3">
            <w:pPr>
              <w:pStyle w:val="TableParagraph"/>
              <w:spacing w:beforeLines="20" w:before="48" w:afterLines="20" w:after="48"/>
              <w:ind w:right="457"/>
              <w:jc w:val="center"/>
              <w:rPr>
                <w:rFonts w:ascii="Lato Medium" w:hAnsi="Lato Medium"/>
                <w:sz w:val="18"/>
                <w:szCs w:val="18"/>
              </w:rPr>
            </w:pPr>
            <w:r w:rsidRPr="001C3A76">
              <w:rPr>
                <w:rFonts w:ascii="Lato Medium" w:hAnsi="Lato Medium"/>
                <w:w w:val="105"/>
                <w:sz w:val="18"/>
                <w:szCs w:val="18"/>
              </w:rPr>
              <w:t>449</w:t>
            </w:r>
          </w:p>
        </w:tc>
      </w:tr>
      <w:tr w:rsidR="00855E35" w:rsidRPr="001C3A76" w14:paraId="70B2BA6A" w14:textId="77777777" w:rsidTr="00092837">
        <w:trPr>
          <w:trHeight w:val="835"/>
          <w:jc w:val="center"/>
        </w:trPr>
        <w:tc>
          <w:tcPr>
            <w:tcW w:w="562" w:type="dxa"/>
            <w:shd w:val="clear" w:color="auto" w:fill="EDF7ED"/>
            <w:vAlign w:val="center"/>
          </w:tcPr>
          <w:p w14:paraId="671F1299" w14:textId="77777777" w:rsidR="00855E35" w:rsidRPr="001C3A76" w:rsidRDefault="005A55C8" w:rsidP="00552EB3">
            <w:pPr>
              <w:pStyle w:val="TableParagraph"/>
              <w:spacing w:beforeLines="20" w:before="48" w:afterLines="20" w:after="48"/>
              <w:ind w:left="110"/>
              <w:jc w:val="center"/>
              <w:rPr>
                <w:rFonts w:ascii="Lato Medium" w:hAnsi="Lato Medium"/>
                <w:sz w:val="18"/>
                <w:szCs w:val="18"/>
              </w:rPr>
            </w:pPr>
            <w:r w:rsidRPr="001C3A76">
              <w:rPr>
                <w:rFonts w:ascii="Lato Medium" w:hAnsi="Lato Medium"/>
                <w:w w:val="105"/>
                <w:sz w:val="18"/>
                <w:szCs w:val="18"/>
              </w:rPr>
              <w:t>20</w:t>
            </w:r>
          </w:p>
        </w:tc>
        <w:tc>
          <w:tcPr>
            <w:tcW w:w="567" w:type="dxa"/>
            <w:shd w:val="clear" w:color="auto" w:fill="EDF7ED"/>
            <w:vAlign w:val="center"/>
          </w:tcPr>
          <w:p w14:paraId="2E196906"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2835" w:type="dxa"/>
            <w:shd w:val="clear" w:color="auto" w:fill="EDF7ED"/>
            <w:vAlign w:val="center"/>
          </w:tcPr>
          <w:p w14:paraId="1FDEE52C" w14:textId="77777777" w:rsidR="00855E35" w:rsidRPr="001C3A76" w:rsidRDefault="005A55C8" w:rsidP="00552EB3">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Asuntos jurídicos atendidos en la Defensa de la Hacienda Pública</w:t>
            </w:r>
          </w:p>
        </w:tc>
        <w:tc>
          <w:tcPr>
            <w:tcW w:w="1985" w:type="dxa"/>
            <w:shd w:val="clear" w:color="auto" w:fill="EDF7ED"/>
            <w:vAlign w:val="center"/>
          </w:tcPr>
          <w:p w14:paraId="450A823B" w14:textId="2A062EF5"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2147A8">
              <w:rPr>
                <w:rFonts w:ascii="Lato Medium" w:hAnsi="Lato Medium"/>
                <w:w w:val="105"/>
                <w:sz w:val="18"/>
                <w:szCs w:val="18"/>
              </w:rPr>
              <w:t xml:space="preserve"> </w:t>
            </w:r>
            <w:r w:rsidRPr="001C3A76">
              <w:rPr>
                <w:rFonts w:ascii="Lato Medium" w:hAnsi="Lato Medium"/>
                <w:w w:val="105"/>
                <w:sz w:val="18"/>
                <w:szCs w:val="18"/>
              </w:rPr>
              <w:t>de</w:t>
            </w:r>
            <w:r w:rsidR="002147A8">
              <w:rPr>
                <w:rFonts w:ascii="Lato Medium" w:hAnsi="Lato Medium"/>
                <w:w w:val="105"/>
                <w:sz w:val="18"/>
                <w:szCs w:val="18"/>
              </w:rPr>
              <w:t xml:space="preserve"> </w:t>
            </w:r>
            <w:r w:rsidRPr="002147A8">
              <w:rPr>
                <w:rFonts w:ascii="Lato Medium" w:hAnsi="Lato Medium"/>
                <w:w w:val="105"/>
                <w:sz w:val="18"/>
                <w:szCs w:val="18"/>
              </w:rPr>
              <w:t xml:space="preserve">lo </w:t>
            </w:r>
            <w:r w:rsidRPr="001C3A76">
              <w:rPr>
                <w:rFonts w:ascii="Lato Medium" w:hAnsi="Lato Medium"/>
                <w:w w:val="105"/>
                <w:sz w:val="18"/>
                <w:szCs w:val="18"/>
              </w:rPr>
              <w:t>Contencioso</w:t>
            </w:r>
          </w:p>
        </w:tc>
        <w:tc>
          <w:tcPr>
            <w:tcW w:w="1556" w:type="dxa"/>
            <w:shd w:val="clear" w:color="auto" w:fill="EDF7ED"/>
            <w:vAlign w:val="center"/>
          </w:tcPr>
          <w:p w14:paraId="3F32E295" w14:textId="67129BA8" w:rsidR="00855E35" w:rsidRPr="001C3A76" w:rsidRDefault="00A205CD" w:rsidP="001A35D3">
            <w:pPr>
              <w:pStyle w:val="TableParagraph"/>
              <w:spacing w:beforeLines="20" w:before="48" w:afterLines="20" w:after="48" w:line="264" w:lineRule="auto"/>
              <w:ind w:left="112" w:right="90"/>
              <w:jc w:val="both"/>
              <w:rPr>
                <w:rFonts w:ascii="Lato Medium" w:hAnsi="Lato Medium"/>
                <w:sz w:val="18"/>
                <w:szCs w:val="18"/>
              </w:rPr>
            </w:pPr>
            <w:r>
              <w:rPr>
                <w:rFonts w:ascii="Lato Medium" w:hAnsi="Lato Medium"/>
                <w:sz w:val="18"/>
                <w:szCs w:val="18"/>
              </w:rPr>
              <w:t>A</w:t>
            </w:r>
            <w:r w:rsidR="005A55C8" w:rsidRPr="001C3A76">
              <w:rPr>
                <w:rFonts w:ascii="Lato Medium" w:hAnsi="Lato Medium"/>
                <w:sz w:val="18"/>
                <w:szCs w:val="18"/>
              </w:rPr>
              <w:t>suntos jurídicos</w:t>
            </w:r>
          </w:p>
        </w:tc>
        <w:tc>
          <w:tcPr>
            <w:tcW w:w="1134" w:type="dxa"/>
            <w:shd w:val="clear" w:color="auto" w:fill="EDF7ED"/>
            <w:vAlign w:val="center"/>
          </w:tcPr>
          <w:p w14:paraId="0E182C73"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240</w:t>
            </w:r>
          </w:p>
        </w:tc>
        <w:tc>
          <w:tcPr>
            <w:tcW w:w="1132" w:type="dxa"/>
            <w:shd w:val="clear" w:color="auto" w:fill="EDF7ED"/>
            <w:vAlign w:val="center"/>
          </w:tcPr>
          <w:p w14:paraId="74EBD029"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270</w:t>
            </w:r>
          </w:p>
        </w:tc>
        <w:tc>
          <w:tcPr>
            <w:tcW w:w="1135" w:type="dxa"/>
            <w:shd w:val="clear" w:color="auto" w:fill="EDF7ED"/>
            <w:vAlign w:val="center"/>
          </w:tcPr>
          <w:p w14:paraId="2C961EB6"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240</w:t>
            </w:r>
          </w:p>
        </w:tc>
        <w:tc>
          <w:tcPr>
            <w:tcW w:w="1132" w:type="dxa"/>
            <w:shd w:val="clear" w:color="auto" w:fill="EDF7ED"/>
            <w:vAlign w:val="center"/>
          </w:tcPr>
          <w:p w14:paraId="68A6CFDF" w14:textId="77777777" w:rsidR="00855E35" w:rsidRPr="001C3A76" w:rsidRDefault="005A55C8" w:rsidP="001A35D3">
            <w:pPr>
              <w:pStyle w:val="TableParagraph"/>
              <w:spacing w:beforeLines="20" w:before="48" w:afterLines="20" w:after="48"/>
              <w:ind w:left="416"/>
              <w:jc w:val="center"/>
              <w:rPr>
                <w:rFonts w:ascii="Lato Medium" w:hAnsi="Lato Medium"/>
                <w:sz w:val="18"/>
                <w:szCs w:val="18"/>
              </w:rPr>
            </w:pPr>
            <w:r w:rsidRPr="001C3A76">
              <w:rPr>
                <w:rFonts w:ascii="Lato Medium" w:hAnsi="Lato Medium"/>
                <w:w w:val="105"/>
                <w:sz w:val="18"/>
                <w:szCs w:val="18"/>
              </w:rPr>
              <w:t>270</w:t>
            </w:r>
          </w:p>
        </w:tc>
        <w:tc>
          <w:tcPr>
            <w:tcW w:w="1276" w:type="dxa"/>
            <w:shd w:val="clear" w:color="auto" w:fill="EDF7ED"/>
            <w:vAlign w:val="center"/>
          </w:tcPr>
          <w:p w14:paraId="77FAEF14" w14:textId="77777777" w:rsidR="00855E35" w:rsidRPr="001C3A76" w:rsidRDefault="005A55C8" w:rsidP="001A35D3">
            <w:pPr>
              <w:pStyle w:val="TableParagraph"/>
              <w:spacing w:beforeLines="20" w:before="48" w:afterLines="20" w:after="48"/>
              <w:ind w:right="406"/>
              <w:jc w:val="center"/>
              <w:rPr>
                <w:rFonts w:ascii="Lato Medium" w:hAnsi="Lato Medium"/>
                <w:sz w:val="18"/>
                <w:szCs w:val="18"/>
              </w:rPr>
            </w:pPr>
            <w:r w:rsidRPr="001C3A76">
              <w:rPr>
                <w:rFonts w:ascii="Lato Medium" w:hAnsi="Lato Medium"/>
                <w:w w:val="105"/>
                <w:sz w:val="18"/>
                <w:szCs w:val="18"/>
              </w:rPr>
              <w:t>1020</w:t>
            </w:r>
          </w:p>
        </w:tc>
      </w:tr>
      <w:tr w:rsidR="00855E35" w:rsidRPr="001C3A76" w14:paraId="097A3748" w14:textId="77777777" w:rsidTr="00C36CCA">
        <w:trPr>
          <w:trHeight w:val="978"/>
          <w:jc w:val="center"/>
        </w:trPr>
        <w:tc>
          <w:tcPr>
            <w:tcW w:w="562" w:type="dxa"/>
            <w:vAlign w:val="center"/>
          </w:tcPr>
          <w:p w14:paraId="5D05E2E3"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45DE0651" w14:textId="77777777" w:rsidR="00855E35" w:rsidRPr="001C3A76" w:rsidRDefault="005A55C8" w:rsidP="00552EB3">
            <w:pPr>
              <w:pStyle w:val="TableParagraph"/>
              <w:spacing w:beforeLines="20" w:before="48" w:afterLines="20" w:after="48"/>
              <w:ind w:left="45"/>
              <w:jc w:val="center"/>
              <w:rPr>
                <w:rFonts w:ascii="Lato Medium" w:hAnsi="Lato Medium"/>
                <w:sz w:val="18"/>
                <w:szCs w:val="18"/>
              </w:rPr>
            </w:pPr>
            <w:r w:rsidRPr="001C3A76">
              <w:rPr>
                <w:rFonts w:ascii="Lato Medium" w:hAnsi="Lato Medium"/>
                <w:sz w:val="18"/>
                <w:szCs w:val="18"/>
              </w:rPr>
              <w:t>20.1</w:t>
            </w:r>
          </w:p>
        </w:tc>
        <w:tc>
          <w:tcPr>
            <w:tcW w:w="2835" w:type="dxa"/>
            <w:vAlign w:val="center"/>
          </w:tcPr>
          <w:p w14:paraId="670F71AB" w14:textId="18DFB609" w:rsidR="00855E35" w:rsidRPr="001C3A76" w:rsidRDefault="005A55C8" w:rsidP="00C36CCA">
            <w:pPr>
              <w:pStyle w:val="TableParagraph"/>
              <w:tabs>
                <w:tab w:val="left" w:pos="1357"/>
                <w:tab w:val="left" w:pos="1782"/>
              </w:tabs>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 xml:space="preserve">Contestaciones </w:t>
            </w:r>
            <w:r w:rsidRPr="001C3A76">
              <w:rPr>
                <w:rFonts w:ascii="Lato Medium" w:hAnsi="Lato Medium"/>
                <w:spacing w:val="-7"/>
                <w:sz w:val="18"/>
                <w:szCs w:val="18"/>
              </w:rPr>
              <w:t xml:space="preserve">de </w:t>
            </w:r>
            <w:r w:rsidRPr="001C3A76">
              <w:rPr>
                <w:rFonts w:ascii="Lato Medium" w:hAnsi="Lato Medium"/>
                <w:sz w:val="18"/>
                <w:szCs w:val="18"/>
              </w:rPr>
              <w:t>juicios</w:t>
            </w:r>
            <w:r w:rsidRPr="001C3A76">
              <w:rPr>
                <w:rFonts w:ascii="Lato Medium" w:hAnsi="Lato Medium"/>
                <w:sz w:val="18"/>
                <w:szCs w:val="18"/>
              </w:rPr>
              <w:tab/>
            </w:r>
            <w:r w:rsidRPr="001C3A76">
              <w:rPr>
                <w:rFonts w:ascii="Lato Medium" w:hAnsi="Lato Medium"/>
                <w:spacing w:val="-3"/>
                <w:sz w:val="18"/>
                <w:szCs w:val="18"/>
              </w:rPr>
              <w:t xml:space="preserve">civiles, </w:t>
            </w:r>
            <w:r w:rsidRPr="001C3A76">
              <w:rPr>
                <w:rFonts w:ascii="Lato Medium" w:hAnsi="Lato Medium"/>
                <w:sz w:val="18"/>
                <w:szCs w:val="18"/>
              </w:rPr>
              <w:t xml:space="preserve">laborales, </w:t>
            </w:r>
            <w:r w:rsidRPr="001C3A76">
              <w:rPr>
                <w:rFonts w:ascii="Lato Medium" w:hAnsi="Lato Medium"/>
                <w:spacing w:val="-3"/>
                <w:sz w:val="18"/>
                <w:szCs w:val="18"/>
              </w:rPr>
              <w:t xml:space="preserve">indígenas, </w:t>
            </w:r>
            <w:r w:rsidRPr="001C3A76">
              <w:rPr>
                <w:rFonts w:ascii="Lato Medium" w:hAnsi="Lato Medium"/>
                <w:sz w:val="18"/>
                <w:szCs w:val="18"/>
              </w:rPr>
              <w:t>agrarios</w:t>
            </w:r>
            <w:r w:rsidR="00C36CCA">
              <w:rPr>
                <w:rFonts w:ascii="Lato Medium" w:hAnsi="Lato Medium"/>
                <w:sz w:val="18"/>
                <w:szCs w:val="18"/>
              </w:rPr>
              <w:t xml:space="preserve"> </w:t>
            </w:r>
            <w:r w:rsidRPr="001C3A76">
              <w:rPr>
                <w:rFonts w:ascii="Lato Medium" w:hAnsi="Lato Medium"/>
                <w:spacing w:val="-14"/>
                <w:sz w:val="18"/>
                <w:szCs w:val="18"/>
              </w:rPr>
              <w:t>y</w:t>
            </w:r>
            <w:r w:rsidR="00C36CCA">
              <w:rPr>
                <w:rFonts w:ascii="Lato Medium" w:hAnsi="Lato Medium"/>
                <w:spacing w:val="-14"/>
                <w:sz w:val="18"/>
                <w:szCs w:val="18"/>
              </w:rPr>
              <w:t xml:space="preserve"> </w:t>
            </w:r>
            <w:r w:rsidRPr="001C3A76">
              <w:rPr>
                <w:rFonts w:ascii="Lato Medium" w:hAnsi="Lato Medium"/>
                <w:sz w:val="18"/>
                <w:szCs w:val="18"/>
              </w:rPr>
              <w:t>administrativos</w:t>
            </w:r>
          </w:p>
        </w:tc>
        <w:tc>
          <w:tcPr>
            <w:tcW w:w="1985" w:type="dxa"/>
            <w:vAlign w:val="center"/>
          </w:tcPr>
          <w:p w14:paraId="56889B0A" w14:textId="0335B4E0"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2147A8">
              <w:rPr>
                <w:rFonts w:ascii="Lato Medium" w:hAnsi="Lato Medium"/>
                <w:w w:val="105"/>
                <w:sz w:val="18"/>
                <w:szCs w:val="18"/>
              </w:rPr>
              <w:t xml:space="preserve"> </w:t>
            </w:r>
            <w:r w:rsidRPr="001C3A76">
              <w:rPr>
                <w:rFonts w:ascii="Lato Medium" w:hAnsi="Lato Medium"/>
                <w:w w:val="105"/>
                <w:sz w:val="18"/>
                <w:szCs w:val="18"/>
              </w:rPr>
              <w:t>de</w:t>
            </w:r>
            <w:r w:rsidR="002147A8">
              <w:rPr>
                <w:rFonts w:ascii="Lato Medium" w:hAnsi="Lato Medium"/>
                <w:w w:val="105"/>
                <w:sz w:val="18"/>
                <w:szCs w:val="18"/>
              </w:rPr>
              <w:t xml:space="preserve"> </w:t>
            </w:r>
            <w:r w:rsidRPr="002147A8">
              <w:rPr>
                <w:rFonts w:ascii="Lato Medium" w:hAnsi="Lato Medium"/>
                <w:w w:val="105"/>
                <w:sz w:val="18"/>
                <w:szCs w:val="18"/>
              </w:rPr>
              <w:t xml:space="preserve">lo </w:t>
            </w:r>
            <w:r w:rsidRPr="001C3A76">
              <w:rPr>
                <w:rFonts w:ascii="Lato Medium" w:hAnsi="Lato Medium"/>
                <w:w w:val="105"/>
                <w:sz w:val="18"/>
                <w:szCs w:val="18"/>
              </w:rPr>
              <w:t>Contencioso</w:t>
            </w:r>
          </w:p>
        </w:tc>
        <w:tc>
          <w:tcPr>
            <w:tcW w:w="1556" w:type="dxa"/>
            <w:vAlign w:val="center"/>
          </w:tcPr>
          <w:p w14:paraId="51B0BA61" w14:textId="18B257D1" w:rsidR="00855E35" w:rsidRPr="001C3A76" w:rsidRDefault="00C36CCA" w:rsidP="001A35D3">
            <w:pPr>
              <w:pStyle w:val="TableParagraph"/>
              <w:tabs>
                <w:tab w:val="left" w:pos="963"/>
                <w:tab w:val="left" w:pos="1361"/>
              </w:tabs>
              <w:spacing w:beforeLines="20" w:before="48" w:afterLines="20" w:after="48" w:line="264" w:lineRule="auto"/>
              <w:ind w:left="112" w:right="90"/>
              <w:jc w:val="both"/>
              <w:rPr>
                <w:rFonts w:ascii="Lato Medium" w:hAnsi="Lato Medium"/>
                <w:sz w:val="18"/>
                <w:szCs w:val="18"/>
              </w:rPr>
            </w:pPr>
            <w:r>
              <w:rPr>
                <w:rFonts w:ascii="Lato Medium" w:hAnsi="Lato Medium"/>
                <w:spacing w:val="-3"/>
                <w:sz w:val="18"/>
                <w:szCs w:val="18"/>
              </w:rPr>
              <w:t>D</w:t>
            </w:r>
            <w:r w:rsidR="005A55C8" w:rsidRPr="001C3A76">
              <w:rPr>
                <w:rFonts w:ascii="Lato Medium" w:hAnsi="Lato Medium"/>
                <w:spacing w:val="-3"/>
                <w:sz w:val="18"/>
                <w:szCs w:val="18"/>
              </w:rPr>
              <w:t xml:space="preserve">emandas </w:t>
            </w:r>
            <w:r w:rsidR="005A55C8" w:rsidRPr="001C3A76">
              <w:rPr>
                <w:rFonts w:ascii="Lato Medium" w:hAnsi="Lato Medium"/>
                <w:sz w:val="18"/>
                <w:szCs w:val="18"/>
              </w:rPr>
              <w:t>contestadas</w:t>
            </w:r>
          </w:p>
        </w:tc>
        <w:tc>
          <w:tcPr>
            <w:tcW w:w="1134" w:type="dxa"/>
            <w:vAlign w:val="center"/>
          </w:tcPr>
          <w:p w14:paraId="0E38EE6E" w14:textId="77777777" w:rsidR="00855E35" w:rsidRPr="001C3A76" w:rsidRDefault="005A55C8"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4</w:t>
            </w:r>
          </w:p>
        </w:tc>
        <w:tc>
          <w:tcPr>
            <w:tcW w:w="1132" w:type="dxa"/>
            <w:vAlign w:val="center"/>
          </w:tcPr>
          <w:p w14:paraId="0A3230FB"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4</w:t>
            </w:r>
          </w:p>
        </w:tc>
        <w:tc>
          <w:tcPr>
            <w:tcW w:w="1135" w:type="dxa"/>
            <w:vAlign w:val="center"/>
          </w:tcPr>
          <w:p w14:paraId="788F5561"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2</w:t>
            </w:r>
          </w:p>
        </w:tc>
        <w:tc>
          <w:tcPr>
            <w:tcW w:w="1132" w:type="dxa"/>
            <w:vAlign w:val="center"/>
          </w:tcPr>
          <w:p w14:paraId="317F619B"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3</w:t>
            </w:r>
          </w:p>
        </w:tc>
        <w:tc>
          <w:tcPr>
            <w:tcW w:w="1276" w:type="dxa"/>
            <w:vAlign w:val="center"/>
          </w:tcPr>
          <w:p w14:paraId="3088C1A9" w14:textId="77777777" w:rsidR="00855E35" w:rsidRPr="001C3A76" w:rsidRDefault="005A55C8" w:rsidP="001A35D3">
            <w:pPr>
              <w:pStyle w:val="TableParagraph"/>
              <w:spacing w:beforeLines="20" w:before="48" w:afterLines="20" w:after="48"/>
              <w:ind w:left="542"/>
              <w:jc w:val="center"/>
              <w:rPr>
                <w:rFonts w:ascii="Lato Medium" w:hAnsi="Lato Medium"/>
                <w:sz w:val="18"/>
                <w:szCs w:val="18"/>
              </w:rPr>
            </w:pPr>
            <w:r w:rsidRPr="001C3A76">
              <w:rPr>
                <w:rFonts w:ascii="Lato Medium" w:hAnsi="Lato Medium"/>
                <w:w w:val="105"/>
                <w:sz w:val="18"/>
                <w:szCs w:val="18"/>
              </w:rPr>
              <w:t>15</w:t>
            </w:r>
          </w:p>
        </w:tc>
      </w:tr>
      <w:tr w:rsidR="00855E35" w:rsidRPr="001C3A76" w14:paraId="0DBAAB10" w14:textId="77777777" w:rsidTr="00C36CCA">
        <w:trPr>
          <w:trHeight w:val="612"/>
          <w:jc w:val="center"/>
        </w:trPr>
        <w:tc>
          <w:tcPr>
            <w:tcW w:w="562" w:type="dxa"/>
            <w:vAlign w:val="center"/>
          </w:tcPr>
          <w:p w14:paraId="30A77230"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22D47BA6" w14:textId="77777777" w:rsidR="00855E35" w:rsidRPr="001C3A76" w:rsidRDefault="005A55C8" w:rsidP="00552EB3">
            <w:pPr>
              <w:pStyle w:val="TableParagraph"/>
              <w:spacing w:beforeLines="20" w:before="48" w:afterLines="20" w:after="48"/>
              <w:ind w:left="45"/>
              <w:jc w:val="center"/>
              <w:rPr>
                <w:rFonts w:ascii="Lato Medium" w:hAnsi="Lato Medium"/>
                <w:sz w:val="18"/>
                <w:szCs w:val="18"/>
              </w:rPr>
            </w:pPr>
            <w:r w:rsidRPr="001C3A76">
              <w:rPr>
                <w:rFonts w:ascii="Lato Medium" w:hAnsi="Lato Medium"/>
                <w:sz w:val="18"/>
                <w:szCs w:val="18"/>
              </w:rPr>
              <w:t>20.2</w:t>
            </w:r>
          </w:p>
        </w:tc>
        <w:tc>
          <w:tcPr>
            <w:tcW w:w="2835" w:type="dxa"/>
            <w:vAlign w:val="center"/>
          </w:tcPr>
          <w:p w14:paraId="09943554" w14:textId="733023F0" w:rsidR="00855E35" w:rsidRPr="001C3A76" w:rsidRDefault="005A55C8" w:rsidP="00C36CCA">
            <w:pPr>
              <w:pStyle w:val="TableParagraph"/>
              <w:tabs>
                <w:tab w:val="left" w:pos="1681"/>
              </w:tabs>
              <w:spacing w:beforeLines="20" w:before="48" w:afterLines="20" w:after="48"/>
              <w:ind w:left="108" w:right="129"/>
              <w:jc w:val="both"/>
              <w:rPr>
                <w:rFonts w:ascii="Lato Medium" w:hAnsi="Lato Medium"/>
                <w:sz w:val="18"/>
                <w:szCs w:val="18"/>
              </w:rPr>
            </w:pPr>
            <w:r w:rsidRPr="001C3A76">
              <w:rPr>
                <w:rFonts w:ascii="Lato Medium" w:hAnsi="Lato Medium"/>
                <w:sz w:val="18"/>
                <w:szCs w:val="18"/>
              </w:rPr>
              <w:t>Contestaciones</w:t>
            </w:r>
            <w:r w:rsidR="00C36CCA">
              <w:rPr>
                <w:rFonts w:ascii="Lato Medium" w:hAnsi="Lato Medium"/>
                <w:sz w:val="18"/>
                <w:szCs w:val="18"/>
              </w:rPr>
              <w:t xml:space="preserve"> </w:t>
            </w:r>
            <w:r w:rsidRPr="001C3A76">
              <w:rPr>
                <w:rFonts w:ascii="Lato Medium" w:hAnsi="Lato Medium"/>
                <w:sz w:val="18"/>
                <w:szCs w:val="18"/>
              </w:rPr>
              <w:t>de</w:t>
            </w:r>
            <w:r w:rsidR="00C36CCA">
              <w:rPr>
                <w:rFonts w:ascii="Lato Medium" w:hAnsi="Lato Medium"/>
                <w:sz w:val="18"/>
                <w:szCs w:val="18"/>
              </w:rPr>
              <w:t xml:space="preserve"> </w:t>
            </w:r>
            <w:r w:rsidRPr="001C3A76">
              <w:rPr>
                <w:rFonts w:ascii="Lato Medium" w:hAnsi="Lato Medium"/>
                <w:sz w:val="18"/>
                <w:szCs w:val="18"/>
              </w:rPr>
              <w:t>juicios de amparo</w:t>
            </w:r>
          </w:p>
        </w:tc>
        <w:tc>
          <w:tcPr>
            <w:tcW w:w="1985" w:type="dxa"/>
            <w:vAlign w:val="center"/>
          </w:tcPr>
          <w:p w14:paraId="32BF2107" w14:textId="5A896D0B"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2147A8">
              <w:rPr>
                <w:rFonts w:ascii="Lato Medium" w:hAnsi="Lato Medium"/>
                <w:w w:val="105"/>
                <w:sz w:val="18"/>
                <w:szCs w:val="18"/>
              </w:rPr>
              <w:t xml:space="preserve"> </w:t>
            </w:r>
            <w:r w:rsidRPr="001C3A76">
              <w:rPr>
                <w:rFonts w:ascii="Lato Medium" w:hAnsi="Lato Medium"/>
                <w:w w:val="105"/>
                <w:sz w:val="18"/>
                <w:szCs w:val="18"/>
              </w:rPr>
              <w:t>de</w:t>
            </w:r>
            <w:r w:rsidR="002147A8">
              <w:rPr>
                <w:rFonts w:ascii="Lato Medium" w:hAnsi="Lato Medium"/>
                <w:w w:val="105"/>
                <w:sz w:val="18"/>
                <w:szCs w:val="18"/>
              </w:rPr>
              <w:t xml:space="preserve"> </w:t>
            </w:r>
            <w:r w:rsidRPr="001C3A76">
              <w:rPr>
                <w:rFonts w:ascii="Lato Medium" w:hAnsi="Lato Medium"/>
                <w:w w:val="105"/>
                <w:sz w:val="18"/>
                <w:szCs w:val="18"/>
              </w:rPr>
              <w:t>lo</w:t>
            </w:r>
            <w:r w:rsidR="002147A8">
              <w:rPr>
                <w:rFonts w:ascii="Lato Medium" w:hAnsi="Lato Medium"/>
                <w:w w:val="105"/>
                <w:sz w:val="18"/>
                <w:szCs w:val="18"/>
              </w:rPr>
              <w:t xml:space="preserve"> </w:t>
            </w:r>
            <w:r w:rsidRPr="002147A8">
              <w:rPr>
                <w:rFonts w:ascii="Lato Medium" w:hAnsi="Lato Medium"/>
                <w:w w:val="105"/>
                <w:sz w:val="18"/>
                <w:szCs w:val="18"/>
              </w:rPr>
              <w:t>Contencioso</w:t>
            </w:r>
          </w:p>
        </w:tc>
        <w:tc>
          <w:tcPr>
            <w:tcW w:w="1556" w:type="dxa"/>
            <w:vAlign w:val="center"/>
          </w:tcPr>
          <w:p w14:paraId="6962E2C8" w14:textId="51469334" w:rsidR="00855E35" w:rsidRPr="001C3A76" w:rsidRDefault="00C36CCA" w:rsidP="001A35D3">
            <w:pPr>
              <w:pStyle w:val="TableParagraph"/>
              <w:tabs>
                <w:tab w:val="left" w:pos="963"/>
                <w:tab w:val="left" w:pos="1361"/>
              </w:tabs>
              <w:spacing w:beforeLines="20" w:before="48" w:afterLines="20" w:after="48"/>
              <w:ind w:left="112"/>
              <w:jc w:val="both"/>
              <w:rPr>
                <w:rFonts w:ascii="Lato Medium" w:hAnsi="Lato Medium"/>
                <w:sz w:val="18"/>
                <w:szCs w:val="18"/>
              </w:rPr>
            </w:pPr>
            <w:r>
              <w:rPr>
                <w:rFonts w:ascii="Lato Medium" w:hAnsi="Lato Medium"/>
                <w:sz w:val="18"/>
                <w:szCs w:val="18"/>
              </w:rPr>
              <w:t>D</w:t>
            </w:r>
            <w:r w:rsidR="005A55C8" w:rsidRPr="001C3A76">
              <w:rPr>
                <w:rFonts w:ascii="Lato Medium" w:hAnsi="Lato Medium"/>
                <w:sz w:val="18"/>
                <w:szCs w:val="18"/>
              </w:rPr>
              <w:t>ema</w:t>
            </w:r>
            <w:r>
              <w:rPr>
                <w:rFonts w:ascii="Lato Medium" w:hAnsi="Lato Medium"/>
                <w:sz w:val="18"/>
                <w:szCs w:val="18"/>
              </w:rPr>
              <w:t>n</w:t>
            </w:r>
            <w:r w:rsidR="005A55C8" w:rsidRPr="001C3A76">
              <w:rPr>
                <w:rFonts w:ascii="Lato Medium" w:hAnsi="Lato Medium"/>
                <w:sz w:val="18"/>
                <w:szCs w:val="18"/>
              </w:rPr>
              <w:t>das</w:t>
            </w:r>
          </w:p>
          <w:p w14:paraId="11A2F950" w14:textId="77777777" w:rsidR="00855E35" w:rsidRPr="001C3A76" w:rsidRDefault="005A55C8" w:rsidP="001A35D3">
            <w:pPr>
              <w:pStyle w:val="TableParagraph"/>
              <w:spacing w:beforeLines="20" w:before="48" w:afterLines="20" w:after="48" w:line="208" w:lineRule="exact"/>
              <w:ind w:left="112"/>
              <w:jc w:val="both"/>
              <w:rPr>
                <w:rFonts w:ascii="Lato Medium" w:hAnsi="Lato Medium"/>
                <w:sz w:val="18"/>
                <w:szCs w:val="18"/>
              </w:rPr>
            </w:pPr>
            <w:r w:rsidRPr="001C3A76">
              <w:rPr>
                <w:rFonts w:ascii="Lato Medium" w:hAnsi="Lato Medium"/>
                <w:sz w:val="18"/>
                <w:szCs w:val="18"/>
              </w:rPr>
              <w:t>contestadas</w:t>
            </w:r>
          </w:p>
        </w:tc>
        <w:tc>
          <w:tcPr>
            <w:tcW w:w="1134" w:type="dxa"/>
            <w:vAlign w:val="center"/>
          </w:tcPr>
          <w:p w14:paraId="34431FB2"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28</w:t>
            </w:r>
          </w:p>
        </w:tc>
        <w:tc>
          <w:tcPr>
            <w:tcW w:w="1132" w:type="dxa"/>
            <w:vAlign w:val="center"/>
          </w:tcPr>
          <w:p w14:paraId="0E23BAE5"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20</w:t>
            </w:r>
          </w:p>
        </w:tc>
        <w:tc>
          <w:tcPr>
            <w:tcW w:w="1135" w:type="dxa"/>
            <w:vAlign w:val="center"/>
          </w:tcPr>
          <w:p w14:paraId="0BC5A4C2"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8</w:t>
            </w:r>
          </w:p>
        </w:tc>
        <w:tc>
          <w:tcPr>
            <w:tcW w:w="1132" w:type="dxa"/>
            <w:vAlign w:val="center"/>
          </w:tcPr>
          <w:p w14:paraId="384E577B" w14:textId="77777777" w:rsidR="00855E35" w:rsidRPr="001C3A76" w:rsidRDefault="005A55C8" w:rsidP="001A35D3">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24</w:t>
            </w:r>
          </w:p>
        </w:tc>
        <w:tc>
          <w:tcPr>
            <w:tcW w:w="1276" w:type="dxa"/>
            <w:vAlign w:val="center"/>
          </w:tcPr>
          <w:p w14:paraId="307EDB95" w14:textId="77777777" w:rsidR="00855E35" w:rsidRPr="001C3A76" w:rsidRDefault="005A55C8" w:rsidP="001A35D3">
            <w:pPr>
              <w:pStyle w:val="TableParagraph"/>
              <w:spacing w:beforeLines="20" w:before="48" w:afterLines="20" w:after="48"/>
              <w:ind w:left="542"/>
              <w:jc w:val="center"/>
              <w:rPr>
                <w:rFonts w:ascii="Lato Medium" w:hAnsi="Lato Medium"/>
                <w:sz w:val="18"/>
                <w:szCs w:val="18"/>
              </w:rPr>
            </w:pPr>
            <w:r w:rsidRPr="001C3A76">
              <w:rPr>
                <w:rFonts w:ascii="Lato Medium" w:hAnsi="Lato Medium"/>
                <w:w w:val="105"/>
                <w:sz w:val="18"/>
                <w:szCs w:val="18"/>
              </w:rPr>
              <w:t>84</w:t>
            </w:r>
          </w:p>
        </w:tc>
      </w:tr>
      <w:tr w:rsidR="00855E35" w:rsidRPr="001C3A76" w14:paraId="112A8154" w14:textId="77777777" w:rsidTr="00D22EA5">
        <w:trPr>
          <w:trHeight w:val="1042"/>
          <w:jc w:val="center"/>
        </w:trPr>
        <w:tc>
          <w:tcPr>
            <w:tcW w:w="562" w:type="dxa"/>
            <w:vAlign w:val="center"/>
          </w:tcPr>
          <w:p w14:paraId="4D4146AD"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5C4127B9" w14:textId="77777777" w:rsidR="00855E35" w:rsidRPr="001C3A76" w:rsidRDefault="005A55C8" w:rsidP="00552EB3">
            <w:pPr>
              <w:pStyle w:val="TableParagraph"/>
              <w:spacing w:beforeLines="20" w:before="48" w:afterLines="20" w:after="48"/>
              <w:ind w:left="45"/>
              <w:jc w:val="center"/>
              <w:rPr>
                <w:rFonts w:ascii="Lato Medium" w:hAnsi="Lato Medium"/>
                <w:sz w:val="18"/>
                <w:szCs w:val="18"/>
              </w:rPr>
            </w:pPr>
            <w:r w:rsidRPr="001C3A76">
              <w:rPr>
                <w:rFonts w:ascii="Lato Medium" w:hAnsi="Lato Medium"/>
                <w:sz w:val="18"/>
                <w:szCs w:val="18"/>
              </w:rPr>
              <w:t>20.3</w:t>
            </w:r>
          </w:p>
        </w:tc>
        <w:tc>
          <w:tcPr>
            <w:tcW w:w="2835" w:type="dxa"/>
            <w:vAlign w:val="center"/>
          </w:tcPr>
          <w:p w14:paraId="071A8FF6" w14:textId="007F8D67" w:rsidR="00855E35" w:rsidRPr="001C3A76" w:rsidRDefault="005A55C8" w:rsidP="00C36CCA">
            <w:pPr>
              <w:pStyle w:val="TableParagraph"/>
              <w:tabs>
                <w:tab w:val="left" w:pos="1300"/>
              </w:tabs>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 xml:space="preserve">Contestaciones </w:t>
            </w:r>
            <w:r w:rsidRPr="001C3A76">
              <w:rPr>
                <w:rFonts w:ascii="Lato Medium" w:hAnsi="Lato Medium"/>
                <w:spacing w:val="-7"/>
                <w:sz w:val="18"/>
                <w:szCs w:val="18"/>
              </w:rPr>
              <w:t xml:space="preserve">de </w:t>
            </w:r>
            <w:r w:rsidRPr="001C3A76">
              <w:rPr>
                <w:rFonts w:ascii="Lato Medium" w:hAnsi="Lato Medium"/>
                <w:sz w:val="18"/>
                <w:szCs w:val="18"/>
              </w:rPr>
              <w:t xml:space="preserve">demandas de </w:t>
            </w:r>
            <w:r w:rsidRPr="001C3A76">
              <w:rPr>
                <w:rFonts w:ascii="Lato Medium" w:hAnsi="Lato Medium"/>
                <w:spacing w:val="-3"/>
                <w:sz w:val="18"/>
                <w:szCs w:val="18"/>
              </w:rPr>
              <w:t xml:space="preserve">juicios </w:t>
            </w:r>
            <w:r w:rsidRPr="001C3A76">
              <w:rPr>
                <w:rFonts w:ascii="Lato Medium" w:hAnsi="Lato Medium"/>
                <w:sz w:val="18"/>
                <w:szCs w:val="18"/>
              </w:rPr>
              <w:t>de</w:t>
            </w:r>
            <w:r w:rsidR="00C36CCA">
              <w:rPr>
                <w:rFonts w:ascii="Lato Medium" w:hAnsi="Lato Medium"/>
                <w:sz w:val="18"/>
                <w:szCs w:val="18"/>
              </w:rPr>
              <w:t xml:space="preserve"> </w:t>
            </w:r>
            <w:r w:rsidRPr="001C3A76">
              <w:rPr>
                <w:rFonts w:ascii="Lato Medium" w:hAnsi="Lato Medium"/>
                <w:spacing w:val="-4"/>
                <w:sz w:val="18"/>
                <w:szCs w:val="18"/>
              </w:rPr>
              <w:t>nulidad</w:t>
            </w:r>
            <w:r w:rsidR="00C36CCA">
              <w:rPr>
                <w:rFonts w:ascii="Lato Medium" w:hAnsi="Lato Medium"/>
                <w:spacing w:val="-4"/>
                <w:sz w:val="18"/>
                <w:szCs w:val="18"/>
              </w:rPr>
              <w:t xml:space="preserve"> </w:t>
            </w:r>
            <w:r w:rsidRPr="001C3A76">
              <w:rPr>
                <w:rFonts w:ascii="Lato Medium" w:hAnsi="Lato Medium"/>
                <w:w w:val="105"/>
                <w:sz w:val="18"/>
                <w:szCs w:val="18"/>
              </w:rPr>
              <w:t>contencioso</w:t>
            </w:r>
            <w:r w:rsidR="00C36CCA">
              <w:rPr>
                <w:rFonts w:ascii="Lato Medium" w:hAnsi="Lato Medium"/>
                <w:sz w:val="18"/>
                <w:szCs w:val="18"/>
              </w:rPr>
              <w:t xml:space="preserve"> </w:t>
            </w:r>
            <w:r w:rsidRPr="001C3A76">
              <w:rPr>
                <w:rFonts w:ascii="Lato Medium" w:hAnsi="Lato Medium"/>
                <w:sz w:val="18"/>
                <w:szCs w:val="18"/>
              </w:rPr>
              <w:t>administrativo</w:t>
            </w:r>
          </w:p>
        </w:tc>
        <w:tc>
          <w:tcPr>
            <w:tcW w:w="1985" w:type="dxa"/>
            <w:vAlign w:val="center"/>
          </w:tcPr>
          <w:p w14:paraId="2111978D" w14:textId="05A744D6"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2147A8">
              <w:rPr>
                <w:rFonts w:ascii="Lato Medium" w:hAnsi="Lato Medium"/>
                <w:w w:val="105"/>
                <w:sz w:val="18"/>
                <w:szCs w:val="18"/>
              </w:rPr>
              <w:t xml:space="preserve"> </w:t>
            </w:r>
            <w:r w:rsidRPr="001C3A76">
              <w:rPr>
                <w:rFonts w:ascii="Lato Medium" w:hAnsi="Lato Medium"/>
                <w:w w:val="105"/>
                <w:sz w:val="18"/>
                <w:szCs w:val="18"/>
              </w:rPr>
              <w:t>de</w:t>
            </w:r>
            <w:r w:rsidR="002147A8">
              <w:rPr>
                <w:rFonts w:ascii="Lato Medium" w:hAnsi="Lato Medium"/>
                <w:w w:val="105"/>
                <w:sz w:val="18"/>
                <w:szCs w:val="18"/>
              </w:rPr>
              <w:t xml:space="preserve"> </w:t>
            </w:r>
            <w:r w:rsidRPr="002147A8">
              <w:rPr>
                <w:rFonts w:ascii="Lato Medium" w:hAnsi="Lato Medium"/>
                <w:w w:val="105"/>
                <w:sz w:val="18"/>
                <w:szCs w:val="18"/>
              </w:rPr>
              <w:t xml:space="preserve">lo </w:t>
            </w:r>
            <w:r w:rsidRPr="001C3A76">
              <w:rPr>
                <w:rFonts w:ascii="Lato Medium" w:hAnsi="Lato Medium"/>
                <w:w w:val="105"/>
                <w:sz w:val="18"/>
                <w:szCs w:val="18"/>
              </w:rPr>
              <w:t>Contencioso</w:t>
            </w:r>
          </w:p>
        </w:tc>
        <w:tc>
          <w:tcPr>
            <w:tcW w:w="1556" w:type="dxa"/>
            <w:vAlign w:val="center"/>
          </w:tcPr>
          <w:p w14:paraId="3AEFC521" w14:textId="543BC09D" w:rsidR="00855E35" w:rsidRPr="001C3A76" w:rsidRDefault="00C36CCA" w:rsidP="001A35D3">
            <w:pPr>
              <w:pStyle w:val="TableParagraph"/>
              <w:tabs>
                <w:tab w:val="left" w:pos="963"/>
                <w:tab w:val="left" w:pos="1361"/>
              </w:tabs>
              <w:spacing w:beforeLines="20" w:before="48" w:afterLines="20" w:after="48" w:line="264" w:lineRule="auto"/>
              <w:ind w:left="112" w:right="90"/>
              <w:jc w:val="both"/>
              <w:rPr>
                <w:rFonts w:ascii="Lato Medium" w:hAnsi="Lato Medium"/>
                <w:sz w:val="18"/>
                <w:szCs w:val="18"/>
              </w:rPr>
            </w:pPr>
            <w:r>
              <w:rPr>
                <w:rFonts w:ascii="Lato Medium" w:hAnsi="Lato Medium"/>
                <w:spacing w:val="-3"/>
                <w:sz w:val="18"/>
                <w:szCs w:val="18"/>
              </w:rPr>
              <w:t>D</w:t>
            </w:r>
            <w:r w:rsidR="005A55C8" w:rsidRPr="001C3A76">
              <w:rPr>
                <w:rFonts w:ascii="Lato Medium" w:hAnsi="Lato Medium"/>
                <w:spacing w:val="-3"/>
                <w:sz w:val="18"/>
                <w:szCs w:val="18"/>
              </w:rPr>
              <w:t xml:space="preserve">emandas </w:t>
            </w:r>
            <w:r w:rsidR="005A55C8" w:rsidRPr="001C3A76">
              <w:rPr>
                <w:rFonts w:ascii="Lato Medium" w:hAnsi="Lato Medium"/>
                <w:sz w:val="18"/>
                <w:szCs w:val="18"/>
              </w:rPr>
              <w:t>contestadas</w:t>
            </w:r>
          </w:p>
        </w:tc>
        <w:tc>
          <w:tcPr>
            <w:tcW w:w="1134" w:type="dxa"/>
            <w:vAlign w:val="center"/>
          </w:tcPr>
          <w:p w14:paraId="21EA1C17"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42</w:t>
            </w:r>
          </w:p>
        </w:tc>
        <w:tc>
          <w:tcPr>
            <w:tcW w:w="1132" w:type="dxa"/>
            <w:vAlign w:val="center"/>
          </w:tcPr>
          <w:p w14:paraId="192A4CE7"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59</w:t>
            </w:r>
          </w:p>
        </w:tc>
        <w:tc>
          <w:tcPr>
            <w:tcW w:w="1135" w:type="dxa"/>
            <w:vAlign w:val="center"/>
          </w:tcPr>
          <w:p w14:paraId="02F8D70D"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14</w:t>
            </w:r>
          </w:p>
        </w:tc>
        <w:tc>
          <w:tcPr>
            <w:tcW w:w="1132" w:type="dxa"/>
            <w:vAlign w:val="center"/>
          </w:tcPr>
          <w:p w14:paraId="3F812F2A" w14:textId="77777777" w:rsidR="00855E35" w:rsidRPr="001C3A76" w:rsidRDefault="005A55C8" w:rsidP="001A35D3">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56</w:t>
            </w:r>
          </w:p>
        </w:tc>
        <w:tc>
          <w:tcPr>
            <w:tcW w:w="1276" w:type="dxa"/>
            <w:vAlign w:val="center"/>
          </w:tcPr>
          <w:p w14:paraId="6FD673EF" w14:textId="77777777" w:rsidR="00855E35" w:rsidRPr="001C3A76" w:rsidRDefault="005A55C8" w:rsidP="001A35D3">
            <w:pPr>
              <w:pStyle w:val="TableParagraph"/>
              <w:spacing w:beforeLines="20" w:before="48" w:afterLines="20" w:after="48"/>
              <w:ind w:left="489"/>
              <w:jc w:val="center"/>
              <w:rPr>
                <w:rFonts w:ascii="Lato Medium" w:hAnsi="Lato Medium"/>
                <w:sz w:val="18"/>
                <w:szCs w:val="18"/>
              </w:rPr>
            </w:pPr>
            <w:r w:rsidRPr="001C3A76">
              <w:rPr>
                <w:rFonts w:ascii="Lato Medium" w:hAnsi="Lato Medium"/>
                <w:w w:val="105"/>
                <w:sz w:val="18"/>
                <w:szCs w:val="18"/>
              </w:rPr>
              <w:t>177</w:t>
            </w:r>
          </w:p>
        </w:tc>
      </w:tr>
      <w:tr w:rsidR="00855E35" w:rsidRPr="001C3A76" w14:paraId="4F7E9CD7" w14:textId="77777777" w:rsidTr="00092837">
        <w:trPr>
          <w:trHeight w:val="719"/>
          <w:jc w:val="center"/>
        </w:trPr>
        <w:tc>
          <w:tcPr>
            <w:tcW w:w="562" w:type="dxa"/>
            <w:vAlign w:val="center"/>
          </w:tcPr>
          <w:p w14:paraId="26B01D67"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4D64C080" w14:textId="77777777" w:rsidR="00855E35" w:rsidRPr="001C3A76" w:rsidRDefault="005A55C8" w:rsidP="00552EB3">
            <w:pPr>
              <w:pStyle w:val="TableParagraph"/>
              <w:spacing w:beforeLines="20" w:before="48" w:afterLines="20" w:after="48"/>
              <w:ind w:left="44"/>
              <w:jc w:val="center"/>
              <w:rPr>
                <w:rFonts w:ascii="Lato Medium" w:hAnsi="Lato Medium"/>
                <w:sz w:val="18"/>
                <w:szCs w:val="18"/>
              </w:rPr>
            </w:pPr>
            <w:r w:rsidRPr="001C3A76">
              <w:rPr>
                <w:rFonts w:ascii="Lato Medium" w:hAnsi="Lato Medium"/>
                <w:sz w:val="18"/>
                <w:szCs w:val="18"/>
              </w:rPr>
              <w:t>20.4</w:t>
            </w:r>
          </w:p>
        </w:tc>
        <w:tc>
          <w:tcPr>
            <w:tcW w:w="2835" w:type="dxa"/>
            <w:vAlign w:val="center"/>
          </w:tcPr>
          <w:p w14:paraId="7428A6D5" w14:textId="1A7C76E4" w:rsidR="00855E35" w:rsidRPr="001C3A76" w:rsidRDefault="005A55C8" w:rsidP="00C36CCA">
            <w:pPr>
              <w:pStyle w:val="TableParagraph"/>
              <w:tabs>
                <w:tab w:val="left" w:pos="1681"/>
              </w:tabs>
              <w:spacing w:beforeLines="20" w:before="48" w:afterLines="20" w:after="48"/>
              <w:ind w:left="108" w:right="129"/>
              <w:jc w:val="both"/>
              <w:rPr>
                <w:rFonts w:ascii="Lato Medium" w:hAnsi="Lato Medium"/>
                <w:sz w:val="18"/>
                <w:szCs w:val="18"/>
              </w:rPr>
            </w:pPr>
            <w:r w:rsidRPr="001C3A76">
              <w:rPr>
                <w:rFonts w:ascii="Lato Medium" w:hAnsi="Lato Medium"/>
                <w:sz w:val="18"/>
                <w:szCs w:val="18"/>
              </w:rPr>
              <w:t>Resolución</w:t>
            </w:r>
            <w:r w:rsidR="00C36CCA">
              <w:rPr>
                <w:rFonts w:ascii="Lato Medium" w:hAnsi="Lato Medium"/>
                <w:sz w:val="18"/>
                <w:szCs w:val="18"/>
              </w:rPr>
              <w:t xml:space="preserve"> </w:t>
            </w:r>
            <w:r w:rsidRPr="001C3A76">
              <w:rPr>
                <w:rFonts w:ascii="Lato Medium" w:hAnsi="Lato Medium"/>
                <w:sz w:val="18"/>
                <w:szCs w:val="18"/>
              </w:rPr>
              <w:t>de</w:t>
            </w:r>
            <w:r w:rsidR="00C36CCA">
              <w:rPr>
                <w:rFonts w:ascii="Lato Medium" w:hAnsi="Lato Medium"/>
                <w:sz w:val="18"/>
                <w:szCs w:val="18"/>
              </w:rPr>
              <w:t xml:space="preserve"> </w:t>
            </w:r>
            <w:r w:rsidRPr="001C3A76">
              <w:rPr>
                <w:rFonts w:ascii="Lato Medium" w:hAnsi="Lato Medium"/>
                <w:sz w:val="18"/>
                <w:szCs w:val="18"/>
              </w:rPr>
              <w:t>recursos</w:t>
            </w:r>
            <w:r w:rsidR="00C36CCA">
              <w:rPr>
                <w:rFonts w:ascii="Lato Medium" w:hAnsi="Lato Medium"/>
                <w:sz w:val="18"/>
                <w:szCs w:val="18"/>
              </w:rPr>
              <w:t xml:space="preserve"> </w:t>
            </w:r>
            <w:r w:rsidRPr="001C3A76">
              <w:rPr>
                <w:rFonts w:ascii="Lato Medium" w:hAnsi="Lato Medium"/>
                <w:sz w:val="18"/>
                <w:szCs w:val="18"/>
              </w:rPr>
              <w:t>de</w:t>
            </w:r>
            <w:r w:rsidR="00C36CCA">
              <w:rPr>
                <w:rFonts w:ascii="Lato Medium" w:hAnsi="Lato Medium"/>
                <w:sz w:val="18"/>
                <w:szCs w:val="18"/>
              </w:rPr>
              <w:t xml:space="preserve"> </w:t>
            </w:r>
            <w:r w:rsidRPr="001C3A76">
              <w:rPr>
                <w:rFonts w:ascii="Lato Medium" w:hAnsi="Lato Medium"/>
                <w:sz w:val="18"/>
                <w:szCs w:val="18"/>
              </w:rPr>
              <w:t>revocación</w:t>
            </w:r>
          </w:p>
        </w:tc>
        <w:tc>
          <w:tcPr>
            <w:tcW w:w="1985" w:type="dxa"/>
            <w:vAlign w:val="center"/>
          </w:tcPr>
          <w:p w14:paraId="56952221" w14:textId="6AB1831E"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w:t>
            </w:r>
            <w:r w:rsidR="002147A8">
              <w:rPr>
                <w:rFonts w:ascii="Lato Medium" w:hAnsi="Lato Medium"/>
                <w:w w:val="105"/>
                <w:sz w:val="18"/>
                <w:szCs w:val="18"/>
              </w:rPr>
              <w:t xml:space="preserve"> </w:t>
            </w:r>
            <w:r w:rsidRPr="001C3A76">
              <w:rPr>
                <w:rFonts w:ascii="Lato Medium" w:hAnsi="Lato Medium"/>
                <w:w w:val="105"/>
                <w:sz w:val="18"/>
                <w:szCs w:val="18"/>
              </w:rPr>
              <w:t>de</w:t>
            </w:r>
            <w:r w:rsidR="002147A8">
              <w:rPr>
                <w:rFonts w:ascii="Lato Medium" w:hAnsi="Lato Medium"/>
                <w:w w:val="105"/>
                <w:sz w:val="18"/>
                <w:szCs w:val="18"/>
              </w:rPr>
              <w:t xml:space="preserve"> </w:t>
            </w:r>
            <w:r w:rsidRPr="002147A8">
              <w:rPr>
                <w:rFonts w:ascii="Lato Medium" w:hAnsi="Lato Medium"/>
                <w:w w:val="105"/>
                <w:sz w:val="18"/>
                <w:szCs w:val="18"/>
              </w:rPr>
              <w:t xml:space="preserve">lo </w:t>
            </w:r>
            <w:r w:rsidRPr="001C3A76">
              <w:rPr>
                <w:rFonts w:ascii="Lato Medium" w:hAnsi="Lato Medium"/>
                <w:w w:val="105"/>
                <w:sz w:val="18"/>
                <w:szCs w:val="18"/>
              </w:rPr>
              <w:t>Contencioso</w:t>
            </w:r>
          </w:p>
        </w:tc>
        <w:tc>
          <w:tcPr>
            <w:tcW w:w="1556" w:type="dxa"/>
            <w:vAlign w:val="center"/>
          </w:tcPr>
          <w:p w14:paraId="324B236E" w14:textId="20CF50B4" w:rsidR="00855E35" w:rsidRPr="001C3A76" w:rsidRDefault="00C36CCA" w:rsidP="001A35D3">
            <w:pPr>
              <w:pStyle w:val="TableParagraph"/>
              <w:spacing w:beforeLines="20" w:before="48" w:afterLines="20" w:after="48" w:line="240" w:lineRule="exact"/>
              <w:ind w:left="112" w:right="90"/>
              <w:jc w:val="both"/>
              <w:rPr>
                <w:rFonts w:ascii="Lato Medium" w:hAnsi="Lato Medium"/>
                <w:sz w:val="18"/>
                <w:szCs w:val="18"/>
              </w:rPr>
            </w:pPr>
            <w:r>
              <w:rPr>
                <w:rFonts w:ascii="Lato Medium" w:hAnsi="Lato Medium"/>
                <w:sz w:val="18"/>
                <w:szCs w:val="18"/>
              </w:rPr>
              <w:t>R</w:t>
            </w:r>
            <w:r w:rsidR="005A55C8" w:rsidRPr="001C3A76">
              <w:rPr>
                <w:rFonts w:ascii="Lato Medium" w:hAnsi="Lato Medium"/>
                <w:sz w:val="18"/>
                <w:szCs w:val="18"/>
              </w:rPr>
              <w:t>esoluciones</w:t>
            </w:r>
          </w:p>
        </w:tc>
        <w:tc>
          <w:tcPr>
            <w:tcW w:w="1134" w:type="dxa"/>
            <w:vAlign w:val="center"/>
          </w:tcPr>
          <w:p w14:paraId="622187D3" w14:textId="77777777" w:rsidR="00855E35" w:rsidRPr="001C3A76" w:rsidRDefault="005A55C8"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9</w:t>
            </w:r>
          </w:p>
        </w:tc>
        <w:tc>
          <w:tcPr>
            <w:tcW w:w="1132" w:type="dxa"/>
            <w:vAlign w:val="center"/>
          </w:tcPr>
          <w:p w14:paraId="1C4B90F8"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7</w:t>
            </w:r>
          </w:p>
        </w:tc>
        <w:tc>
          <w:tcPr>
            <w:tcW w:w="1135" w:type="dxa"/>
            <w:vAlign w:val="center"/>
          </w:tcPr>
          <w:p w14:paraId="5871F501"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14</w:t>
            </w:r>
          </w:p>
        </w:tc>
        <w:tc>
          <w:tcPr>
            <w:tcW w:w="1132" w:type="dxa"/>
            <w:vAlign w:val="center"/>
          </w:tcPr>
          <w:p w14:paraId="3E4FB539" w14:textId="77777777" w:rsidR="00855E35" w:rsidRPr="001C3A76" w:rsidRDefault="005A55C8" w:rsidP="001A35D3">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10</w:t>
            </w:r>
          </w:p>
        </w:tc>
        <w:tc>
          <w:tcPr>
            <w:tcW w:w="1276" w:type="dxa"/>
            <w:vAlign w:val="center"/>
          </w:tcPr>
          <w:p w14:paraId="6DD2EA97" w14:textId="77777777" w:rsidR="00855E35" w:rsidRPr="001C3A76" w:rsidRDefault="005A55C8" w:rsidP="001A35D3">
            <w:pPr>
              <w:pStyle w:val="TableParagraph"/>
              <w:spacing w:beforeLines="20" w:before="48" w:afterLines="20" w:after="48"/>
              <w:ind w:left="542"/>
              <w:jc w:val="center"/>
              <w:rPr>
                <w:rFonts w:ascii="Lato Medium" w:hAnsi="Lato Medium"/>
                <w:sz w:val="18"/>
                <w:szCs w:val="18"/>
              </w:rPr>
            </w:pPr>
            <w:r w:rsidRPr="001C3A76">
              <w:rPr>
                <w:rFonts w:ascii="Lato Medium" w:hAnsi="Lato Medium"/>
                <w:w w:val="105"/>
                <w:sz w:val="18"/>
                <w:szCs w:val="18"/>
              </w:rPr>
              <w:t>48</w:t>
            </w:r>
          </w:p>
        </w:tc>
      </w:tr>
      <w:tr w:rsidR="00855E35" w:rsidRPr="001C3A76" w14:paraId="2EF5D93B" w14:textId="77777777" w:rsidTr="00D22EA5">
        <w:trPr>
          <w:trHeight w:val="699"/>
          <w:jc w:val="center"/>
        </w:trPr>
        <w:tc>
          <w:tcPr>
            <w:tcW w:w="562" w:type="dxa"/>
            <w:vAlign w:val="center"/>
          </w:tcPr>
          <w:p w14:paraId="4753B2DB"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710151B9" w14:textId="77777777" w:rsidR="00855E35" w:rsidRPr="001C3A76" w:rsidRDefault="005A55C8" w:rsidP="00552EB3">
            <w:pPr>
              <w:pStyle w:val="TableParagraph"/>
              <w:spacing w:beforeLines="20" w:before="48" w:afterLines="20" w:after="48"/>
              <w:ind w:left="89"/>
              <w:jc w:val="center"/>
              <w:rPr>
                <w:rFonts w:ascii="Lato Medium" w:hAnsi="Lato Medium"/>
                <w:sz w:val="18"/>
                <w:szCs w:val="18"/>
              </w:rPr>
            </w:pPr>
            <w:r w:rsidRPr="001C3A76">
              <w:rPr>
                <w:rFonts w:ascii="Lato Medium" w:hAnsi="Lato Medium"/>
                <w:sz w:val="18"/>
                <w:szCs w:val="18"/>
              </w:rPr>
              <w:t>20..5</w:t>
            </w:r>
          </w:p>
        </w:tc>
        <w:tc>
          <w:tcPr>
            <w:tcW w:w="2835" w:type="dxa"/>
            <w:vAlign w:val="center"/>
          </w:tcPr>
          <w:p w14:paraId="258CA365" w14:textId="6F9405B2" w:rsidR="00855E35" w:rsidRPr="001C3A76" w:rsidRDefault="005A55C8" w:rsidP="00D22EA5">
            <w:pPr>
              <w:pStyle w:val="TableParagraph"/>
              <w:spacing w:beforeLines="20" w:before="48" w:afterLines="20" w:after="48"/>
              <w:ind w:left="108" w:right="129"/>
              <w:jc w:val="both"/>
              <w:rPr>
                <w:rFonts w:ascii="Lato Medium" w:hAnsi="Lato Medium"/>
                <w:sz w:val="18"/>
                <w:szCs w:val="18"/>
              </w:rPr>
            </w:pPr>
            <w:r w:rsidRPr="001C3A76">
              <w:rPr>
                <w:rFonts w:ascii="Lato Medium" w:hAnsi="Lato Medium"/>
                <w:sz w:val="18"/>
                <w:szCs w:val="18"/>
              </w:rPr>
              <w:t>Contestaciones de</w:t>
            </w:r>
            <w:r w:rsidR="00D22EA5">
              <w:rPr>
                <w:rFonts w:ascii="Lato Medium" w:hAnsi="Lato Medium"/>
                <w:sz w:val="18"/>
                <w:szCs w:val="18"/>
              </w:rPr>
              <w:t xml:space="preserve"> </w:t>
            </w:r>
            <w:r w:rsidRPr="001C3A76">
              <w:rPr>
                <w:rFonts w:ascii="Lato Medium" w:hAnsi="Lato Medium"/>
                <w:sz w:val="18"/>
                <w:szCs w:val="18"/>
              </w:rPr>
              <w:t>consultas fiscales</w:t>
            </w:r>
          </w:p>
        </w:tc>
        <w:tc>
          <w:tcPr>
            <w:tcW w:w="1985" w:type="dxa"/>
            <w:vAlign w:val="center"/>
          </w:tcPr>
          <w:p w14:paraId="1F651C88" w14:textId="77777777"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 de</w:t>
            </w:r>
            <w:r w:rsidRPr="002147A8">
              <w:rPr>
                <w:rFonts w:ascii="Lato Medium" w:hAnsi="Lato Medium"/>
                <w:w w:val="105"/>
                <w:sz w:val="18"/>
                <w:szCs w:val="18"/>
              </w:rPr>
              <w:t xml:space="preserve"> </w:t>
            </w:r>
            <w:r w:rsidRPr="001C3A76">
              <w:rPr>
                <w:rFonts w:ascii="Lato Medium" w:hAnsi="Lato Medium"/>
                <w:w w:val="105"/>
                <w:sz w:val="18"/>
                <w:szCs w:val="18"/>
              </w:rPr>
              <w:t>lo</w:t>
            </w:r>
          </w:p>
          <w:p w14:paraId="050441C9" w14:textId="77777777" w:rsidR="00855E35" w:rsidRPr="002147A8" w:rsidRDefault="005A55C8" w:rsidP="002147A8">
            <w:pPr>
              <w:pStyle w:val="TableParagraph"/>
              <w:numPr>
                <w:ilvl w:val="0"/>
                <w:numId w:val="42"/>
              </w:numPr>
              <w:tabs>
                <w:tab w:val="left" w:pos="1682"/>
              </w:tabs>
              <w:spacing w:beforeLines="20" w:before="48" w:afterLines="20" w:after="48" w:line="208" w:lineRule="exact"/>
              <w:rPr>
                <w:rFonts w:ascii="Lato Medium" w:hAnsi="Lato Medium"/>
                <w:w w:val="105"/>
                <w:sz w:val="18"/>
                <w:szCs w:val="18"/>
              </w:rPr>
            </w:pPr>
            <w:r w:rsidRPr="001C3A76">
              <w:rPr>
                <w:rFonts w:ascii="Lato Medium" w:hAnsi="Lato Medium"/>
                <w:w w:val="105"/>
                <w:sz w:val="18"/>
                <w:szCs w:val="18"/>
              </w:rPr>
              <w:t>Contencioso</w:t>
            </w:r>
          </w:p>
        </w:tc>
        <w:tc>
          <w:tcPr>
            <w:tcW w:w="1556" w:type="dxa"/>
            <w:vAlign w:val="center"/>
          </w:tcPr>
          <w:p w14:paraId="67FD4F01" w14:textId="3B9DAA1C" w:rsidR="00855E35" w:rsidRPr="001C3A76" w:rsidRDefault="00D22EA5" w:rsidP="00D22EA5">
            <w:pPr>
              <w:pStyle w:val="TableParagraph"/>
              <w:spacing w:beforeLines="20" w:before="48" w:afterLines="20" w:after="48"/>
              <w:ind w:left="112"/>
              <w:jc w:val="both"/>
              <w:rPr>
                <w:rFonts w:ascii="Lato Medium" w:hAnsi="Lato Medium"/>
                <w:sz w:val="18"/>
                <w:szCs w:val="18"/>
              </w:rPr>
            </w:pPr>
            <w:r>
              <w:rPr>
                <w:rFonts w:ascii="Lato Medium" w:hAnsi="Lato Medium"/>
                <w:sz w:val="18"/>
                <w:szCs w:val="18"/>
              </w:rPr>
              <w:t>Contestaciones</w:t>
            </w:r>
          </w:p>
        </w:tc>
        <w:tc>
          <w:tcPr>
            <w:tcW w:w="1134" w:type="dxa"/>
            <w:vAlign w:val="center"/>
          </w:tcPr>
          <w:p w14:paraId="7BCCD272"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14</w:t>
            </w:r>
          </w:p>
        </w:tc>
        <w:tc>
          <w:tcPr>
            <w:tcW w:w="1132" w:type="dxa"/>
            <w:vAlign w:val="center"/>
          </w:tcPr>
          <w:p w14:paraId="7BB24DA1"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8</w:t>
            </w:r>
          </w:p>
        </w:tc>
        <w:tc>
          <w:tcPr>
            <w:tcW w:w="1135" w:type="dxa"/>
            <w:vAlign w:val="center"/>
          </w:tcPr>
          <w:p w14:paraId="02592130"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5</w:t>
            </w:r>
          </w:p>
        </w:tc>
        <w:tc>
          <w:tcPr>
            <w:tcW w:w="1132" w:type="dxa"/>
            <w:vAlign w:val="center"/>
          </w:tcPr>
          <w:p w14:paraId="305AE01E"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5</w:t>
            </w:r>
          </w:p>
        </w:tc>
        <w:tc>
          <w:tcPr>
            <w:tcW w:w="1276" w:type="dxa"/>
            <w:vAlign w:val="center"/>
          </w:tcPr>
          <w:p w14:paraId="2954A2CA" w14:textId="77777777" w:rsidR="00855E35" w:rsidRPr="001C3A76" w:rsidRDefault="005A55C8" w:rsidP="001A35D3">
            <w:pPr>
              <w:pStyle w:val="TableParagraph"/>
              <w:spacing w:beforeLines="20" w:before="48" w:afterLines="20" w:after="48"/>
              <w:ind w:left="542"/>
              <w:jc w:val="center"/>
              <w:rPr>
                <w:rFonts w:ascii="Lato Medium" w:hAnsi="Lato Medium"/>
                <w:sz w:val="18"/>
                <w:szCs w:val="18"/>
              </w:rPr>
            </w:pPr>
            <w:r w:rsidRPr="001C3A76">
              <w:rPr>
                <w:rFonts w:ascii="Lato Medium" w:hAnsi="Lato Medium"/>
                <w:w w:val="105"/>
                <w:sz w:val="18"/>
                <w:szCs w:val="18"/>
              </w:rPr>
              <w:t>35</w:t>
            </w:r>
          </w:p>
        </w:tc>
      </w:tr>
      <w:tr w:rsidR="00855E35" w:rsidRPr="001C3A76" w14:paraId="1D980DB5" w14:textId="77777777" w:rsidTr="00D22EA5">
        <w:trPr>
          <w:trHeight w:val="794"/>
          <w:jc w:val="center"/>
        </w:trPr>
        <w:tc>
          <w:tcPr>
            <w:tcW w:w="562" w:type="dxa"/>
            <w:vAlign w:val="center"/>
          </w:tcPr>
          <w:p w14:paraId="289B689A"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6D08B050" w14:textId="77777777" w:rsidR="00855E35" w:rsidRPr="001C3A76" w:rsidRDefault="005A55C8" w:rsidP="00552EB3">
            <w:pPr>
              <w:pStyle w:val="TableParagraph"/>
              <w:spacing w:beforeLines="20" w:before="48" w:afterLines="20" w:after="48"/>
              <w:ind w:left="44"/>
              <w:jc w:val="center"/>
              <w:rPr>
                <w:rFonts w:ascii="Lato Medium" w:hAnsi="Lato Medium"/>
                <w:sz w:val="18"/>
                <w:szCs w:val="18"/>
              </w:rPr>
            </w:pPr>
            <w:r w:rsidRPr="001C3A76">
              <w:rPr>
                <w:rFonts w:ascii="Lato Medium" w:hAnsi="Lato Medium"/>
                <w:sz w:val="18"/>
                <w:szCs w:val="18"/>
              </w:rPr>
              <w:t>20.6</w:t>
            </w:r>
          </w:p>
        </w:tc>
        <w:tc>
          <w:tcPr>
            <w:tcW w:w="2835" w:type="dxa"/>
            <w:vAlign w:val="center"/>
          </w:tcPr>
          <w:p w14:paraId="0160DB23" w14:textId="77777777" w:rsidR="00855E35" w:rsidRPr="001C3A76" w:rsidRDefault="005A55C8" w:rsidP="00552EB3">
            <w:pPr>
              <w:pStyle w:val="TableParagraph"/>
              <w:spacing w:beforeLines="20" w:before="48" w:afterLines="20" w:after="48" w:line="240" w:lineRule="exact"/>
              <w:ind w:left="108" w:right="129"/>
              <w:jc w:val="both"/>
              <w:rPr>
                <w:rFonts w:ascii="Lato Medium" w:hAnsi="Lato Medium"/>
                <w:sz w:val="18"/>
                <w:szCs w:val="18"/>
              </w:rPr>
            </w:pPr>
            <w:r w:rsidRPr="001C3A76">
              <w:rPr>
                <w:rFonts w:ascii="Lato Medium" w:hAnsi="Lato Medium"/>
                <w:sz w:val="18"/>
                <w:szCs w:val="18"/>
              </w:rPr>
              <w:t>Solicitudes en materia fiscal</w:t>
            </w:r>
          </w:p>
        </w:tc>
        <w:tc>
          <w:tcPr>
            <w:tcW w:w="1985" w:type="dxa"/>
            <w:vAlign w:val="center"/>
          </w:tcPr>
          <w:p w14:paraId="7BC37ABE" w14:textId="77777777"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 de</w:t>
            </w:r>
            <w:r w:rsidRPr="002147A8">
              <w:rPr>
                <w:rFonts w:ascii="Lato Medium" w:hAnsi="Lato Medium"/>
                <w:w w:val="105"/>
                <w:sz w:val="18"/>
                <w:szCs w:val="18"/>
              </w:rPr>
              <w:t xml:space="preserve"> lo </w:t>
            </w:r>
            <w:r w:rsidRPr="001C3A76">
              <w:rPr>
                <w:rFonts w:ascii="Lato Medium" w:hAnsi="Lato Medium"/>
                <w:w w:val="105"/>
                <w:sz w:val="18"/>
                <w:szCs w:val="18"/>
              </w:rPr>
              <w:t>Contencioso</w:t>
            </w:r>
          </w:p>
        </w:tc>
        <w:tc>
          <w:tcPr>
            <w:tcW w:w="1556" w:type="dxa"/>
            <w:vAlign w:val="center"/>
          </w:tcPr>
          <w:p w14:paraId="1548D199" w14:textId="5FF538E9" w:rsidR="00855E35" w:rsidRPr="001C3A76" w:rsidRDefault="00D22EA5" w:rsidP="00D22EA5">
            <w:pPr>
              <w:pStyle w:val="TableParagraph"/>
              <w:spacing w:beforeLines="20" w:before="48" w:afterLines="20" w:after="48" w:line="240" w:lineRule="exact"/>
              <w:ind w:left="112" w:right="129"/>
              <w:jc w:val="both"/>
              <w:rPr>
                <w:rFonts w:ascii="Lato Medium" w:hAnsi="Lato Medium"/>
                <w:sz w:val="18"/>
                <w:szCs w:val="18"/>
              </w:rPr>
            </w:pPr>
            <w:r>
              <w:rPr>
                <w:rFonts w:ascii="Lato Medium" w:hAnsi="Lato Medium"/>
                <w:sz w:val="18"/>
                <w:szCs w:val="18"/>
              </w:rPr>
              <w:t>S</w:t>
            </w:r>
            <w:r w:rsidR="005A55C8" w:rsidRPr="001C3A76">
              <w:rPr>
                <w:rFonts w:ascii="Lato Medium" w:hAnsi="Lato Medium"/>
                <w:sz w:val="18"/>
                <w:szCs w:val="18"/>
              </w:rPr>
              <w:t>olicitudes</w:t>
            </w:r>
          </w:p>
        </w:tc>
        <w:tc>
          <w:tcPr>
            <w:tcW w:w="1134" w:type="dxa"/>
            <w:vAlign w:val="center"/>
          </w:tcPr>
          <w:p w14:paraId="259DA24A"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24</w:t>
            </w:r>
          </w:p>
        </w:tc>
        <w:tc>
          <w:tcPr>
            <w:tcW w:w="1132" w:type="dxa"/>
            <w:vAlign w:val="center"/>
          </w:tcPr>
          <w:p w14:paraId="2B67C434"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39</w:t>
            </w:r>
          </w:p>
        </w:tc>
        <w:tc>
          <w:tcPr>
            <w:tcW w:w="1135" w:type="dxa"/>
            <w:vAlign w:val="center"/>
          </w:tcPr>
          <w:p w14:paraId="46DED821"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45</w:t>
            </w:r>
          </w:p>
        </w:tc>
        <w:tc>
          <w:tcPr>
            <w:tcW w:w="1132" w:type="dxa"/>
            <w:vAlign w:val="center"/>
          </w:tcPr>
          <w:p w14:paraId="6E1650A3" w14:textId="77777777" w:rsidR="00855E35" w:rsidRPr="001C3A76" w:rsidRDefault="005A55C8" w:rsidP="001A35D3">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39</w:t>
            </w:r>
          </w:p>
        </w:tc>
        <w:tc>
          <w:tcPr>
            <w:tcW w:w="1276" w:type="dxa"/>
            <w:vAlign w:val="center"/>
          </w:tcPr>
          <w:p w14:paraId="69207792" w14:textId="77777777" w:rsidR="00855E35" w:rsidRPr="001C3A76" w:rsidRDefault="005A55C8" w:rsidP="001A35D3">
            <w:pPr>
              <w:pStyle w:val="TableParagraph"/>
              <w:spacing w:beforeLines="20" w:before="48" w:afterLines="20" w:after="48"/>
              <w:ind w:left="489"/>
              <w:jc w:val="center"/>
              <w:rPr>
                <w:rFonts w:ascii="Lato Medium" w:hAnsi="Lato Medium"/>
                <w:sz w:val="18"/>
                <w:szCs w:val="18"/>
              </w:rPr>
            </w:pPr>
            <w:r w:rsidRPr="001C3A76">
              <w:rPr>
                <w:rFonts w:ascii="Lato Medium" w:hAnsi="Lato Medium"/>
                <w:w w:val="105"/>
                <w:sz w:val="18"/>
                <w:szCs w:val="18"/>
              </w:rPr>
              <w:t>147</w:t>
            </w:r>
          </w:p>
        </w:tc>
      </w:tr>
      <w:tr w:rsidR="00855E35" w:rsidRPr="001C3A76" w14:paraId="0ECD10C0" w14:textId="77777777" w:rsidTr="00D22EA5">
        <w:trPr>
          <w:trHeight w:val="794"/>
          <w:jc w:val="center"/>
        </w:trPr>
        <w:tc>
          <w:tcPr>
            <w:tcW w:w="562" w:type="dxa"/>
            <w:vAlign w:val="center"/>
          </w:tcPr>
          <w:p w14:paraId="6D52A148"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160240C5" w14:textId="77777777" w:rsidR="00855E35" w:rsidRPr="001C3A76" w:rsidRDefault="005A55C8" w:rsidP="00552EB3">
            <w:pPr>
              <w:pStyle w:val="TableParagraph"/>
              <w:spacing w:beforeLines="20" w:before="48" w:afterLines="20" w:after="48"/>
              <w:ind w:left="44"/>
              <w:jc w:val="center"/>
              <w:rPr>
                <w:rFonts w:ascii="Lato Medium" w:hAnsi="Lato Medium"/>
                <w:sz w:val="18"/>
                <w:szCs w:val="18"/>
              </w:rPr>
            </w:pPr>
            <w:r w:rsidRPr="001C3A76">
              <w:rPr>
                <w:rFonts w:ascii="Lato Medium" w:hAnsi="Lato Medium"/>
                <w:sz w:val="18"/>
                <w:szCs w:val="18"/>
              </w:rPr>
              <w:t>20.7</w:t>
            </w:r>
          </w:p>
        </w:tc>
        <w:tc>
          <w:tcPr>
            <w:tcW w:w="2835" w:type="dxa"/>
            <w:vAlign w:val="center"/>
          </w:tcPr>
          <w:p w14:paraId="6F7B718C" w14:textId="77777777" w:rsidR="00855E35" w:rsidRPr="001C3A76" w:rsidRDefault="005A55C8" w:rsidP="00552EB3">
            <w:pPr>
              <w:pStyle w:val="TableParagraph"/>
              <w:spacing w:beforeLines="20" w:before="48" w:afterLines="20" w:after="48" w:line="240" w:lineRule="exact"/>
              <w:ind w:left="108" w:right="129"/>
              <w:jc w:val="both"/>
              <w:rPr>
                <w:rFonts w:ascii="Lato Medium" w:hAnsi="Lato Medium"/>
                <w:sz w:val="18"/>
                <w:szCs w:val="18"/>
              </w:rPr>
            </w:pPr>
            <w:r w:rsidRPr="001C3A76">
              <w:rPr>
                <w:rFonts w:ascii="Lato Medium" w:hAnsi="Lato Medium"/>
                <w:sz w:val="18"/>
                <w:szCs w:val="18"/>
              </w:rPr>
              <w:t>Contestaciones a los escritos de quejas</w:t>
            </w:r>
            <w:r w:rsidRPr="001C3A76">
              <w:rPr>
                <w:rFonts w:ascii="Lato Medium" w:hAnsi="Lato Medium"/>
                <w:spacing w:val="-35"/>
                <w:sz w:val="18"/>
                <w:szCs w:val="18"/>
              </w:rPr>
              <w:t xml:space="preserve"> </w:t>
            </w:r>
            <w:r w:rsidRPr="001C3A76">
              <w:rPr>
                <w:rFonts w:ascii="Lato Medium" w:hAnsi="Lato Medium"/>
                <w:spacing w:val="-6"/>
                <w:sz w:val="18"/>
                <w:szCs w:val="18"/>
              </w:rPr>
              <w:t xml:space="preserve">de </w:t>
            </w:r>
            <w:r w:rsidRPr="001C3A76">
              <w:rPr>
                <w:rFonts w:ascii="Lato Medium" w:hAnsi="Lato Medium"/>
                <w:sz w:val="18"/>
                <w:szCs w:val="18"/>
              </w:rPr>
              <w:t>derechos</w:t>
            </w:r>
            <w:r w:rsidRPr="001C3A76">
              <w:rPr>
                <w:rFonts w:ascii="Lato Medium" w:hAnsi="Lato Medium"/>
                <w:spacing w:val="-11"/>
                <w:sz w:val="18"/>
                <w:szCs w:val="18"/>
              </w:rPr>
              <w:t xml:space="preserve"> </w:t>
            </w:r>
            <w:r w:rsidRPr="001C3A76">
              <w:rPr>
                <w:rFonts w:ascii="Lato Medium" w:hAnsi="Lato Medium"/>
                <w:sz w:val="18"/>
                <w:szCs w:val="18"/>
              </w:rPr>
              <w:t>humanos</w:t>
            </w:r>
          </w:p>
        </w:tc>
        <w:tc>
          <w:tcPr>
            <w:tcW w:w="1985" w:type="dxa"/>
            <w:vAlign w:val="center"/>
          </w:tcPr>
          <w:p w14:paraId="6DBFF999" w14:textId="77777777"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 de</w:t>
            </w:r>
            <w:r w:rsidRPr="002147A8">
              <w:rPr>
                <w:rFonts w:ascii="Lato Medium" w:hAnsi="Lato Medium"/>
                <w:w w:val="105"/>
                <w:sz w:val="18"/>
                <w:szCs w:val="18"/>
              </w:rPr>
              <w:t xml:space="preserve"> lo </w:t>
            </w:r>
            <w:r w:rsidRPr="001C3A76">
              <w:rPr>
                <w:rFonts w:ascii="Lato Medium" w:hAnsi="Lato Medium"/>
                <w:w w:val="105"/>
                <w:sz w:val="18"/>
                <w:szCs w:val="18"/>
              </w:rPr>
              <w:t>Contencioso</w:t>
            </w:r>
          </w:p>
        </w:tc>
        <w:tc>
          <w:tcPr>
            <w:tcW w:w="1556" w:type="dxa"/>
            <w:vAlign w:val="center"/>
          </w:tcPr>
          <w:p w14:paraId="78D75897" w14:textId="723AE623" w:rsidR="00855E35" w:rsidRPr="001C3A76" w:rsidRDefault="00D22EA5" w:rsidP="00D22EA5">
            <w:pPr>
              <w:pStyle w:val="TableParagraph"/>
              <w:spacing w:beforeLines="20" w:before="48" w:afterLines="20" w:after="48" w:line="264" w:lineRule="auto"/>
              <w:ind w:left="112" w:right="129"/>
              <w:jc w:val="both"/>
              <w:rPr>
                <w:rFonts w:ascii="Lato Medium" w:hAnsi="Lato Medium"/>
                <w:sz w:val="18"/>
                <w:szCs w:val="18"/>
              </w:rPr>
            </w:pPr>
            <w:r>
              <w:rPr>
                <w:rFonts w:ascii="Lato Medium" w:hAnsi="Lato Medium"/>
                <w:sz w:val="18"/>
                <w:szCs w:val="18"/>
              </w:rPr>
              <w:t>Contestaciones</w:t>
            </w:r>
          </w:p>
        </w:tc>
        <w:tc>
          <w:tcPr>
            <w:tcW w:w="1134" w:type="dxa"/>
            <w:vAlign w:val="center"/>
          </w:tcPr>
          <w:p w14:paraId="46712081" w14:textId="77777777" w:rsidR="00855E35" w:rsidRPr="001C3A76" w:rsidRDefault="005A55C8"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3</w:t>
            </w:r>
          </w:p>
        </w:tc>
        <w:tc>
          <w:tcPr>
            <w:tcW w:w="1132" w:type="dxa"/>
            <w:vAlign w:val="center"/>
          </w:tcPr>
          <w:p w14:paraId="72AE0393"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5</w:t>
            </w:r>
          </w:p>
        </w:tc>
        <w:tc>
          <w:tcPr>
            <w:tcW w:w="1135" w:type="dxa"/>
            <w:vAlign w:val="center"/>
          </w:tcPr>
          <w:p w14:paraId="66DF1329"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0</w:t>
            </w:r>
          </w:p>
        </w:tc>
        <w:tc>
          <w:tcPr>
            <w:tcW w:w="1132" w:type="dxa"/>
            <w:vAlign w:val="center"/>
          </w:tcPr>
          <w:p w14:paraId="69CA229C"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2</w:t>
            </w:r>
          </w:p>
        </w:tc>
        <w:tc>
          <w:tcPr>
            <w:tcW w:w="1276" w:type="dxa"/>
            <w:vAlign w:val="center"/>
          </w:tcPr>
          <w:p w14:paraId="01860DD3" w14:textId="77777777" w:rsidR="00855E35" w:rsidRPr="001C3A76" w:rsidRDefault="005A55C8" w:rsidP="001A35D3">
            <w:pPr>
              <w:pStyle w:val="TableParagraph"/>
              <w:spacing w:beforeLines="20" w:before="48" w:afterLines="20" w:after="48"/>
              <w:ind w:left="542"/>
              <w:jc w:val="center"/>
              <w:rPr>
                <w:rFonts w:ascii="Lato Medium" w:hAnsi="Lato Medium"/>
                <w:sz w:val="18"/>
                <w:szCs w:val="18"/>
              </w:rPr>
            </w:pPr>
            <w:r w:rsidRPr="001C3A76">
              <w:rPr>
                <w:rFonts w:ascii="Lato Medium" w:hAnsi="Lato Medium"/>
                <w:w w:val="105"/>
                <w:sz w:val="18"/>
                <w:szCs w:val="18"/>
              </w:rPr>
              <w:t>10</w:t>
            </w:r>
          </w:p>
        </w:tc>
      </w:tr>
      <w:tr w:rsidR="00855E35" w:rsidRPr="001C3A76" w14:paraId="245BD18E" w14:textId="77777777" w:rsidTr="00D22EA5">
        <w:trPr>
          <w:trHeight w:val="794"/>
          <w:jc w:val="center"/>
        </w:trPr>
        <w:tc>
          <w:tcPr>
            <w:tcW w:w="562" w:type="dxa"/>
            <w:vAlign w:val="center"/>
          </w:tcPr>
          <w:p w14:paraId="6C0858F6"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1749B817" w14:textId="77777777" w:rsidR="00855E35" w:rsidRPr="001C3A76" w:rsidRDefault="005A55C8" w:rsidP="00552EB3">
            <w:pPr>
              <w:pStyle w:val="TableParagraph"/>
              <w:spacing w:beforeLines="20" w:before="48" w:afterLines="20" w:after="48"/>
              <w:ind w:left="44"/>
              <w:jc w:val="center"/>
              <w:rPr>
                <w:rFonts w:ascii="Lato Medium" w:hAnsi="Lato Medium"/>
                <w:sz w:val="18"/>
                <w:szCs w:val="18"/>
              </w:rPr>
            </w:pPr>
            <w:r w:rsidRPr="001C3A76">
              <w:rPr>
                <w:rFonts w:ascii="Lato Medium" w:hAnsi="Lato Medium"/>
                <w:sz w:val="18"/>
                <w:szCs w:val="18"/>
              </w:rPr>
              <w:t>20.8</w:t>
            </w:r>
          </w:p>
        </w:tc>
        <w:tc>
          <w:tcPr>
            <w:tcW w:w="2835" w:type="dxa"/>
            <w:vAlign w:val="center"/>
          </w:tcPr>
          <w:p w14:paraId="522DB277" w14:textId="31BAF66E" w:rsidR="00855E35" w:rsidRPr="001C3A76" w:rsidRDefault="005A55C8" w:rsidP="00D22EA5">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Presentaciones</w:t>
            </w:r>
            <w:r w:rsidR="00D22EA5">
              <w:rPr>
                <w:rFonts w:ascii="Lato Medium" w:hAnsi="Lato Medium"/>
                <w:sz w:val="18"/>
                <w:szCs w:val="18"/>
              </w:rPr>
              <w:t xml:space="preserve"> </w:t>
            </w:r>
            <w:r w:rsidRPr="001C3A76">
              <w:rPr>
                <w:rFonts w:ascii="Lato Medium" w:hAnsi="Lato Medium"/>
                <w:sz w:val="18"/>
                <w:szCs w:val="18"/>
              </w:rPr>
              <w:t>de Averiguaciones</w:t>
            </w:r>
            <w:r w:rsidR="00D22EA5">
              <w:rPr>
                <w:rFonts w:ascii="Lato Medium" w:hAnsi="Lato Medium"/>
                <w:sz w:val="18"/>
                <w:szCs w:val="18"/>
              </w:rPr>
              <w:t xml:space="preserve"> </w:t>
            </w:r>
            <w:r w:rsidRPr="001C3A76">
              <w:rPr>
                <w:rFonts w:ascii="Lato Medium" w:hAnsi="Lato Medium"/>
                <w:sz w:val="18"/>
                <w:szCs w:val="18"/>
              </w:rPr>
              <w:t>previas</w:t>
            </w:r>
          </w:p>
        </w:tc>
        <w:tc>
          <w:tcPr>
            <w:tcW w:w="1985" w:type="dxa"/>
            <w:vAlign w:val="center"/>
          </w:tcPr>
          <w:p w14:paraId="3E24649C" w14:textId="77777777"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 de</w:t>
            </w:r>
            <w:r w:rsidRPr="002147A8">
              <w:rPr>
                <w:rFonts w:ascii="Lato Medium" w:hAnsi="Lato Medium"/>
                <w:w w:val="105"/>
                <w:sz w:val="18"/>
                <w:szCs w:val="18"/>
              </w:rPr>
              <w:t xml:space="preserve"> lo </w:t>
            </w:r>
            <w:r w:rsidRPr="001C3A76">
              <w:rPr>
                <w:rFonts w:ascii="Lato Medium" w:hAnsi="Lato Medium"/>
                <w:w w:val="105"/>
                <w:sz w:val="18"/>
                <w:szCs w:val="18"/>
              </w:rPr>
              <w:t>Contencioso</w:t>
            </w:r>
          </w:p>
        </w:tc>
        <w:tc>
          <w:tcPr>
            <w:tcW w:w="1556" w:type="dxa"/>
            <w:vAlign w:val="center"/>
          </w:tcPr>
          <w:p w14:paraId="15349C4D" w14:textId="63D87712" w:rsidR="00855E35" w:rsidRPr="001C3A76" w:rsidRDefault="00D22EA5" w:rsidP="00D22EA5">
            <w:pPr>
              <w:pStyle w:val="TableParagraph"/>
              <w:spacing w:beforeLines="20" w:before="48" w:afterLines="20" w:after="48" w:line="264" w:lineRule="auto"/>
              <w:ind w:left="112" w:right="129"/>
              <w:jc w:val="both"/>
              <w:rPr>
                <w:rFonts w:ascii="Lato Medium" w:hAnsi="Lato Medium"/>
                <w:sz w:val="18"/>
                <w:szCs w:val="18"/>
              </w:rPr>
            </w:pPr>
            <w:r>
              <w:rPr>
                <w:rFonts w:ascii="Lato Medium" w:hAnsi="Lato Medium"/>
                <w:sz w:val="18"/>
                <w:szCs w:val="18"/>
              </w:rPr>
              <w:t>Q</w:t>
            </w:r>
            <w:r w:rsidR="005A55C8" w:rsidRPr="001C3A76">
              <w:rPr>
                <w:rFonts w:ascii="Lato Medium" w:hAnsi="Lato Medium"/>
                <w:sz w:val="18"/>
                <w:szCs w:val="18"/>
              </w:rPr>
              <w:t>uerellas presentad</w:t>
            </w:r>
            <w:r>
              <w:rPr>
                <w:rFonts w:ascii="Lato Medium" w:hAnsi="Lato Medium"/>
                <w:sz w:val="18"/>
                <w:szCs w:val="18"/>
              </w:rPr>
              <w:t>as</w:t>
            </w:r>
          </w:p>
        </w:tc>
        <w:tc>
          <w:tcPr>
            <w:tcW w:w="1134" w:type="dxa"/>
            <w:vAlign w:val="center"/>
          </w:tcPr>
          <w:p w14:paraId="6EA8449C" w14:textId="77777777" w:rsidR="00855E35" w:rsidRPr="001C3A76" w:rsidRDefault="005A55C8"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5</w:t>
            </w:r>
          </w:p>
        </w:tc>
        <w:tc>
          <w:tcPr>
            <w:tcW w:w="1132" w:type="dxa"/>
            <w:vAlign w:val="center"/>
          </w:tcPr>
          <w:p w14:paraId="330E288B"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2</w:t>
            </w:r>
          </w:p>
        </w:tc>
        <w:tc>
          <w:tcPr>
            <w:tcW w:w="1135" w:type="dxa"/>
            <w:vAlign w:val="center"/>
          </w:tcPr>
          <w:p w14:paraId="56B87F75"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2</w:t>
            </w:r>
          </w:p>
        </w:tc>
        <w:tc>
          <w:tcPr>
            <w:tcW w:w="1132" w:type="dxa"/>
            <w:vAlign w:val="center"/>
          </w:tcPr>
          <w:p w14:paraId="07A7179E"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1</w:t>
            </w:r>
          </w:p>
        </w:tc>
        <w:tc>
          <w:tcPr>
            <w:tcW w:w="1276" w:type="dxa"/>
            <w:vAlign w:val="center"/>
          </w:tcPr>
          <w:p w14:paraId="622AF091" w14:textId="77777777" w:rsidR="00855E35" w:rsidRPr="001C3A76" w:rsidRDefault="005A55C8" w:rsidP="001A35D3">
            <w:pPr>
              <w:pStyle w:val="TableParagraph"/>
              <w:spacing w:beforeLines="20" w:before="48" w:afterLines="20" w:after="48"/>
              <w:ind w:left="542"/>
              <w:jc w:val="center"/>
              <w:rPr>
                <w:rFonts w:ascii="Lato Medium" w:hAnsi="Lato Medium"/>
                <w:sz w:val="18"/>
                <w:szCs w:val="18"/>
              </w:rPr>
            </w:pPr>
            <w:r w:rsidRPr="001C3A76">
              <w:rPr>
                <w:rFonts w:ascii="Lato Medium" w:hAnsi="Lato Medium"/>
                <w:w w:val="105"/>
                <w:sz w:val="18"/>
                <w:szCs w:val="18"/>
              </w:rPr>
              <w:t>10</w:t>
            </w:r>
          </w:p>
        </w:tc>
      </w:tr>
      <w:tr w:rsidR="00855E35" w:rsidRPr="001C3A76" w14:paraId="0F2FB458" w14:textId="77777777" w:rsidTr="00D22EA5">
        <w:trPr>
          <w:trHeight w:val="794"/>
          <w:jc w:val="center"/>
        </w:trPr>
        <w:tc>
          <w:tcPr>
            <w:tcW w:w="562" w:type="dxa"/>
            <w:vAlign w:val="center"/>
          </w:tcPr>
          <w:p w14:paraId="7182F71F"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484F457D" w14:textId="77777777" w:rsidR="00855E35" w:rsidRPr="001C3A76" w:rsidRDefault="005A55C8" w:rsidP="00552EB3">
            <w:pPr>
              <w:pStyle w:val="TableParagraph"/>
              <w:spacing w:beforeLines="20" w:before="48" w:afterLines="20" w:after="48"/>
              <w:ind w:left="44"/>
              <w:jc w:val="center"/>
              <w:rPr>
                <w:rFonts w:ascii="Lato Medium" w:hAnsi="Lato Medium"/>
                <w:sz w:val="18"/>
                <w:szCs w:val="18"/>
              </w:rPr>
            </w:pPr>
            <w:r w:rsidRPr="001C3A76">
              <w:rPr>
                <w:rFonts w:ascii="Lato Medium" w:hAnsi="Lato Medium"/>
                <w:sz w:val="18"/>
                <w:szCs w:val="18"/>
              </w:rPr>
              <w:t>20.9</w:t>
            </w:r>
          </w:p>
        </w:tc>
        <w:tc>
          <w:tcPr>
            <w:tcW w:w="2835" w:type="dxa"/>
            <w:vAlign w:val="center"/>
          </w:tcPr>
          <w:p w14:paraId="2429B589" w14:textId="77777777" w:rsidR="00855E35" w:rsidRPr="001C3A76" w:rsidRDefault="005A55C8" w:rsidP="00552EB3">
            <w:pPr>
              <w:pStyle w:val="TableParagraph"/>
              <w:spacing w:beforeLines="20" w:before="48" w:afterLines="20" w:after="48" w:line="240" w:lineRule="exact"/>
              <w:ind w:left="108" w:right="129"/>
              <w:jc w:val="both"/>
              <w:rPr>
                <w:rFonts w:ascii="Lato Medium" w:hAnsi="Lato Medium"/>
                <w:sz w:val="18"/>
                <w:szCs w:val="18"/>
              </w:rPr>
            </w:pPr>
            <w:r w:rsidRPr="001C3A76">
              <w:rPr>
                <w:rFonts w:ascii="Lato Medium" w:hAnsi="Lato Medium"/>
                <w:sz w:val="18"/>
                <w:szCs w:val="18"/>
              </w:rPr>
              <w:t>Efectividad de garantías</w:t>
            </w:r>
          </w:p>
        </w:tc>
        <w:tc>
          <w:tcPr>
            <w:tcW w:w="1985" w:type="dxa"/>
            <w:vAlign w:val="center"/>
          </w:tcPr>
          <w:p w14:paraId="6F261C89" w14:textId="77777777"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 de</w:t>
            </w:r>
            <w:r w:rsidRPr="002147A8">
              <w:rPr>
                <w:rFonts w:ascii="Lato Medium" w:hAnsi="Lato Medium"/>
                <w:w w:val="105"/>
                <w:sz w:val="18"/>
                <w:szCs w:val="18"/>
              </w:rPr>
              <w:t xml:space="preserve"> lo </w:t>
            </w:r>
            <w:r w:rsidRPr="001C3A76">
              <w:rPr>
                <w:rFonts w:ascii="Lato Medium" w:hAnsi="Lato Medium"/>
                <w:w w:val="105"/>
                <w:sz w:val="18"/>
                <w:szCs w:val="18"/>
              </w:rPr>
              <w:t>Contencioso</w:t>
            </w:r>
          </w:p>
        </w:tc>
        <w:tc>
          <w:tcPr>
            <w:tcW w:w="1556" w:type="dxa"/>
            <w:vAlign w:val="center"/>
          </w:tcPr>
          <w:p w14:paraId="2421B6D2" w14:textId="348D526A" w:rsidR="00855E35" w:rsidRPr="001C3A76" w:rsidRDefault="00D22EA5" w:rsidP="00D22EA5">
            <w:pPr>
              <w:pStyle w:val="TableParagraph"/>
              <w:spacing w:beforeLines="20" w:before="48" w:afterLines="20" w:after="48" w:line="240" w:lineRule="exact"/>
              <w:ind w:left="112" w:right="129"/>
              <w:jc w:val="both"/>
              <w:rPr>
                <w:rFonts w:ascii="Lato Medium" w:hAnsi="Lato Medium"/>
                <w:sz w:val="18"/>
                <w:szCs w:val="18"/>
              </w:rPr>
            </w:pPr>
            <w:r>
              <w:rPr>
                <w:rFonts w:ascii="Lato Medium" w:hAnsi="Lato Medium"/>
                <w:sz w:val="18"/>
                <w:szCs w:val="18"/>
              </w:rPr>
              <w:t>R</w:t>
            </w:r>
            <w:r w:rsidR="005A55C8" w:rsidRPr="001C3A76">
              <w:rPr>
                <w:rFonts w:ascii="Lato Medium" w:hAnsi="Lato Medium"/>
                <w:sz w:val="18"/>
                <w:szCs w:val="18"/>
              </w:rPr>
              <w:t>equerimientos de pago</w:t>
            </w:r>
          </w:p>
        </w:tc>
        <w:tc>
          <w:tcPr>
            <w:tcW w:w="1134" w:type="dxa"/>
            <w:vAlign w:val="center"/>
          </w:tcPr>
          <w:p w14:paraId="3C6F644A" w14:textId="77777777" w:rsidR="00855E35" w:rsidRPr="001C3A76" w:rsidRDefault="005A55C8" w:rsidP="001A35D3">
            <w:pPr>
              <w:pStyle w:val="TableParagraph"/>
              <w:spacing w:beforeLines="20" w:before="48" w:afterLines="20" w:after="48"/>
              <w:ind w:left="19"/>
              <w:jc w:val="center"/>
              <w:rPr>
                <w:rFonts w:ascii="Lato Medium" w:hAnsi="Lato Medium"/>
                <w:sz w:val="18"/>
                <w:szCs w:val="18"/>
              </w:rPr>
            </w:pPr>
            <w:r w:rsidRPr="001C3A76">
              <w:rPr>
                <w:rFonts w:ascii="Lato Medium" w:hAnsi="Lato Medium"/>
                <w:w w:val="106"/>
                <w:sz w:val="18"/>
                <w:szCs w:val="18"/>
              </w:rPr>
              <w:t>6</w:t>
            </w:r>
          </w:p>
        </w:tc>
        <w:tc>
          <w:tcPr>
            <w:tcW w:w="1132" w:type="dxa"/>
            <w:vAlign w:val="center"/>
          </w:tcPr>
          <w:p w14:paraId="18674819"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3</w:t>
            </w:r>
          </w:p>
        </w:tc>
        <w:tc>
          <w:tcPr>
            <w:tcW w:w="1135" w:type="dxa"/>
            <w:vAlign w:val="center"/>
          </w:tcPr>
          <w:p w14:paraId="4D45990F"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10</w:t>
            </w:r>
          </w:p>
        </w:tc>
        <w:tc>
          <w:tcPr>
            <w:tcW w:w="1132" w:type="dxa"/>
            <w:vAlign w:val="center"/>
          </w:tcPr>
          <w:p w14:paraId="020DB436"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6</w:t>
            </w:r>
          </w:p>
        </w:tc>
        <w:tc>
          <w:tcPr>
            <w:tcW w:w="1276" w:type="dxa"/>
            <w:vAlign w:val="center"/>
          </w:tcPr>
          <w:p w14:paraId="62C73456" w14:textId="77777777" w:rsidR="00855E35" w:rsidRPr="001C3A76" w:rsidRDefault="005A55C8" w:rsidP="001A35D3">
            <w:pPr>
              <w:pStyle w:val="TableParagraph"/>
              <w:spacing w:beforeLines="20" w:before="48" w:afterLines="20" w:after="48"/>
              <w:ind w:left="542"/>
              <w:jc w:val="center"/>
              <w:rPr>
                <w:rFonts w:ascii="Lato Medium" w:hAnsi="Lato Medium"/>
                <w:sz w:val="18"/>
                <w:szCs w:val="18"/>
              </w:rPr>
            </w:pPr>
            <w:r w:rsidRPr="001C3A76">
              <w:rPr>
                <w:rFonts w:ascii="Lato Medium" w:hAnsi="Lato Medium"/>
                <w:w w:val="105"/>
                <w:sz w:val="18"/>
                <w:szCs w:val="18"/>
              </w:rPr>
              <w:t>25</w:t>
            </w:r>
          </w:p>
        </w:tc>
      </w:tr>
      <w:tr w:rsidR="00855E35" w:rsidRPr="001C3A76" w14:paraId="6CA97F9F" w14:textId="77777777" w:rsidTr="00D22EA5">
        <w:trPr>
          <w:trHeight w:val="794"/>
          <w:jc w:val="center"/>
        </w:trPr>
        <w:tc>
          <w:tcPr>
            <w:tcW w:w="562" w:type="dxa"/>
            <w:vAlign w:val="center"/>
          </w:tcPr>
          <w:p w14:paraId="34264A11"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3BF44D8F" w14:textId="77777777" w:rsidR="00855E35" w:rsidRPr="001C3A76" w:rsidRDefault="005A55C8" w:rsidP="00552EB3">
            <w:pPr>
              <w:pStyle w:val="TableParagraph"/>
              <w:spacing w:beforeLines="20" w:before="48" w:afterLines="20" w:after="48"/>
              <w:ind w:left="89"/>
              <w:jc w:val="center"/>
              <w:rPr>
                <w:rFonts w:ascii="Lato Medium" w:hAnsi="Lato Medium"/>
                <w:sz w:val="18"/>
                <w:szCs w:val="18"/>
              </w:rPr>
            </w:pPr>
            <w:r w:rsidRPr="001C3A76">
              <w:rPr>
                <w:rFonts w:ascii="Lato Medium" w:hAnsi="Lato Medium"/>
                <w:sz w:val="18"/>
                <w:szCs w:val="18"/>
              </w:rPr>
              <w:t>20.10</w:t>
            </w:r>
          </w:p>
        </w:tc>
        <w:tc>
          <w:tcPr>
            <w:tcW w:w="2835" w:type="dxa"/>
            <w:vAlign w:val="center"/>
          </w:tcPr>
          <w:p w14:paraId="2650498F" w14:textId="68CFBFB3" w:rsidR="00855E35" w:rsidRPr="001C3A76" w:rsidRDefault="005A55C8" w:rsidP="00552EB3">
            <w:pPr>
              <w:pStyle w:val="TableParagraph"/>
              <w:spacing w:beforeLines="20" w:before="48" w:afterLines="20" w:after="48" w:line="240" w:lineRule="exact"/>
              <w:ind w:left="108" w:right="129"/>
              <w:jc w:val="both"/>
              <w:rPr>
                <w:rFonts w:ascii="Lato Medium" w:hAnsi="Lato Medium"/>
                <w:sz w:val="18"/>
                <w:szCs w:val="18"/>
              </w:rPr>
            </w:pPr>
            <w:r w:rsidRPr="001C3A76">
              <w:rPr>
                <w:rFonts w:ascii="Lato Medium" w:hAnsi="Lato Medium"/>
                <w:sz w:val="18"/>
                <w:szCs w:val="18"/>
              </w:rPr>
              <w:t>Contestaciones</w:t>
            </w:r>
            <w:r w:rsidR="00D22EA5">
              <w:rPr>
                <w:rFonts w:ascii="Lato Medium" w:hAnsi="Lato Medium"/>
                <w:sz w:val="18"/>
                <w:szCs w:val="18"/>
              </w:rPr>
              <w:t xml:space="preserve"> </w:t>
            </w:r>
            <w:r w:rsidRPr="001C3A76">
              <w:rPr>
                <w:rFonts w:ascii="Lato Medium" w:hAnsi="Lato Medium"/>
                <w:sz w:val="18"/>
                <w:szCs w:val="18"/>
              </w:rPr>
              <w:t>de requerimientos</w:t>
            </w:r>
          </w:p>
        </w:tc>
        <w:tc>
          <w:tcPr>
            <w:tcW w:w="1985" w:type="dxa"/>
            <w:vAlign w:val="center"/>
          </w:tcPr>
          <w:p w14:paraId="7122A7EC" w14:textId="77777777"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 de</w:t>
            </w:r>
            <w:r w:rsidRPr="002147A8">
              <w:rPr>
                <w:rFonts w:ascii="Lato Medium" w:hAnsi="Lato Medium"/>
                <w:w w:val="105"/>
                <w:sz w:val="18"/>
                <w:szCs w:val="18"/>
              </w:rPr>
              <w:t xml:space="preserve"> lo </w:t>
            </w:r>
            <w:r w:rsidRPr="001C3A76">
              <w:rPr>
                <w:rFonts w:ascii="Lato Medium" w:hAnsi="Lato Medium"/>
                <w:w w:val="105"/>
                <w:sz w:val="18"/>
                <w:szCs w:val="18"/>
              </w:rPr>
              <w:t>Contencioso</w:t>
            </w:r>
          </w:p>
        </w:tc>
        <w:tc>
          <w:tcPr>
            <w:tcW w:w="1556" w:type="dxa"/>
            <w:vAlign w:val="center"/>
          </w:tcPr>
          <w:p w14:paraId="5990F2AF" w14:textId="4DDC0151" w:rsidR="00855E35" w:rsidRPr="001C3A76" w:rsidRDefault="00D22EA5" w:rsidP="00D22EA5">
            <w:pPr>
              <w:pStyle w:val="TableParagraph"/>
              <w:spacing w:beforeLines="20" w:before="48" w:afterLines="20" w:after="48" w:line="240" w:lineRule="exact"/>
              <w:ind w:left="112" w:right="129"/>
              <w:jc w:val="both"/>
              <w:rPr>
                <w:rFonts w:ascii="Lato Medium" w:hAnsi="Lato Medium"/>
                <w:sz w:val="18"/>
                <w:szCs w:val="18"/>
              </w:rPr>
            </w:pPr>
            <w:r>
              <w:rPr>
                <w:rFonts w:ascii="Lato Medium" w:hAnsi="Lato Medium"/>
                <w:sz w:val="18"/>
                <w:szCs w:val="18"/>
              </w:rPr>
              <w:t>S</w:t>
            </w:r>
            <w:r w:rsidR="005A55C8" w:rsidRPr="001C3A76">
              <w:rPr>
                <w:rFonts w:ascii="Lato Medium" w:hAnsi="Lato Medium"/>
                <w:sz w:val="18"/>
                <w:szCs w:val="18"/>
              </w:rPr>
              <w:t>olicitudes atendidas</w:t>
            </w:r>
          </w:p>
        </w:tc>
        <w:tc>
          <w:tcPr>
            <w:tcW w:w="1134" w:type="dxa"/>
            <w:vAlign w:val="center"/>
          </w:tcPr>
          <w:p w14:paraId="28BAF76C"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92</w:t>
            </w:r>
          </w:p>
        </w:tc>
        <w:tc>
          <w:tcPr>
            <w:tcW w:w="1132" w:type="dxa"/>
            <w:vAlign w:val="center"/>
          </w:tcPr>
          <w:p w14:paraId="27B2A787" w14:textId="77777777" w:rsidR="00855E35" w:rsidRPr="001C3A76" w:rsidRDefault="005A55C8" w:rsidP="001A35D3">
            <w:pPr>
              <w:pStyle w:val="TableParagraph"/>
              <w:spacing w:beforeLines="20" w:before="48" w:afterLines="20" w:after="48"/>
              <w:ind w:left="134" w:right="114"/>
              <w:jc w:val="center"/>
              <w:rPr>
                <w:rFonts w:ascii="Lato Medium" w:hAnsi="Lato Medium"/>
                <w:sz w:val="18"/>
                <w:szCs w:val="18"/>
              </w:rPr>
            </w:pPr>
            <w:r w:rsidRPr="001C3A76">
              <w:rPr>
                <w:rFonts w:ascii="Lato Medium" w:hAnsi="Lato Medium"/>
                <w:w w:val="105"/>
                <w:sz w:val="18"/>
                <w:szCs w:val="18"/>
              </w:rPr>
              <w:t>115</w:t>
            </w:r>
          </w:p>
        </w:tc>
        <w:tc>
          <w:tcPr>
            <w:tcW w:w="1135" w:type="dxa"/>
            <w:vAlign w:val="center"/>
          </w:tcPr>
          <w:p w14:paraId="0BD1AFDA" w14:textId="77777777" w:rsidR="00855E35" w:rsidRPr="001C3A76" w:rsidRDefault="005A55C8" w:rsidP="001A35D3">
            <w:pPr>
              <w:pStyle w:val="TableParagraph"/>
              <w:spacing w:beforeLines="20" w:before="48" w:afterLines="20" w:after="48"/>
              <w:ind w:left="138" w:right="115"/>
              <w:jc w:val="center"/>
              <w:rPr>
                <w:rFonts w:ascii="Lato Medium" w:hAnsi="Lato Medium"/>
                <w:sz w:val="18"/>
                <w:szCs w:val="18"/>
              </w:rPr>
            </w:pPr>
            <w:r w:rsidRPr="001C3A76">
              <w:rPr>
                <w:rFonts w:ascii="Lato Medium" w:hAnsi="Lato Medium"/>
                <w:w w:val="105"/>
                <w:sz w:val="18"/>
                <w:szCs w:val="18"/>
              </w:rPr>
              <w:t>112</w:t>
            </w:r>
          </w:p>
        </w:tc>
        <w:tc>
          <w:tcPr>
            <w:tcW w:w="1132" w:type="dxa"/>
            <w:vAlign w:val="center"/>
          </w:tcPr>
          <w:p w14:paraId="0653EE74" w14:textId="77777777" w:rsidR="00855E35" w:rsidRPr="001C3A76" w:rsidRDefault="005A55C8" w:rsidP="001A35D3">
            <w:pPr>
              <w:pStyle w:val="TableParagraph"/>
              <w:spacing w:beforeLines="20" w:before="48" w:afterLines="20" w:after="48"/>
              <w:ind w:left="135" w:right="107"/>
              <w:jc w:val="center"/>
              <w:rPr>
                <w:rFonts w:ascii="Lato Medium" w:hAnsi="Lato Medium"/>
                <w:sz w:val="18"/>
                <w:szCs w:val="18"/>
              </w:rPr>
            </w:pPr>
            <w:r w:rsidRPr="001C3A76">
              <w:rPr>
                <w:rFonts w:ascii="Lato Medium" w:hAnsi="Lato Medium"/>
                <w:w w:val="105"/>
                <w:sz w:val="18"/>
                <w:szCs w:val="18"/>
              </w:rPr>
              <w:t>119</w:t>
            </w:r>
          </w:p>
        </w:tc>
        <w:tc>
          <w:tcPr>
            <w:tcW w:w="1276" w:type="dxa"/>
            <w:vAlign w:val="center"/>
          </w:tcPr>
          <w:p w14:paraId="5CEF8AB7" w14:textId="77777777" w:rsidR="00855E35" w:rsidRPr="001C3A76" w:rsidRDefault="005A55C8" w:rsidP="001A35D3">
            <w:pPr>
              <w:pStyle w:val="TableParagraph"/>
              <w:spacing w:beforeLines="20" w:before="48" w:afterLines="20" w:after="48"/>
              <w:ind w:left="489"/>
              <w:jc w:val="center"/>
              <w:rPr>
                <w:rFonts w:ascii="Lato Medium" w:hAnsi="Lato Medium"/>
                <w:sz w:val="18"/>
                <w:szCs w:val="18"/>
              </w:rPr>
            </w:pPr>
            <w:r w:rsidRPr="001C3A76">
              <w:rPr>
                <w:rFonts w:ascii="Lato Medium" w:hAnsi="Lato Medium"/>
                <w:w w:val="105"/>
                <w:sz w:val="18"/>
                <w:szCs w:val="18"/>
              </w:rPr>
              <w:t>438</w:t>
            </w:r>
          </w:p>
        </w:tc>
      </w:tr>
      <w:tr w:rsidR="00855E35" w:rsidRPr="001C3A76" w14:paraId="5FA0FB08" w14:textId="77777777" w:rsidTr="00D22EA5">
        <w:trPr>
          <w:trHeight w:val="794"/>
          <w:jc w:val="center"/>
        </w:trPr>
        <w:tc>
          <w:tcPr>
            <w:tcW w:w="562" w:type="dxa"/>
            <w:vAlign w:val="center"/>
          </w:tcPr>
          <w:p w14:paraId="3D91DB3E" w14:textId="77777777" w:rsidR="00855E35" w:rsidRPr="001C3A76" w:rsidRDefault="00855E35" w:rsidP="00552EB3">
            <w:pPr>
              <w:pStyle w:val="TableParagraph"/>
              <w:spacing w:beforeLines="20" w:before="48" w:afterLines="20" w:after="48"/>
              <w:jc w:val="center"/>
              <w:rPr>
                <w:rFonts w:ascii="Lato Medium" w:hAnsi="Lato Medium"/>
                <w:sz w:val="18"/>
                <w:szCs w:val="18"/>
              </w:rPr>
            </w:pPr>
          </w:p>
        </w:tc>
        <w:tc>
          <w:tcPr>
            <w:tcW w:w="567" w:type="dxa"/>
            <w:vAlign w:val="center"/>
          </w:tcPr>
          <w:p w14:paraId="1F94A355" w14:textId="77777777" w:rsidR="00855E35" w:rsidRPr="001C3A76" w:rsidRDefault="005A55C8" w:rsidP="00552EB3">
            <w:pPr>
              <w:pStyle w:val="TableParagraph"/>
              <w:spacing w:beforeLines="20" w:before="48" w:afterLines="20" w:after="48"/>
              <w:ind w:left="89"/>
              <w:jc w:val="center"/>
              <w:rPr>
                <w:rFonts w:ascii="Lato Medium" w:hAnsi="Lato Medium"/>
                <w:sz w:val="18"/>
                <w:szCs w:val="18"/>
              </w:rPr>
            </w:pPr>
            <w:r w:rsidRPr="001C3A76">
              <w:rPr>
                <w:rFonts w:ascii="Lato Medium" w:hAnsi="Lato Medium"/>
                <w:sz w:val="18"/>
                <w:szCs w:val="18"/>
              </w:rPr>
              <w:t>20.11</w:t>
            </w:r>
          </w:p>
        </w:tc>
        <w:tc>
          <w:tcPr>
            <w:tcW w:w="2835" w:type="dxa"/>
            <w:vAlign w:val="center"/>
          </w:tcPr>
          <w:p w14:paraId="5E87854A" w14:textId="0C10DD5A" w:rsidR="00855E35" w:rsidRPr="001C3A76" w:rsidRDefault="005A55C8" w:rsidP="00D22EA5">
            <w:pPr>
              <w:pStyle w:val="TableParagraph"/>
              <w:spacing w:beforeLines="20" w:before="48" w:afterLines="20" w:after="48" w:line="264" w:lineRule="auto"/>
              <w:ind w:left="108" w:right="129"/>
              <w:jc w:val="both"/>
              <w:rPr>
                <w:rFonts w:ascii="Lato Medium" w:hAnsi="Lato Medium"/>
                <w:sz w:val="18"/>
                <w:szCs w:val="18"/>
              </w:rPr>
            </w:pPr>
            <w:r w:rsidRPr="001C3A76">
              <w:rPr>
                <w:rFonts w:ascii="Lato Medium" w:hAnsi="Lato Medium"/>
                <w:sz w:val="18"/>
                <w:szCs w:val="18"/>
              </w:rPr>
              <w:t>Contestaciones a los escritos de queja de</w:t>
            </w:r>
            <w:r w:rsidR="00D22EA5">
              <w:rPr>
                <w:rFonts w:ascii="Lato Medium" w:hAnsi="Lato Medium"/>
                <w:sz w:val="18"/>
                <w:szCs w:val="18"/>
              </w:rPr>
              <w:t xml:space="preserve"> </w:t>
            </w:r>
            <w:r w:rsidRPr="001C3A76">
              <w:rPr>
                <w:rFonts w:ascii="Lato Medium" w:hAnsi="Lato Medium"/>
                <w:w w:val="110"/>
                <w:sz w:val="18"/>
                <w:szCs w:val="18"/>
              </w:rPr>
              <w:t>PRODECOM</w:t>
            </w:r>
          </w:p>
        </w:tc>
        <w:tc>
          <w:tcPr>
            <w:tcW w:w="1985" w:type="dxa"/>
            <w:vAlign w:val="center"/>
          </w:tcPr>
          <w:p w14:paraId="10115907" w14:textId="77777777" w:rsidR="00855E35" w:rsidRPr="002147A8" w:rsidRDefault="005A55C8" w:rsidP="002147A8">
            <w:pPr>
              <w:pStyle w:val="TableParagraph"/>
              <w:numPr>
                <w:ilvl w:val="0"/>
                <w:numId w:val="42"/>
              </w:numPr>
              <w:tabs>
                <w:tab w:val="left" w:pos="287"/>
                <w:tab w:val="left" w:pos="1682"/>
              </w:tabs>
              <w:spacing w:beforeLines="20" w:before="48" w:afterLines="20" w:after="48"/>
              <w:rPr>
                <w:rFonts w:ascii="Lato Medium" w:hAnsi="Lato Medium"/>
                <w:w w:val="105"/>
                <w:sz w:val="18"/>
                <w:szCs w:val="18"/>
              </w:rPr>
            </w:pPr>
            <w:r w:rsidRPr="001C3A76">
              <w:rPr>
                <w:rFonts w:ascii="Lato Medium" w:hAnsi="Lato Medium"/>
                <w:w w:val="105"/>
                <w:sz w:val="18"/>
                <w:szCs w:val="18"/>
              </w:rPr>
              <w:t>Dirección de</w:t>
            </w:r>
            <w:r w:rsidRPr="002147A8">
              <w:rPr>
                <w:rFonts w:ascii="Lato Medium" w:hAnsi="Lato Medium"/>
                <w:w w:val="105"/>
                <w:sz w:val="18"/>
                <w:szCs w:val="18"/>
              </w:rPr>
              <w:t xml:space="preserve"> lo </w:t>
            </w:r>
            <w:r w:rsidRPr="001C3A76">
              <w:rPr>
                <w:rFonts w:ascii="Lato Medium" w:hAnsi="Lato Medium"/>
                <w:w w:val="105"/>
                <w:sz w:val="18"/>
                <w:szCs w:val="18"/>
              </w:rPr>
              <w:t>Contencioso</w:t>
            </w:r>
          </w:p>
        </w:tc>
        <w:tc>
          <w:tcPr>
            <w:tcW w:w="1556" w:type="dxa"/>
            <w:vAlign w:val="center"/>
          </w:tcPr>
          <w:p w14:paraId="04911FAA" w14:textId="557EFBA1" w:rsidR="00855E35" w:rsidRPr="001C3A76" w:rsidRDefault="005A55C8" w:rsidP="00D22EA5">
            <w:pPr>
              <w:pStyle w:val="TableParagraph"/>
              <w:spacing w:beforeLines="20" w:before="48" w:afterLines="20" w:after="48" w:line="264" w:lineRule="auto"/>
              <w:ind w:left="112" w:right="129"/>
              <w:jc w:val="both"/>
              <w:rPr>
                <w:rFonts w:ascii="Lato Medium" w:hAnsi="Lato Medium"/>
                <w:sz w:val="18"/>
                <w:szCs w:val="18"/>
              </w:rPr>
            </w:pPr>
            <w:r w:rsidRPr="001C3A76">
              <w:rPr>
                <w:rFonts w:ascii="Lato Medium" w:hAnsi="Lato Medium"/>
                <w:sz w:val="18"/>
                <w:szCs w:val="18"/>
              </w:rPr>
              <w:t>solicitudes atendidas</w:t>
            </w:r>
          </w:p>
        </w:tc>
        <w:tc>
          <w:tcPr>
            <w:tcW w:w="1134" w:type="dxa"/>
            <w:vAlign w:val="center"/>
          </w:tcPr>
          <w:p w14:paraId="7B0C7B45" w14:textId="77777777" w:rsidR="00855E35" w:rsidRPr="001C3A76" w:rsidRDefault="005A55C8" w:rsidP="001A35D3">
            <w:pPr>
              <w:pStyle w:val="TableParagraph"/>
              <w:spacing w:beforeLines="20" w:before="48" w:afterLines="20" w:after="48"/>
              <w:ind w:left="176" w:right="156"/>
              <w:jc w:val="center"/>
              <w:rPr>
                <w:rFonts w:ascii="Lato Medium" w:hAnsi="Lato Medium"/>
                <w:sz w:val="18"/>
                <w:szCs w:val="18"/>
              </w:rPr>
            </w:pPr>
            <w:r w:rsidRPr="001C3A76">
              <w:rPr>
                <w:rFonts w:ascii="Lato Medium" w:hAnsi="Lato Medium"/>
                <w:w w:val="105"/>
                <w:sz w:val="18"/>
                <w:szCs w:val="18"/>
              </w:rPr>
              <w:t>13</w:t>
            </w:r>
          </w:p>
        </w:tc>
        <w:tc>
          <w:tcPr>
            <w:tcW w:w="1132" w:type="dxa"/>
            <w:vAlign w:val="center"/>
          </w:tcPr>
          <w:p w14:paraId="0292F155" w14:textId="77777777" w:rsidR="00855E35" w:rsidRPr="001C3A76" w:rsidRDefault="005A55C8" w:rsidP="001A35D3">
            <w:pPr>
              <w:pStyle w:val="TableParagraph"/>
              <w:spacing w:beforeLines="20" w:before="48" w:afterLines="20" w:after="48"/>
              <w:ind w:left="18"/>
              <w:jc w:val="center"/>
              <w:rPr>
                <w:rFonts w:ascii="Lato Medium" w:hAnsi="Lato Medium"/>
                <w:sz w:val="18"/>
                <w:szCs w:val="18"/>
              </w:rPr>
            </w:pPr>
            <w:r w:rsidRPr="001C3A76">
              <w:rPr>
                <w:rFonts w:ascii="Lato Medium" w:hAnsi="Lato Medium"/>
                <w:w w:val="106"/>
                <w:sz w:val="18"/>
                <w:szCs w:val="18"/>
              </w:rPr>
              <w:t>8</w:t>
            </w:r>
          </w:p>
        </w:tc>
        <w:tc>
          <w:tcPr>
            <w:tcW w:w="1135" w:type="dxa"/>
            <w:vAlign w:val="center"/>
          </w:tcPr>
          <w:p w14:paraId="08BA8F74"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5</w:t>
            </w:r>
          </w:p>
        </w:tc>
        <w:tc>
          <w:tcPr>
            <w:tcW w:w="1132" w:type="dxa"/>
            <w:vAlign w:val="center"/>
          </w:tcPr>
          <w:p w14:paraId="34FDD2E5" w14:textId="77777777" w:rsidR="00855E35" w:rsidRPr="001C3A76" w:rsidRDefault="005A55C8" w:rsidP="001A35D3">
            <w:pPr>
              <w:pStyle w:val="TableParagraph"/>
              <w:spacing w:beforeLines="20" w:before="48" w:afterLines="20" w:after="48"/>
              <w:ind w:left="22"/>
              <w:jc w:val="center"/>
              <w:rPr>
                <w:rFonts w:ascii="Lato Medium" w:hAnsi="Lato Medium"/>
                <w:sz w:val="18"/>
                <w:szCs w:val="18"/>
              </w:rPr>
            </w:pPr>
            <w:r w:rsidRPr="001C3A76">
              <w:rPr>
                <w:rFonts w:ascii="Lato Medium" w:hAnsi="Lato Medium"/>
                <w:w w:val="106"/>
                <w:sz w:val="18"/>
                <w:szCs w:val="18"/>
              </w:rPr>
              <w:t>5</w:t>
            </w:r>
          </w:p>
        </w:tc>
        <w:tc>
          <w:tcPr>
            <w:tcW w:w="1276" w:type="dxa"/>
            <w:vAlign w:val="center"/>
          </w:tcPr>
          <w:p w14:paraId="2A3F7610" w14:textId="77777777" w:rsidR="00855E35" w:rsidRPr="001C3A76" w:rsidRDefault="005A55C8" w:rsidP="001A35D3">
            <w:pPr>
              <w:pStyle w:val="TableParagraph"/>
              <w:spacing w:beforeLines="20" w:before="48" w:afterLines="20" w:after="48"/>
              <w:ind w:left="542"/>
              <w:jc w:val="center"/>
              <w:rPr>
                <w:rFonts w:ascii="Lato Medium" w:hAnsi="Lato Medium"/>
                <w:sz w:val="18"/>
                <w:szCs w:val="18"/>
              </w:rPr>
            </w:pPr>
            <w:r w:rsidRPr="001C3A76">
              <w:rPr>
                <w:rFonts w:ascii="Lato Medium" w:hAnsi="Lato Medium"/>
                <w:w w:val="105"/>
                <w:sz w:val="18"/>
                <w:szCs w:val="18"/>
              </w:rPr>
              <w:t>31</w:t>
            </w:r>
          </w:p>
        </w:tc>
      </w:tr>
    </w:tbl>
    <w:p w14:paraId="6A0CD75C" w14:textId="77777777" w:rsidR="00BB6E2C" w:rsidRDefault="005A55C8" w:rsidP="00BB6E2C">
      <w:pPr>
        <w:pStyle w:val="Textoindependiente"/>
        <w:spacing w:before="118"/>
        <w:rPr>
          <w:rFonts w:ascii="Lato" w:hAnsi="Lato"/>
          <w:i/>
          <w:iCs/>
          <w:sz w:val="20"/>
          <w:szCs w:val="20"/>
        </w:rPr>
      </w:pPr>
      <w:r w:rsidRPr="00BB6E2C">
        <w:rPr>
          <w:rFonts w:ascii="Lato" w:hAnsi="Lato"/>
          <w:i/>
          <w:iCs/>
          <w:sz w:val="20"/>
          <w:szCs w:val="20"/>
        </w:rPr>
        <w:t>Fuente: Elaboración propia con datos proporcionados por las Áreas Administrativas de la SEFIN.</w:t>
      </w:r>
    </w:p>
    <w:p w14:paraId="1A65E047" w14:textId="73C33D74" w:rsidR="00EE28DE" w:rsidRPr="00BB6E2C" w:rsidRDefault="00EE28DE" w:rsidP="00BB6E2C">
      <w:pPr>
        <w:pStyle w:val="Textoindependiente"/>
        <w:spacing w:before="118"/>
        <w:rPr>
          <w:rFonts w:ascii="Lato" w:hAnsi="Lato"/>
          <w:i/>
          <w:iCs/>
          <w:sz w:val="20"/>
          <w:szCs w:val="20"/>
        </w:rPr>
      </w:pPr>
      <w:r w:rsidRPr="00BB6E2C">
        <w:rPr>
          <w:rFonts w:ascii="Lato" w:hAnsi="Lato"/>
          <w:i/>
          <w:iCs/>
          <w:sz w:val="20"/>
          <w:szCs w:val="20"/>
        </w:rPr>
        <w:t>Para este producto, en el Programa Presupuestario 148 la actividad “Elaborar el Programa Operativo Anual”, cuya meta es 1 consideraremos el producto denominado “Revisar la integración del Programa Operativo Anual de los ejecutores de gasto” y tendrá como meta el número de minutas levantadas con cada uno de los ejecutores de gasto durante el proceso de integración de su Programa Operativo Anual</w:t>
      </w:r>
    </w:p>
    <w:p w14:paraId="2E43CC07" w14:textId="77777777" w:rsidR="00EE28DE" w:rsidRPr="00D656EB" w:rsidRDefault="00EE28DE">
      <w:pPr>
        <w:pStyle w:val="Textoindependiente"/>
        <w:spacing w:before="118"/>
        <w:ind w:left="112"/>
        <w:rPr>
          <w:rFonts w:ascii="Lato" w:hAnsi="Lato"/>
        </w:rPr>
      </w:pPr>
    </w:p>
    <w:p w14:paraId="5E54D7D2" w14:textId="77777777" w:rsidR="00134A11" w:rsidRPr="00D656EB" w:rsidRDefault="005A55C8" w:rsidP="007B1A83">
      <w:pPr>
        <w:pStyle w:val="Textoindependiente"/>
        <w:spacing w:before="118"/>
        <w:ind w:left="112"/>
        <w:rPr>
          <w:rFonts w:ascii="Lato" w:hAnsi="Lato"/>
        </w:rPr>
      </w:pPr>
      <w:r w:rsidRPr="00D656EB">
        <w:rPr>
          <w:rFonts w:ascii="Lato" w:hAnsi="Lato"/>
        </w:rPr>
        <w:t xml:space="preserve">Derivado del cambio del Marco de Resultados, el Programa Anual de Trabajo </w:t>
      </w:r>
      <w:r w:rsidR="0091511F" w:rsidRPr="00D656EB">
        <w:rPr>
          <w:rFonts w:ascii="Lato" w:hAnsi="Lato"/>
        </w:rPr>
        <w:t xml:space="preserve">puede </w:t>
      </w:r>
      <w:r w:rsidRPr="00D656EB">
        <w:rPr>
          <w:rFonts w:ascii="Lato" w:hAnsi="Lato"/>
        </w:rPr>
        <w:t>modificarse</w:t>
      </w:r>
      <w:r w:rsidR="0091511F" w:rsidRPr="00D656EB">
        <w:rPr>
          <w:rFonts w:ascii="Lato" w:hAnsi="Lato"/>
        </w:rPr>
        <w:t xml:space="preserve"> y de manera anual deberá actualizarse</w:t>
      </w:r>
      <w:r w:rsidR="007B1A83" w:rsidRPr="00D656EB">
        <w:rPr>
          <w:rFonts w:ascii="Lato" w:hAnsi="Lato"/>
        </w:rPr>
        <w:t xml:space="preserve"> junto con el mismo Plan Estratégico Institucional.</w:t>
      </w:r>
    </w:p>
    <w:p w14:paraId="2A5080EE" w14:textId="77777777" w:rsidR="002664B8" w:rsidRPr="00D656EB" w:rsidRDefault="002664B8" w:rsidP="007B1A83">
      <w:pPr>
        <w:pStyle w:val="Textoindependiente"/>
        <w:spacing w:before="118"/>
        <w:ind w:left="112"/>
        <w:rPr>
          <w:rFonts w:ascii="Lato" w:hAnsi="Lato"/>
        </w:rPr>
      </w:pPr>
    </w:p>
    <w:p w14:paraId="064D7E17" w14:textId="77E86AA7" w:rsidR="002664B8" w:rsidRPr="00D656EB" w:rsidRDefault="002664B8" w:rsidP="007B1A83">
      <w:pPr>
        <w:pStyle w:val="Textoindependiente"/>
        <w:spacing w:before="118"/>
        <w:ind w:left="112"/>
        <w:rPr>
          <w:rFonts w:ascii="Lato" w:hAnsi="Lato"/>
        </w:rPr>
        <w:sectPr w:rsidR="002664B8" w:rsidRPr="00D656EB" w:rsidSect="005141E6">
          <w:headerReference w:type="default" r:id="rId57"/>
          <w:pgSz w:w="15840" w:h="12240" w:orient="landscape"/>
          <w:pgMar w:top="1701" w:right="1418" w:bottom="1701" w:left="1418" w:header="709" w:footer="709" w:gutter="0"/>
          <w:cols w:space="720"/>
          <w:docGrid w:linePitch="299"/>
        </w:sectPr>
      </w:pPr>
    </w:p>
    <w:p w14:paraId="3FE70890" w14:textId="3B4AE818" w:rsidR="00855E35" w:rsidRPr="00BB6E2C" w:rsidRDefault="005A55C8" w:rsidP="008E719F">
      <w:pPr>
        <w:pStyle w:val="Ttulo1"/>
        <w:numPr>
          <w:ilvl w:val="0"/>
          <w:numId w:val="67"/>
        </w:numPr>
        <w:tabs>
          <w:tab w:val="left" w:pos="1519"/>
        </w:tabs>
        <w:spacing w:before="87"/>
        <w:ind w:right="-377"/>
        <w:rPr>
          <w:rFonts w:ascii="Lato Black" w:hAnsi="Lato Black"/>
        </w:rPr>
      </w:pPr>
      <w:bookmarkStart w:id="22" w:name="_Toc117765079"/>
      <w:r w:rsidRPr="00BB6E2C">
        <w:rPr>
          <w:rFonts w:ascii="Lato Black" w:hAnsi="Lato Black"/>
          <w:color w:val="008080"/>
        </w:rPr>
        <w:lastRenderedPageBreak/>
        <w:t>SEGUIMIENTO Y</w:t>
      </w:r>
      <w:r w:rsidRPr="00BB6E2C">
        <w:rPr>
          <w:rFonts w:ascii="Lato Black" w:hAnsi="Lato Black"/>
          <w:color w:val="008080"/>
          <w:spacing w:val="-35"/>
        </w:rPr>
        <w:t xml:space="preserve"> </w:t>
      </w:r>
      <w:r w:rsidRPr="00BB6E2C">
        <w:rPr>
          <w:rFonts w:ascii="Lato Black" w:hAnsi="Lato Black"/>
          <w:color w:val="008080"/>
        </w:rPr>
        <w:t>EVALUACIÓN</w:t>
      </w:r>
      <w:bookmarkEnd w:id="22"/>
    </w:p>
    <w:p w14:paraId="6C6D3ADF" w14:textId="3AFB22D6" w:rsidR="001E2DF7" w:rsidRPr="001B0126" w:rsidRDefault="00DB2550" w:rsidP="008E719F">
      <w:pPr>
        <w:pStyle w:val="Textoindependiente"/>
        <w:spacing w:before="240" w:after="240" w:line="276" w:lineRule="auto"/>
        <w:ind w:left="232" w:right="-377"/>
        <w:jc w:val="both"/>
        <w:rPr>
          <w:rFonts w:ascii="Lato Medium" w:hAnsi="Lato Medium"/>
        </w:rPr>
      </w:pPr>
      <w:r w:rsidRPr="001B0126">
        <w:rPr>
          <w:rFonts w:ascii="Lato Medium" w:hAnsi="Lato Medium"/>
        </w:rPr>
        <w:t xml:space="preserve">En </w:t>
      </w:r>
      <w:r w:rsidR="001E2DF7" w:rsidRPr="001B0126">
        <w:rPr>
          <w:rFonts w:ascii="Lato Medium" w:hAnsi="Lato Medium"/>
        </w:rPr>
        <w:t xml:space="preserve">seguimiento en la SEFIN consiste en la recopilar y analizar la información del desempeño de los objetivos planteadas, a través del cumplimiento de las metas establecidas en el programa anual de trabajo, se hace de manera trimestral, semestral y anual a través de los indicador establecidos para cada objetivo, lo anterior con el objetivo de identificar desviaciones o riesgos que puedan afectar el cumplimiento de lo programado, el seguimiento permite proporcionar las bases para prever alcanzar los resultados, se enfoca verifica lo alcanzado respecto a lo programado. </w:t>
      </w:r>
    </w:p>
    <w:p w14:paraId="2AA0B90B" w14:textId="0F98E257" w:rsidR="00CA1541" w:rsidRPr="001B0126" w:rsidRDefault="00CA1541" w:rsidP="008E719F">
      <w:pPr>
        <w:pStyle w:val="Textoindependiente"/>
        <w:spacing w:before="240" w:after="240" w:line="276" w:lineRule="auto"/>
        <w:ind w:left="232" w:right="-377"/>
        <w:jc w:val="both"/>
        <w:rPr>
          <w:rFonts w:ascii="Lato Medium" w:hAnsi="Lato Medium"/>
        </w:rPr>
      </w:pPr>
      <w:r w:rsidRPr="001B0126">
        <w:rPr>
          <w:rFonts w:ascii="Lato Medium" w:hAnsi="Lato Medium"/>
        </w:rPr>
        <w:t>La verificación del avance en el cumplimiento de las actividades previstas en el Programa Anual de Trabajo, se realizará mediante el tablero de control, el cual tiene como base la información y datos de la programación de actividades relacionando las metas programadas con las realizadas o ejecutas y expresándolas en porcentajes, mismas que de cumplirse darán en el tablero de control una semaforización, registrando en verde las cumplidas, con rojo las que no cumplen con el porcentaje requerido para ser consideradas y con amarillo las que requieren necesidades de atención.</w:t>
      </w:r>
    </w:p>
    <w:p w14:paraId="6226260F" w14:textId="77777777" w:rsidR="00835B04" w:rsidRPr="001B0126" w:rsidRDefault="00CA1541" w:rsidP="008E719F">
      <w:pPr>
        <w:pStyle w:val="Textoindependiente"/>
        <w:spacing w:before="240" w:after="240" w:line="276" w:lineRule="auto"/>
        <w:ind w:left="232" w:right="-377"/>
        <w:jc w:val="both"/>
        <w:rPr>
          <w:rFonts w:ascii="Lato Medium" w:hAnsi="Lato Medium"/>
        </w:rPr>
      </w:pPr>
      <w:r w:rsidRPr="001B0126">
        <w:rPr>
          <w:rFonts w:ascii="Lato Medium" w:hAnsi="Lato Medium"/>
        </w:rPr>
        <w:t xml:space="preserve">A </w:t>
      </w:r>
      <w:r w:rsidR="001B0126" w:rsidRPr="001B0126">
        <w:rPr>
          <w:rFonts w:ascii="Lato Medium" w:hAnsi="Lato Medium"/>
        </w:rPr>
        <w:t>continuación, en la Tabla 5</w:t>
      </w:r>
      <w:r w:rsidRPr="001B0126">
        <w:rPr>
          <w:rFonts w:ascii="Lato Medium" w:hAnsi="Lato Medium"/>
        </w:rPr>
        <w:t xml:space="preserve">, se presenta el Tablero de Control del Programa Anual de Trabajo, el cual integra los productos, indicadores y metas establecidos </w:t>
      </w:r>
      <w:r w:rsidR="00835B04" w:rsidRPr="001B0126">
        <w:rPr>
          <w:rFonts w:ascii="Lato Medium" w:hAnsi="Lato Medium"/>
        </w:rPr>
        <w:t xml:space="preserve">y presentará </w:t>
      </w:r>
      <w:r w:rsidRPr="001B0126">
        <w:rPr>
          <w:rFonts w:ascii="Lato Medium" w:hAnsi="Lato Medium"/>
        </w:rPr>
        <w:t>la valoración del avance alcanzado</w:t>
      </w:r>
      <w:r w:rsidR="00835B04" w:rsidRPr="001B0126">
        <w:rPr>
          <w:rFonts w:ascii="Lato Medium" w:hAnsi="Lato Medium"/>
        </w:rPr>
        <w:t>.</w:t>
      </w:r>
    </w:p>
    <w:p w14:paraId="7FEC33C8" w14:textId="238B8BD9" w:rsidR="002161D2" w:rsidRPr="002161D2" w:rsidRDefault="001B0126" w:rsidP="008E719F">
      <w:pPr>
        <w:pStyle w:val="Textoindependiente"/>
        <w:spacing w:before="240" w:after="240" w:line="276" w:lineRule="auto"/>
        <w:ind w:left="232" w:right="-377"/>
        <w:jc w:val="both"/>
        <w:rPr>
          <w:rFonts w:ascii="Lato Medium" w:hAnsi="Lato Medium"/>
          <w:i/>
          <w:iCs/>
        </w:rPr>
        <w:sectPr w:rsidR="002161D2" w:rsidRPr="002161D2" w:rsidSect="008E719F">
          <w:pgSz w:w="12240" w:h="15840"/>
          <w:pgMar w:top="1418" w:right="1701" w:bottom="1418" w:left="993" w:header="709" w:footer="709" w:gutter="0"/>
          <w:cols w:space="720"/>
          <w:docGrid w:linePitch="299"/>
        </w:sectPr>
      </w:pPr>
      <w:r w:rsidRPr="00EC6DAB">
        <w:rPr>
          <w:rFonts w:ascii="Lato Medium" w:hAnsi="Lato Medium"/>
        </w:rPr>
        <w:t>Los</w:t>
      </w:r>
      <w:r w:rsidRPr="001B0126">
        <w:rPr>
          <w:rFonts w:ascii="Lato Medium" w:hAnsi="Lato Medium"/>
        </w:rPr>
        <w:t xml:space="preserve"> </w:t>
      </w:r>
      <w:r w:rsidRPr="00EC6DAB">
        <w:rPr>
          <w:rFonts w:ascii="Lato Medium" w:hAnsi="Lato Medium"/>
        </w:rPr>
        <w:t>resultados</w:t>
      </w:r>
      <w:r w:rsidRPr="001B0126">
        <w:rPr>
          <w:rFonts w:ascii="Lato Medium" w:hAnsi="Lato Medium"/>
        </w:rPr>
        <w:t xml:space="preserve"> </w:t>
      </w:r>
      <w:r w:rsidRPr="00EC6DAB">
        <w:rPr>
          <w:rFonts w:ascii="Lato Medium" w:hAnsi="Lato Medium"/>
        </w:rPr>
        <w:t>de</w:t>
      </w:r>
      <w:r w:rsidRPr="001B0126">
        <w:rPr>
          <w:rFonts w:ascii="Lato Medium" w:hAnsi="Lato Medium"/>
        </w:rPr>
        <w:t xml:space="preserve"> </w:t>
      </w:r>
      <w:r w:rsidRPr="00EC6DAB">
        <w:rPr>
          <w:rFonts w:ascii="Lato Medium" w:hAnsi="Lato Medium"/>
        </w:rPr>
        <w:t>cumplimiento</w:t>
      </w:r>
      <w:r w:rsidRPr="001B0126">
        <w:rPr>
          <w:rFonts w:ascii="Lato Medium" w:hAnsi="Lato Medium"/>
        </w:rPr>
        <w:t xml:space="preserve"> </w:t>
      </w:r>
      <w:r w:rsidRPr="00EC6DAB">
        <w:rPr>
          <w:rFonts w:ascii="Lato Medium" w:hAnsi="Lato Medium"/>
        </w:rPr>
        <w:t>y</w:t>
      </w:r>
      <w:r w:rsidRPr="001B0126">
        <w:rPr>
          <w:rFonts w:ascii="Lato Medium" w:hAnsi="Lato Medium"/>
        </w:rPr>
        <w:t xml:space="preserve"> </w:t>
      </w:r>
      <w:r w:rsidRPr="00EC6DAB">
        <w:rPr>
          <w:rFonts w:ascii="Lato Medium" w:hAnsi="Lato Medium"/>
        </w:rPr>
        <w:t>avance</w:t>
      </w:r>
      <w:r w:rsidRPr="001B0126">
        <w:rPr>
          <w:rFonts w:ascii="Lato Medium" w:hAnsi="Lato Medium"/>
        </w:rPr>
        <w:t xml:space="preserve"> </w:t>
      </w:r>
      <w:r w:rsidRPr="00EC6DAB">
        <w:rPr>
          <w:rFonts w:ascii="Lato Medium" w:hAnsi="Lato Medium"/>
        </w:rPr>
        <w:t>reflejado</w:t>
      </w:r>
      <w:r w:rsidRPr="001B0126">
        <w:rPr>
          <w:rFonts w:ascii="Lato Medium" w:hAnsi="Lato Medium"/>
        </w:rPr>
        <w:t xml:space="preserve"> </w:t>
      </w:r>
      <w:r w:rsidRPr="00EC6DAB">
        <w:rPr>
          <w:rFonts w:ascii="Lato Medium" w:hAnsi="Lato Medium"/>
        </w:rPr>
        <w:t>en</w:t>
      </w:r>
      <w:r w:rsidRPr="001B0126">
        <w:rPr>
          <w:rFonts w:ascii="Lato Medium" w:hAnsi="Lato Medium"/>
        </w:rPr>
        <w:t xml:space="preserve"> </w:t>
      </w:r>
      <w:r w:rsidRPr="00EC6DAB">
        <w:rPr>
          <w:rFonts w:ascii="Lato Medium" w:hAnsi="Lato Medium"/>
        </w:rPr>
        <w:t>los</w:t>
      </w:r>
      <w:r w:rsidRPr="001B0126">
        <w:rPr>
          <w:rFonts w:ascii="Lato Medium" w:hAnsi="Lato Medium"/>
        </w:rPr>
        <w:t xml:space="preserve"> </w:t>
      </w:r>
      <w:r w:rsidRPr="00EC6DAB">
        <w:rPr>
          <w:rFonts w:ascii="Lato Medium" w:hAnsi="Lato Medium"/>
        </w:rPr>
        <w:t>Tableros</w:t>
      </w:r>
      <w:r w:rsidRPr="001B0126">
        <w:rPr>
          <w:rFonts w:ascii="Lato Medium" w:hAnsi="Lato Medium"/>
        </w:rPr>
        <w:t xml:space="preserve"> </w:t>
      </w:r>
      <w:r w:rsidRPr="00EC6DAB">
        <w:rPr>
          <w:rFonts w:ascii="Lato Medium" w:hAnsi="Lato Medium"/>
        </w:rPr>
        <w:t>de</w:t>
      </w:r>
      <w:r w:rsidRPr="001B0126">
        <w:rPr>
          <w:rFonts w:ascii="Lato Medium" w:hAnsi="Lato Medium"/>
        </w:rPr>
        <w:t xml:space="preserve"> </w:t>
      </w:r>
      <w:r w:rsidRPr="00EC6DAB">
        <w:rPr>
          <w:rFonts w:ascii="Lato Medium" w:hAnsi="Lato Medium"/>
        </w:rPr>
        <w:t>Control</w:t>
      </w:r>
      <w:r w:rsidRPr="001B0126">
        <w:rPr>
          <w:rFonts w:ascii="Lato Medium" w:hAnsi="Lato Medium"/>
        </w:rPr>
        <w:t xml:space="preserve"> </w:t>
      </w:r>
      <w:r w:rsidRPr="00EC6DAB">
        <w:rPr>
          <w:rFonts w:ascii="Lato Medium" w:hAnsi="Lato Medium"/>
        </w:rPr>
        <w:t>serán</w:t>
      </w:r>
      <w:r w:rsidRPr="001B0126">
        <w:rPr>
          <w:rFonts w:ascii="Lato Medium" w:hAnsi="Lato Medium"/>
        </w:rPr>
        <w:t xml:space="preserve"> presentados </w:t>
      </w:r>
      <w:r w:rsidRPr="00EC6DAB">
        <w:rPr>
          <w:rFonts w:ascii="Lato Medium" w:hAnsi="Lato Medium"/>
        </w:rPr>
        <w:t>en</w:t>
      </w:r>
      <w:r>
        <w:rPr>
          <w:rFonts w:ascii="Lato Medium" w:hAnsi="Lato Medium"/>
        </w:rPr>
        <w:t xml:space="preserve"> cada</w:t>
      </w:r>
      <w:r w:rsidRPr="001B0126">
        <w:rPr>
          <w:rFonts w:ascii="Lato Medium" w:hAnsi="Lato Medium"/>
        </w:rPr>
        <w:t xml:space="preserve"> </w:t>
      </w:r>
      <w:r w:rsidRPr="00EC6DAB">
        <w:rPr>
          <w:rFonts w:ascii="Lato Medium" w:hAnsi="Lato Medium"/>
        </w:rPr>
        <w:t>sesión</w:t>
      </w:r>
      <w:r w:rsidRPr="001B0126">
        <w:rPr>
          <w:rFonts w:ascii="Lato Medium" w:hAnsi="Lato Medium"/>
        </w:rPr>
        <w:t xml:space="preserve"> </w:t>
      </w:r>
      <w:r w:rsidRPr="00EC6DAB">
        <w:rPr>
          <w:rFonts w:ascii="Lato Medium" w:hAnsi="Lato Medium"/>
        </w:rPr>
        <w:t>trimestral</w:t>
      </w:r>
      <w:r w:rsidRPr="001B0126">
        <w:rPr>
          <w:rFonts w:ascii="Lato Medium" w:hAnsi="Lato Medium"/>
        </w:rPr>
        <w:t xml:space="preserve"> </w:t>
      </w:r>
      <w:r w:rsidRPr="00EC6DAB">
        <w:rPr>
          <w:rFonts w:ascii="Lato Medium" w:hAnsi="Lato Medium"/>
        </w:rPr>
        <w:t>del</w:t>
      </w:r>
      <w:r w:rsidRPr="001B0126">
        <w:rPr>
          <w:rFonts w:ascii="Lato Medium" w:hAnsi="Lato Medium"/>
        </w:rPr>
        <w:t xml:space="preserve"> </w:t>
      </w:r>
      <w:r w:rsidRPr="00EC6DAB">
        <w:rPr>
          <w:rFonts w:ascii="Lato Medium" w:hAnsi="Lato Medium"/>
        </w:rPr>
        <w:t>Comité</w:t>
      </w:r>
      <w:r w:rsidRPr="001B0126">
        <w:rPr>
          <w:rFonts w:ascii="Lato Medium" w:hAnsi="Lato Medium"/>
        </w:rPr>
        <w:t xml:space="preserve"> </w:t>
      </w:r>
      <w:r w:rsidRPr="00EC6DAB">
        <w:rPr>
          <w:rFonts w:ascii="Lato Medium" w:hAnsi="Lato Medium"/>
        </w:rPr>
        <w:t>de</w:t>
      </w:r>
      <w:r w:rsidRPr="001B0126">
        <w:rPr>
          <w:rFonts w:ascii="Lato Medium" w:hAnsi="Lato Medium"/>
        </w:rPr>
        <w:t xml:space="preserve"> </w:t>
      </w:r>
      <w:r w:rsidRPr="00EC6DAB">
        <w:rPr>
          <w:rFonts w:ascii="Lato Medium" w:hAnsi="Lato Medium"/>
        </w:rPr>
        <w:t>Control</w:t>
      </w:r>
      <w:r w:rsidRPr="001B0126">
        <w:rPr>
          <w:rFonts w:ascii="Lato Medium" w:hAnsi="Lato Medium"/>
        </w:rPr>
        <w:t xml:space="preserve"> </w:t>
      </w:r>
      <w:r w:rsidRPr="00EC6DAB">
        <w:rPr>
          <w:rFonts w:ascii="Lato Medium" w:hAnsi="Lato Medium"/>
        </w:rPr>
        <w:t>Interno,</w:t>
      </w:r>
      <w:r w:rsidRPr="001B0126">
        <w:rPr>
          <w:rFonts w:ascii="Lato Medium" w:hAnsi="Lato Medium"/>
        </w:rPr>
        <w:t xml:space="preserve"> </w:t>
      </w:r>
      <w:r w:rsidRPr="00EC6DAB">
        <w:rPr>
          <w:rFonts w:ascii="Lato Medium" w:hAnsi="Lato Medium"/>
        </w:rPr>
        <w:t>con</w:t>
      </w:r>
      <w:r w:rsidRPr="001B0126">
        <w:rPr>
          <w:rFonts w:ascii="Lato Medium" w:hAnsi="Lato Medium"/>
        </w:rPr>
        <w:t xml:space="preserve"> </w:t>
      </w:r>
      <w:r w:rsidRPr="00EC6DAB">
        <w:rPr>
          <w:rFonts w:ascii="Lato Medium" w:hAnsi="Lato Medium"/>
        </w:rPr>
        <w:t>el</w:t>
      </w:r>
      <w:r w:rsidRPr="001B0126">
        <w:rPr>
          <w:rFonts w:ascii="Lato Medium" w:hAnsi="Lato Medium"/>
        </w:rPr>
        <w:t xml:space="preserve"> </w:t>
      </w:r>
      <w:r w:rsidRPr="00EC6DAB">
        <w:rPr>
          <w:rFonts w:ascii="Lato Medium" w:hAnsi="Lato Medium"/>
        </w:rPr>
        <w:t>objetivo</w:t>
      </w:r>
      <w:r w:rsidRPr="001B0126">
        <w:rPr>
          <w:rFonts w:ascii="Lato Medium" w:hAnsi="Lato Medium"/>
        </w:rPr>
        <w:t xml:space="preserve"> </w:t>
      </w:r>
      <w:r w:rsidRPr="00EC6DAB">
        <w:rPr>
          <w:rFonts w:ascii="Lato Medium" w:hAnsi="Lato Medium"/>
        </w:rPr>
        <w:t>de</w:t>
      </w:r>
      <w:r w:rsidRPr="001B0126">
        <w:rPr>
          <w:rFonts w:ascii="Lato Medium" w:hAnsi="Lato Medium"/>
        </w:rPr>
        <w:t xml:space="preserve"> </w:t>
      </w:r>
      <w:r w:rsidRPr="00EC6DAB">
        <w:rPr>
          <w:rFonts w:ascii="Lato Medium" w:hAnsi="Lato Medium"/>
        </w:rPr>
        <w:t>identificar</w:t>
      </w:r>
      <w:r w:rsidRPr="001B0126">
        <w:rPr>
          <w:rFonts w:ascii="Lato Medium" w:hAnsi="Lato Medium"/>
        </w:rPr>
        <w:t xml:space="preserve"> </w:t>
      </w:r>
      <w:r w:rsidRPr="00EC6DAB">
        <w:rPr>
          <w:rFonts w:ascii="Lato Medium" w:hAnsi="Lato Medium"/>
        </w:rPr>
        <w:t>los</w:t>
      </w:r>
      <w:r w:rsidRPr="001B0126">
        <w:rPr>
          <w:rFonts w:ascii="Lato Medium" w:hAnsi="Lato Medium"/>
        </w:rPr>
        <w:t xml:space="preserve"> </w:t>
      </w:r>
      <w:r w:rsidRPr="00EC6DAB">
        <w:rPr>
          <w:rFonts w:ascii="Lato Medium" w:hAnsi="Lato Medium"/>
        </w:rPr>
        <w:t>factores</w:t>
      </w:r>
      <w:r w:rsidRPr="001B0126">
        <w:rPr>
          <w:rFonts w:ascii="Lato Medium" w:hAnsi="Lato Medium"/>
        </w:rPr>
        <w:t xml:space="preserve"> </w:t>
      </w:r>
      <w:r w:rsidRPr="00EC6DAB">
        <w:rPr>
          <w:rFonts w:ascii="Lato Medium" w:hAnsi="Lato Medium"/>
        </w:rPr>
        <w:t>que influyen en la productividad de las distintas áreas y en el cumplimiento de los productos y objetivos</w:t>
      </w:r>
      <w:r w:rsidRPr="001B0126">
        <w:rPr>
          <w:rFonts w:ascii="Lato Medium" w:hAnsi="Lato Medium"/>
        </w:rPr>
        <w:t xml:space="preserve"> </w:t>
      </w:r>
      <w:r w:rsidRPr="00EC6DAB">
        <w:rPr>
          <w:rFonts w:ascii="Lato Medium" w:hAnsi="Lato Medium"/>
        </w:rPr>
        <w:t>institucionales,</w:t>
      </w:r>
      <w:r w:rsidRPr="001B0126">
        <w:rPr>
          <w:rFonts w:ascii="Lato Medium" w:hAnsi="Lato Medium"/>
        </w:rPr>
        <w:t xml:space="preserve"> </w:t>
      </w:r>
      <w:r w:rsidRPr="00EC6DAB">
        <w:rPr>
          <w:rFonts w:ascii="Lato Medium" w:hAnsi="Lato Medium"/>
        </w:rPr>
        <w:t>para</w:t>
      </w:r>
      <w:r w:rsidRPr="001B0126">
        <w:rPr>
          <w:rFonts w:ascii="Lato Medium" w:hAnsi="Lato Medium"/>
        </w:rPr>
        <w:t xml:space="preserve"> </w:t>
      </w:r>
      <w:r w:rsidRPr="00EC6DAB">
        <w:rPr>
          <w:rFonts w:ascii="Lato Medium" w:hAnsi="Lato Medium"/>
        </w:rPr>
        <w:t>ello</w:t>
      </w:r>
      <w:r w:rsidRPr="001B0126">
        <w:rPr>
          <w:rFonts w:ascii="Lato Medium" w:hAnsi="Lato Medium"/>
        </w:rPr>
        <w:t xml:space="preserve"> </w:t>
      </w:r>
      <w:r w:rsidRPr="00EC6DAB">
        <w:rPr>
          <w:rFonts w:ascii="Lato Medium" w:hAnsi="Lato Medium"/>
        </w:rPr>
        <w:t>se</w:t>
      </w:r>
      <w:r w:rsidRPr="001B0126">
        <w:rPr>
          <w:rFonts w:ascii="Lato Medium" w:hAnsi="Lato Medium"/>
        </w:rPr>
        <w:t xml:space="preserve"> </w:t>
      </w:r>
      <w:r w:rsidRPr="00EC6DAB">
        <w:rPr>
          <w:rFonts w:ascii="Lato Medium" w:hAnsi="Lato Medium"/>
        </w:rPr>
        <w:t>utilizará</w:t>
      </w:r>
      <w:r w:rsidRPr="001B0126">
        <w:rPr>
          <w:rFonts w:ascii="Lato Medium" w:hAnsi="Lato Medium"/>
        </w:rPr>
        <w:t xml:space="preserve"> </w:t>
      </w:r>
      <w:r w:rsidRPr="00EC6DAB">
        <w:rPr>
          <w:rFonts w:ascii="Lato Medium" w:hAnsi="Lato Medium"/>
        </w:rPr>
        <w:t>la</w:t>
      </w:r>
      <w:r w:rsidRPr="001B0126">
        <w:rPr>
          <w:rFonts w:ascii="Lato Medium" w:hAnsi="Lato Medium"/>
        </w:rPr>
        <w:t xml:space="preserve"> </w:t>
      </w:r>
      <w:r w:rsidRPr="001B0126">
        <w:rPr>
          <w:rFonts w:ascii="Lato Medium" w:hAnsi="Lato Medium"/>
          <w:i/>
          <w:iCs/>
        </w:rPr>
        <w:t>Tabla No. 6 Análisis del Desempeño Anual.</w:t>
      </w:r>
    </w:p>
    <w:p w14:paraId="48D08749" w14:textId="2E284924" w:rsidR="00CA1541" w:rsidRPr="00BB6E2C" w:rsidRDefault="00835B04" w:rsidP="002161D2">
      <w:pPr>
        <w:pStyle w:val="Textoindependiente"/>
        <w:spacing w:before="240" w:line="276" w:lineRule="auto"/>
        <w:jc w:val="both"/>
        <w:rPr>
          <w:rFonts w:ascii="Lato Black" w:hAnsi="Lato Black"/>
          <w:b/>
          <w:bCs/>
        </w:rPr>
      </w:pPr>
      <w:r>
        <w:rPr>
          <w:rFonts w:ascii="Lato Black" w:hAnsi="Lato Black"/>
          <w:b/>
          <w:bCs/>
          <w:color w:val="008080"/>
        </w:rPr>
        <w:lastRenderedPageBreak/>
        <w:t>Tabla</w:t>
      </w:r>
      <w:r w:rsidR="00CA1541" w:rsidRPr="00BB6E2C">
        <w:rPr>
          <w:rFonts w:ascii="Lato Black" w:hAnsi="Lato Black"/>
          <w:b/>
          <w:bCs/>
          <w:color w:val="008080"/>
        </w:rPr>
        <w:t xml:space="preserve"> No. 5 </w:t>
      </w:r>
      <w:r w:rsidR="00CA1541" w:rsidRPr="00BB6E2C">
        <w:rPr>
          <w:rFonts w:ascii="Lato Black" w:hAnsi="Lato Black"/>
          <w:b/>
          <w:bCs/>
        </w:rPr>
        <w:t>Tablero de Control del Programa Anual de Trabajo</w:t>
      </w:r>
      <w:r w:rsidR="001B4869">
        <w:rPr>
          <w:rFonts w:ascii="Lato Black" w:hAnsi="Lato Black"/>
          <w:b/>
          <w:bCs/>
        </w:rPr>
        <w:t xml:space="preserve"> (Ejemplo)</w:t>
      </w:r>
    </w:p>
    <w:tbl>
      <w:tblPr>
        <w:tblStyle w:val="TableNormal"/>
        <w:tblW w:w="13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442"/>
        <w:gridCol w:w="1401"/>
        <w:gridCol w:w="1701"/>
        <w:gridCol w:w="1009"/>
        <w:gridCol w:w="550"/>
        <w:gridCol w:w="567"/>
        <w:gridCol w:w="567"/>
        <w:gridCol w:w="567"/>
        <w:gridCol w:w="567"/>
        <w:gridCol w:w="425"/>
        <w:gridCol w:w="425"/>
        <w:gridCol w:w="426"/>
        <w:gridCol w:w="425"/>
        <w:gridCol w:w="567"/>
        <w:gridCol w:w="992"/>
        <w:gridCol w:w="992"/>
        <w:gridCol w:w="595"/>
        <w:gridCol w:w="991"/>
      </w:tblGrid>
      <w:tr w:rsidR="00CA1541" w:rsidRPr="00BB6E2C" w14:paraId="3F4615CF" w14:textId="77777777" w:rsidTr="001B4869">
        <w:trPr>
          <w:trHeight w:val="600"/>
          <w:jc w:val="center"/>
        </w:trPr>
        <w:tc>
          <w:tcPr>
            <w:tcW w:w="2122" w:type="dxa"/>
            <w:gridSpan w:val="3"/>
            <w:vMerge w:val="restart"/>
            <w:shd w:val="clear" w:color="auto" w:fill="008080"/>
            <w:vAlign w:val="center"/>
          </w:tcPr>
          <w:p w14:paraId="02E2E639" w14:textId="77777777" w:rsidR="00CA1541" w:rsidRPr="001B4869" w:rsidRDefault="00CA1541" w:rsidP="000003E2">
            <w:pPr>
              <w:pStyle w:val="TableParagraph"/>
              <w:spacing w:before="131"/>
              <w:ind w:left="152" w:right="146" w:hanging="3"/>
              <w:jc w:val="center"/>
              <w:rPr>
                <w:rFonts w:ascii="Lato Medium" w:hAnsi="Lato Medium"/>
                <w:b/>
                <w:color w:val="FFFFFF"/>
                <w:sz w:val="16"/>
                <w:szCs w:val="16"/>
              </w:rPr>
            </w:pPr>
            <w:r w:rsidRPr="001B4869">
              <w:rPr>
                <w:rFonts w:ascii="Lato Medium" w:hAnsi="Lato Medium"/>
                <w:b/>
                <w:color w:val="FFFFFF"/>
                <w:sz w:val="16"/>
                <w:szCs w:val="16"/>
              </w:rPr>
              <w:t>Descripción</w:t>
            </w:r>
          </w:p>
        </w:tc>
        <w:tc>
          <w:tcPr>
            <w:tcW w:w="1701" w:type="dxa"/>
            <w:vMerge w:val="restart"/>
            <w:shd w:val="clear" w:color="auto" w:fill="008080"/>
            <w:vAlign w:val="center"/>
          </w:tcPr>
          <w:p w14:paraId="55A6CA75" w14:textId="77777777" w:rsidR="00CA1541" w:rsidRPr="001B4869" w:rsidRDefault="00CA1541" w:rsidP="000003E2">
            <w:pPr>
              <w:pStyle w:val="TableParagraph"/>
              <w:spacing w:before="131"/>
              <w:ind w:left="152" w:right="146" w:hanging="3"/>
              <w:jc w:val="center"/>
              <w:rPr>
                <w:rFonts w:ascii="Lato Medium" w:hAnsi="Lato Medium"/>
                <w:b/>
                <w:sz w:val="16"/>
                <w:szCs w:val="16"/>
              </w:rPr>
            </w:pPr>
            <w:r w:rsidRPr="001B4869">
              <w:rPr>
                <w:rFonts w:ascii="Lato Medium" w:hAnsi="Lato Medium"/>
                <w:b/>
                <w:color w:val="FFFFFF"/>
                <w:sz w:val="16"/>
                <w:szCs w:val="16"/>
              </w:rPr>
              <w:t xml:space="preserve">Área </w:t>
            </w:r>
            <w:r w:rsidRPr="001B4869">
              <w:rPr>
                <w:rFonts w:ascii="Lato Medium" w:hAnsi="Lato Medium"/>
                <w:b/>
                <w:color w:val="FFFFFF"/>
                <w:w w:val="85"/>
                <w:sz w:val="16"/>
                <w:szCs w:val="16"/>
              </w:rPr>
              <w:t>respon</w:t>
            </w:r>
            <w:r w:rsidRPr="001B4869">
              <w:rPr>
                <w:rFonts w:ascii="Lato Medium" w:hAnsi="Lato Medium"/>
                <w:b/>
                <w:color w:val="FFFFFF"/>
                <w:sz w:val="16"/>
                <w:szCs w:val="16"/>
              </w:rPr>
              <w:t>sable</w:t>
            </w:r>
          </w:p>
        </w:tc>
        <w:tc>
          <w:tcPr>
            <w:tcW w:w="1009" w:type="dxa"/>
            <w:vMerge w:val="restart"/>
            <w:shd w:val="clear" w:color="auto" w:fill="008080"/>
            <w:vAlign w:val="center"/>
          </w:tcPr>
          <w:p w14:paraId="7AB1DBB8" w14:textId="77777777" w:rsidR="00CA1541" w:rsidRPr="001B4869" w:rsidRDefault="00CA1541" w:rsidP="000003E2">
            <w:pPr>
              <w:pStyle w:val="TableParagraph"/>
              <w:spacing w:before="93"/>
              <w:ind w:left="138" w:right="132" w:hanging="2"/>
              <w:jc w:val="center"/>
              <w:rPr>
                <w:rFonts w:ascii="Lato Medium" w:hAnsi="Lato Medium"/>
                <w:b/>
                <w:sz w:val="16"/>
                <w:szCs w:val="16"/>
              </w:rPr>
            </w:pPr>
            <w:r w:rsidRPr="001B4869">
              <w:rPr>
                <w:rFonts w:ascii="Lato Medium" w:hAnsi="Lato Medium"/>
                <w:b/>
                <w:color w:val="FFFFFF"/>
                <w:w w:val="90"/>
                <w:sz w:val="16"/>
                <w:szCs w:val="16"/>
              </w:rPr>
              <w:t xml:space="preserve">Unidad </w:t>
            </w:r>
            <w:r w:rsidRPr="001B4869">
              <w:rPr>
                <w:rFonts w:ascii="Lato Medium" w:hAnsi="Lato Medium"/>
                <w:b/>
                <w:color w:val="FFFFFF"/>
                <w:sz w:val="16"/>
                <w:szCs w:val="16"/>
              </w:rPr>
              <w:t xml:space="preserve">de </w:t>
            </w:r>
            <w:r w:rsidRPr="001B4869">
              <w:rPr>
                <w:rFonts w:ascii="Lato Medium" w:hAnsi="Lato Medium"/>
                <w:b/>
                <w:color w:val="FFFFFF"/>
                <w:w w:val="85"/>
                <w:sz w:val="16"/>
                <w:szCs w:val="16"/>
              </w:rPr>
              <w:t>medida</w:t>
            </w:r>
          </w:p>
        </w:tc>
        <w:tc>
          <w:tcPr>
            <w:tcW w:w="2818" w:type="dxa"/>
            <w:gridSpan w:val="5"/>
            <w:shd w:val="clear" w:color="auto" w:fill="008080"/>
            <w:vAlign w:val="center"/>
          </w:tcPr>
          <w:p w14:paraId="1447244C" w14:textId="77777777" w:rsidR="00CA1541" w:rsidRPr="001B4869" w:rsidRDefault="00CA1541" w:rsidP="000003E2">
            <w:pPr>
              <w:pStyle w:val="TableParagraph"/>
              <w:spacing w:line="136" w:lineRule="exact"/>
              <w:ind w:left="852" w:right="852"/>
              <w:jc w:val="center"/>
              <w:rPr>
                <w:rFonts w:ascii="Lato Medium" w:hAnsi="Lato Medium"/>
                <w:b/>
                <w:sz w:val="16"/>
                <w:szCs w:val="16"/>
              </w:rPr>
            </w:pPr>
            <w:r w:rsidRPr="001B4869">
              <w:rPr>
                <w:rFonts w:ascii="Lato Medium" w:hAnsi="Lato Medium"/>
                <w:b/>
                <w:color w:val="FFFFFF"/>
                <w:sz w:val="16"/>
                <w:szCs w:val="16"/>
              </w:rPr>
              <w:t>Programado</w:t>
            </w:r>
          </w:p>
        </w:tc>
        <w:tc>
          <w:tcPr>
            <w:tcW w:w="2268" w:type="dxa"/>
            <w:gridSpan w:val="5"/>
            <w:shd w:val="clear" w:color="auto" w:fill="008080"/>
            <w:vAlign w:val="center"/>
          </w:tcPr>
          <w:p w14:paraId="0848343B" w14:textId="77777777" w:rsidR="00CA1541" w:rsidRPr="001B4869" w:rsidRDefault="00CA1541" w:rsidP="000003E2">
            <w:pPr>
              <w:pStyle w:val="TableParagraph"/>
              <w:spacing w:line="136" w:lineRule="exact"/>
              <w:ind w:right="1022"/>
              <w:jc w:val="center"/>
              <w:rPr>
                <w:rFonts w:ascii="Lato Medium" w:hAnsi="Lato Medium"/>
                <w:b/>
                <w:sz w:val="16"/>
                <w:szCs w:val="16"/>
              </w:rPr>
            </w:pPr>
            <w:r w:rsidRPr="001B4869">
              <w:rPr>
                <w:rFonts w:ascii="Lato Medium" w:hAnsi="Lato Medium"/>
                <w:b/>
                <w:color w:val="FFFFFF"/>
                <w:w w:val="95"/>
                <w:sz w:val="16"/>
                <w:szCs w:val="16"/>
              </w:rPr>
              <w:t>Realizado</w:t>
            </w:r>
          </w:p>
        </w:tc>
        <w:tc>
          <w:tcPr>
            <w:tcW w:w="3570" w:type="dxa"/>
            <w:gridSpan w:val="4"/>
            <w:shd w:val="clear" w:color="auto" w:fill="008080"/>
            <w:vAlign w:val="center"/>
          </w:tcPr>
          <w:p w14:paraId="55086CE3" w14:textId="77777777" w:rsidR="00CA1541" w:rsidRPr="001B4869" w:rsidRDefault="00CA1541" w:rsidP="000003E2">
            <w:pPr>
              <w:pStyle w:val="TableParagraph"/>
              <w:spacing w:line="136" w:lineRule="exact"/>
              <w:ind w:left="1014" w:right="1017"/>
              <w:jc w:val="center"/>
              <w:rPr>
                <w:rFonts w:ascii="Lato Medium" w:hAnsi="Lato Medium"/>
                <w:b/>
                <w:sz w:val="16"/>
                <w:szCs w:val="16"/>
              </w:rPr>
            </w:pPr>
            <w:r w:rsidRPr="001B4869">
              <w:rPr>
                <w:rFonts w:ascii="Lato Medium" w:hAnsi="Lato Medium"/>
                <w:b/>
                <w:color w:val="FFFFFF"/>
                <w:sz w:val="16"/>
                <w:szCs w:val="16"/>
              </w:rPr>
              <w:t>Avance</w:t>
            </w:r>
          </w:p>
        </w:tc>
      </w:tr>
      <w:tr w:rsidR="001B4869" w:rsidRPr="00BB6E2C" w14:paraId="0922F294" w14:textId="77777777" w:rsidTr="001B4869">
        <w:trPr>
          <w:trHeight w:val="319"/>
          <w:jc w:val="center"/>
        </w:trPr>
        <w:tc>
          <w:tcPr>
            <w:tcW w:w="2122" w:type="dxa"/>
            <w:gridSpan w:val="3"/>
            <w:vMerge/>
            <w:shd w:val="clear" w:color="auto" w:fill="008080"/>
            <w:vAlign w:val="center"/>
          </w:tcPr>
          <w:p w14:paraId="7EBF7BC4" w14:textId="77777777" w:rsidR="00CA1541" w:rsidRPr="001B4869" w:rsidRDefault="00CA1541" w:rsidP="000003E2">
            <w:pPr>
              <w:jc w:val="center"/>
              <w:rPr>
                <w:rFonts w:ascii="Lato Medium" w:hAnsi="Lato Medium"/>
                <w:sz w:val="16"/>
                <w:szCs w:val="16"/>
              </w:rPr>
            </w:pPr>
          </w:p>
        </w:tc>
        <w:tc>
          <w:tcPr>
            <w:tcW w:w="1701" w:type="dxa"/>
            <w:vMerge/>
            <w:tcBorders>
              <w:top w:val="nil"/>
            </w:tcBorders>
            <w:shd w:val="clear" w:color="auto" w:fill="008080"/>
            <w:vAlign w:val="center"/>
          </w:tcPr>
          <w:p w14:paraId="12FBF8AE" w14:textId="77777777" w:rsidR="00CA1541" w:rsidRPr="001B4869" w:rsidRDefault="00CA1541" w:rsidP="000003E2">
            <w:pPr>
              <w:jc w:val="center"/>
              <w:rPr>
                <w:rFonts w:ascii="Lato Medium" w:hAnsi="Lato Medium"/>
                <w:sz w:val="16"/>
                <w:szCs w:val="16"/>
              </w:rPr>
            </w:pPr>
          </w:p>
        </w:tc>
        <w:tc>
          <w:tcPr>
            <w:tcW w:w="1009" w:type="dxa"/>
            <w:vMerge/>
            <w:tcBorders>
              <w:top w:val="nil"/>
            </w:tcBorders>
            <w:shd w:val="clear" w:color="auto" w:fill="008080"/>
            <w:vAlign w:val="center"/>
          </w:tcPr>
          <w:p w14:paraId="677FE308" w14:textId="77777777" w:rsidR="00CA1541" w:rsidRPr="001B4869" w:rsidRDefault="00CA1541" w:rsidP="000003E2">
            <w:pPr>
              <w:jc w:val="center"/>
              <w:rPr>
                <w:rFonts w:ascii="Lato Medium" w:hAnsi="Lato Medium"/>
                <w:sz w:val="16"/>
                <w:szCs w:val="16"/>
              </w:rPr>
            </w:pPr>
          </w:p>
        </w:tc>
        <w:tc>
          <w:tcPr>
            <w:tcW w:w="2251" w:type="dxa"/>
            <w:gridSpan w:val="4"/>
            <w:shd w:val="clear" w:color="auto" w:fill="008080"/>
            <w:vAlign w:val="center"/>
          </w:tcPr>
          <w:p w14:paraId="3035901C" w14:textId="77777777" w:rsidR="00CA1541" w:rsidRPr="001B4869" w:rsidRDefault="00CA1541" w:rsidP="000003E2">
            <w:pPr>
              <w:pStyle w:val="TableParagraph"/>
              <w:spacing w:before="78"/>
              <w:ind w:right="580"/>
              <w:jc w:val="center"/>
              <w:rPr>
                <w:rFonts w:ascii="Lato Medium" w:hAnsi="Lato Medium"/>
                <w:b/>
                <w:sz w:val="16"/>
                <w:szCs w:val="16"/>
              </w:rPr>
            </w:pPr>
            <w:r w:rsidRPr="001B4869">
              <w:rPr>
                <w:rFonts w:ascii="Lato Medium" w:hAnsi="Lato Medium"/>
                <w:b/>
                <w:color w:val="FFFFFF"/>
                <w:sz w:val="16"/>
                <w:szCs w:val="16"/>
              </w:rPr>
              <w:t>Trimestre</w:t>
            </w:r>
          </w:p>
        </w:tc>
        <w:tc>
          <w:tcPr>
            <w:tcW w:w="567" w:type="dxa"/>
            <w:vMerge w:val="restart"/>
            <w:shd w:val="clear" w:color="auto" w:fill="008080"/>
            <w:vAlign w:val="center"/>
          </w:tcPr>
          <w:p w14:paraId="11E652B9" w14:textId="77777777" w:rsidR="00CA1541" w:rsidRPr="001B4869" w:rsidRDefault="00CA1541" w:rsidP="001B4869">
            <w:pPr>
              <w:pStyle w:val="TableParagraph"/>
              <w:jc w:val="center"/>
              <w:rPr>
                <w:rFonts w:ascii="Lato Medium" w:hAnsi="Lato Medium"/>
                <w:b/>
                <w:sz w:val="16"/>
                <w:szCs w:val="16"/>
              </w:rPr>
            </w:pPr>
            <w:r w:rsidRPr="001B4869">
              <w:rPr>
                <w:rFonts w:ascii="Lato Medium" w:hAnsi="Lato Medium"/>
                <w:b/>
                <w:color w:val="FFFFFF"/>
                <w:sz w:val="16"/>
                <w:szCs w:val="16"/>
              </w:rPr>
              <w:t>Anual</w:t>
            </w:r>
          </w:p>
        </w:tc>
        <w:tc>
          <w:tcPr>
            <w:tcW w:w="1701" w:type="dxa"/>
            <w:gridSpan w:val="4"/>
            <w:shd w:val="clear" w:color="auto" w:fill="008080"/>
            <w:vAlign w:val="center"/>
          </w:tcPr>
          <w:p w14:paraId="4C0040CC" w14:textId="77777777" w:rsidR="00CA1541" w:rsidRPr="001B4869" w:rsidRDefault="00CA1541" w:rsidP="000003E2">
            <w:pPr>
              <w:pStyle w:val="TableParagraph"/>
              <w:spacing w:before="78"/>
              <w:ind w:right="652"/>
              <w:jc w:val="center"/>
              <w:rPr>
                <w:rFonts w:ascii="Lato Medium" w:hAnsi="Lato Medium"/>
                <w:b/>
                <w:sz w:val="16"/>
                <w:szCs w:val="16"/>
              </w:rPr>
            </w:pPr>
            <w:r w:rsidRPr="001B4869">
              <w:rPr>
                <w:rFonts w:ascii="Lato Medium" w:hAnsi="Lato Medium"/>
                <w:b/>
                <w:color w:val="FFFFFF"/>
                <w:sz w:val="16"/>
                <w:szCs w:val="16"/>
              </w:rPr>
              <w:t>Trimestre</w:t>
            </w:r>
          </w:p>
        </w:tc>
        <w:tc>
          <w:tcPr>
            <w:tcW w:w="567" w:type="dxa"/>
            <w:vMerge w:val="restart"/>
            <w:shd w:val="clear" w:color="auto" w:fill="008080"/>
            <w:vAlign w:val="center"/>
          </w:tcPr>
          <w:p w14:paraId="40C2B7CA" w14:textId="77777777" w:rsidR="00CA1541" w:rsidRPr="001B4869" w:rsidRDefault="00CA1541" w:rsidP="001B4869">
            <w:pPr>
              <w:pStyle w:val="TableParagraph"/>
              <w:spacing w:before="1"/>
              <w:jc w:val="center"/>
              <w:rPr>
                <w:rFonts w:ascii="Lato Medium" w:hAnsi="Lato Medium"/>
                <w:b/>
                <w:sz w:val="16"/>
                <w:szCs w:val="16"/>
              </w:rPr>
            </w:pPr>
            <w:r w:rsidRPr="001B4869">
              <w:rPr>
                <w:rFonts w:ascii="Lato Medium" w:hAnsi="Lato Medium"/>
                <w:b/>
                <w:color w:val="FFFFFF"/>
                <w:sz w:val="16"/>
                <w:szCs w:val="16"/>
              </w:rPr>
              <w:t>Anual</w:t>
            </w:r>
          </w:p>
        </w:tc>
        <w:tc>
          <w:tcPr>
            <w:tcW w:w="992" w:type="dxa"/>
            <w:vMerge w:val="restart"/>
            <w:shd w:val="clear" w:color="auto" w:fill="008080"/>
            <w:vAlign w:val="center"/>
          </w:tcPr>
          <w:p w14:paraId="09118685" w14:textId="77777777" w:rsidR="00CA1541" w:rsidRPr="001B4869" w:rsidRDefault="00CA1541" w:rsidP="001B4869">
            <w:pPr>
              <w:pStyle w:val="TableParagraph"/>
              <w:spacing w:before="93"/>
              <w:ind w:firstLine="33"/>
              <w:jc w:val="center"/>
              <w:rPr>
                <w:rFonts w:ascii="Lato Medium" w:hAnsi="Lato Medium"/>
                <w:b/>
                <w:sz w:val="16"/>
                <w:szCs w:val="16"/>
              </w:rPr>
            </w:pPr>
            <w:r w:rsidRPr="001B4869">
              <w:rPr>
                <w:rFonts w:ascii="Lato Medium" w:hAnsi="Lato Medium"/>
                <w:b/>
                <w:color w:val="FFFFFF"/>
                <w:w w:val="95"/>
                <w:sz w:val="16"/>
                <w:szCs w:val="16"/>
              </w:rPr>
              <w:t>Cum</w:t>
            </w:r>
            <w:r w:rsidRPr="001B4869">
              <w:rPr>
                <w:rFonts w:ascii="Lato Medium" w:hAnsi="Lato Medium"/>
                <w:b/>
                <w:color w:val="FFFFFF"/>
                <w:w w:val="85"/>
                <w:sz w:val="16"/>
                <w:szCs w:val="16"/>
              </w:rPr>
              <w:t>plidas</w:t>
            </w:r>
          </w:p>
        </w:tc>
        <w:tc>
          <w:tcPr>
            <w:tcW w:w="992" w:type="dxa"/>
            <w:vMerge w:val="restart"/>
            <w:shd w:val="clear" w:color="auto" w:fill="008080"/>
            <w:vAlign w:val="center"/>
          </w:tcPr>
          <w:p w14:paraId="00625065" w14:textId="7D6F64AA" w:rsidR="00CA1541" w:rsidRPr="001B4869" w:rsidRDefault="00CA1541" w:rsidP="001B4869">
            <w:pPr>
              <w:pStyle w:val="TableParagraph"/>
              <w:tabs>
                <w:tab w:val="left" w:pos="766"/>
                <w:tab w:val="left" w:pos="1093"/>
              </w:tabs>
              <w:spacing w:before="93"/>
              <w:ind w:right="198"/>
              <w:jc w:val="center"/>
              <w:rPr>
                <w:rFonts w:ascii="Lato Medium" w:hAnsi="Lato Medium"/>
                <w:b/>
                <w:sz w:val="16"/>
                <w:szCs w:val="16"/>
              </w:rPr>
            </w:pPr>
            <w:r w:rsidRPr="001B4869">
              <w:rPr>
                <w:rFonts w:ascii="Lato Medium" w:hAnsi="Lato Medium"/>
                <w:b/>
                <w:color w:val="FFFFFF"/>
                <w:sz w:val="16"/>
                <w:szCs w:val="16"/>
              </w:rPr>
              <w:t>Po</w:t>
            </w:r>
            <w:r w:rsidR="001B4869">
              <w:rPr>
                <w:rFonts w:ascii="Lato Medium" w:hAnsi="Lato Medium"/>
                <w:b/>
                <w:color w:val="FFFFFF"/>
                <w:sz w:val="16"/>
                <w:szCs w:val="16"/>
              </w:rPr>
              <w:t xml:space="preserve">r </w:t>
            </w:r>
            <w:r w:rsidRPr="001B4869">
              <w:rPr>
                <w:rFonts w:ascii="Lato Medium" w:hAnsi="Lato Medium"/>
                <w:b/>
                <w:color w:val="FFFFFF"/>
                <w:w w:val="85"/>
                <w:sz w:val="16"/>
                <w:szCs w:val="16"/>
              </w:rPr>
              <w:t>cumplir</w:t>
            </w:r>
          </w:p>
        </w:tc>
        <w:tc>
          <w:tcPr>
            <w:tcW w:w="595" w:type="dxa"/>
            <w:vMerge w:val="restart"/>
            <w:shd w:val="clear" w:color="auto" w:fill="008080"/>
            <w:vAlign w:val="center"/>
          </w:tcPr>
          <w:p w14:paraId="56B2EF62" w14:textId="77777777" w:rsidR="00CA1541" w:rsidRPr="001B4869" w:rsidRDefault="00CA1541" w:rsidP="000003E2">
            <w:pPr>
              <w:pStyle w:val="TableParagraph"/>
              <w:ind w:left="102"/>
              <w:jc w:val="center"/>
              <w:rPr>
                <w:rFonts w:ascii="Lato Medium" w:hAnsi="Lato Medium"/>
                <w:b/>
                <w:sz w:val="16"/>
                <w:szCs w:val="16"/>
              </w:rPr>
            </w:pPr>
            <w:r w:rsidRPr="001B4869">
              <w:rPr>
                <w:rFonts w:ascii="Lato Medium" w:hAnsi="Lato Medium"/>
                <w:b/>
                <w:color w:val="FFFFFF"/>
                <w:w w:val="68"/>
                <w:sz w:val="16"/>
                <w:szCs w:val="16"/>
              </w:rPr>
              <w:t>%</w:t>
            </w:r>
          </w:p>
        </w:tc>
        <w:tc>
          <w:tcPr>
            <w:tcW w:w="991" w:type="dxa"/>
            <w:vMerge w:val="restart"/>
            <w:shd w:val="clear" w:color="auto" w:fill="008080"/>
            <w:vAlign w:val="center"/>
          </w:tcPr>
          <w:p w14:paraId="29966164" w14:textId="77777777" w:rsidR="00CA1541" w:rsidRPr="001B4869" w:rsidRDefault="00CA1541" w:rsidP="001B4869">
            <w:pPr>
              <w:pStyle w:val="TableParagraph"/>
              <w:spacing w:before="93"/>
              <w:jc w:val="center"/>
              <w:rPr>
                <w:rFonts w:ascii="Lato Medium" w:hAnsi="Lato Medium"/>
                <w:b/>
                <w:sz w:val="16"/>
                <w:szCs w:val="16"/>
              </w:rPr>
            </w:pPr>
            <w:r w:rsidRPr="001B4869">
              <w:rPr>
                <w:rFonts w:ascii="Lato Medium" w:hAnsi="Lato Medium"/>
                <w:b/>
                <w:color w:val="FFFFFF"/>
                <w:w w:val="85"/>
                <w:sz w:val="16"/>
                <w:szCs w:val="16"/>
              </w:rPr>
              <w:t>Semá</w:t>
            </w:r>
            <w:r w:rsidRPr="001B4869">
              <w:rPr>
                <w:rFonts w:ascii="Lato Medium" w:hAnsi="Lato Medium"/>
                <w:b/>
                <w:color w:val="FFFFFF"/>
                <w:sz w:val="16"/>
                <w:szCs w:val="16"/>
              </w:rPr>
              <w:t>foro</w:t>
            </w:r>
          </w:p>
        </w:tc>
      </w:tr>
      <w:tr w:rsidR="001B4869" w:rsidRPr="00BB6E2C" w14:paraId="577E96DD" w14:textId="77777777" w:rsidTr="001B4869">
        <w:trPr>
          <w:trHeight w:val="239"/>
          <w:jc w:val="center"/>
        </w:trPr>
        <w:tc>
          <w:tcPr>
            <w:tcW w:w="2122" w:type="dxa"/>
            <w:gridSpan w:val="3"/>
            <w:vMerge/>
            <w:shd w:val="clear" w:color="auto" w:fill="008080"/>
            <w:vAlign w:val="center"/>
          </w:tcPr>
          <w:p w14:paraId="1CC0C28D" w14:textId="77777777" w:rsidR="00CA1541" w:rsidRPr="00BB6E2C" w:rsidRDefault="00CA1541" w:rsidP="000003E2">
            <w:pPr>
              <w:rPr>
                <w:rFonts w:ascii="Lato Medium" w:hAnsi="Lato Medium"/>
                <w:sz w:val="18"/>
                <w:szCs w:val="18"/>
              </w:rPr>
            </w:pPr>
          </w:p>
        </w:tc>
        <w:tc>
          <w:tcPr>
            <w:tcW w:w="1701" w:type="dxa"/>
            <w:vMerge/>
            <w:tcBorders>
              <w:top w:val="nil"/>
            </w:tcBorders>
            <w:shd w:val="clear" w:color="auto" w:fill="008080"/>
            <w:vAlign w:val="center"/>
          </w:tcPr>
          <w:p w14:paraId="29F46A33" w14:textId="77777777" w:rsidR="00CA1541" w:rsidRPr="00BB6E2C" w:rsidRDefault="00CA1541" w:rsidP="000003E2">
            <w:pPr>
              <w:rPr>
                <w:rFonts w:ascii="Lato Medium" w:hAnsi="Lato Medium"/>
                <w:sz w:val="18"/>
                <w:szCs w:val="18"/>
              </w:rPr>
            </w:pPr>
          </w:p>
        </w:tc>
        <w:tc>
          <w:tcPr>
            <w:tcW w:w="1009" w:type="dxa"/>
            <w:vMerge/>
            <w:tcBorders>
              <w:top w:val="nil"/>
            </w:tcBorders>
            <w:shd w:val="clear" w:color="auto" w:fill="008080"/>
            <w:vAlign w:val="center"/>
          </w:tcPr>
          <w:p w14:paraId="209AEB3D" w14:textId="77777777" w:rsidR="00CA1541" w:rsidRPr="00BB6E2C" w:rsidRDefault="00CA1541" w:rsidP="000003E2">
            <w:pPr>
              <w:rPr>
                <w:rFonts w:ascii="Lato Medium" w:hAnsi="Lato Medium"/>
                <w:sz w:val="18"/>
                <w:szCs w:val="18"/>
              </w:rPr>
            </w:pPr>
          </w:p>
        </w:tc>
        <w:tc>
          <w:tcPr>
            <w:tcW w:w="550" w:type="dxa"/>
            <w:shd w:val="clear" w:color="auto" w:fill="008080"/>
            <w:vAlign w:val="center"/>
          </w:tcPr>
          <w:p w14:paraId="723F4C4A" w14:textId="77777777" w:rsidR="00CA1541" w:rsidRPr="001B4869" w:rsidRDefault="00CA1541" w:rsidP="000003E2">
            <w:pPr>
              <w:pStyle w:val="TableParagraph"/>
              <w:spacing w:before="53"/>
              <w:ind w:left="128"/>
              <w:rPr>
                <w:rFonts w:ascii="Lato Medium" w:hAnsi="Lato Medium"/>
                <w:bCs/>
                <w:sz w:val="16"/>
                <w:szCs w:val="16"/>
              </w:rPr>
            </w:pPr>
            <w:r w:rsidRPr="001B4869">
              <w:rPr>
                <w:rFonts w:ascii="Lato Medium" w:hAnsi="Lato Medium"/>
                <w:bCs/>
                <w:color w:val="FFFFFF"/>
                <w:sz w:val="16"/>
                <w:szCs w:val="16"/>
              </w:rPr>
              <w:t>1er</w:t>
            </w:r>
          </w:p>
        </w:tc>
        <w:tc>
          <w:tcPr>
            <w:tcW w:w="567" w:type="dxa"/>
            <w:shd w:val="clear" w:color="auto" w:fill="008080"/>
            <w:vAlign w:val="center"/>
          </w:tcPr>
          <w:p w14:paraId="015E9784" w14:textId="77777777" w:rsidR="00CA1541" w:rsidRPr="001B4869" w:rsidRDefault="00CA1541" w:rsidP="000003E2">
            <w:pPr>
              <w:pStyle w:val="TableParagraph"/>
              <w:spacing w:before="53"/>
              <w:ind w:left="186"/>
              <w:rPr>
                <w:rFonts w:ascii="Lato Medium" w:hAnsi="Lato Medium"/>
                <w:bCs/>
                <w:sz w:val="16"/>
                <w:szCs w:val="16"/>
              </w:rPr>
            </w:pPr>
            <w:r w:rsidRPr="001B4869">
              <w:rPr>
                <w:rFonts w:ascii="Lato Medium" w:hAnsi="Lato Medium"/>
                <w:bCs/>
                <w:color w:val="FFFFFF"/>
                <w:sz w:val="16"/>
                <w:szCs w:val="16"/>
              </w:rPr>
              <w:t>2do</w:t>
            </w:r>
          </w:p>
        </w:tc>
        <w:tc>
          <w:tcPr>
            <w:tcW w:w="567" w:type="dxa"/>
            <w:shd w:val="clear" w:color="auto" w:fill="008080"/>
            <w:vAlign w:val="center"/>
          </w:tcPr>
          <w:p w14:paraId="24E75455" w14:textId="77777777" w:rsidR="00CA1541" w:rsidRPr="001B4869" w:rsidRDefault="00CA1541" w:rsidP="000003E2">
            <w:pPr>
              <w:pStyle w:val="TableParagraph"/>
              <w:spacing w:before="53"/>
              <w:ind w:left="127"/>
              <w:rPr>
                <w:rFonts w:ascii="Lato Medium" w:hAnsi="Lato Medium"/>
                <w:bCs/>
                <w:sz w:val="16"/>
                <w:szCs w:val="16"/>
              </w:rPr>
            </w:pPr>
            <w:r w:rsidRPr="001B4869">
              <w:rPr>
                <w:rFonts w:ascii="Lato Medium" w:hAnsi="Lato Medium"/>
                <w:bCs/>
                <w:color w:val="FFFFFF"/>
                <w:sz w:val="16"/>
                <w:szCs w:val="16"/>
              </w:rPr>
              <w:t>3er</w:t>
            </w:r>
          </w:p>
        </w:tc>
        <w:tc>
          <w:tcPr>
            <w:tcW w:w="567" w:type="dxa"/>
            <w:shd w:val="clear" w:color="auto" w:fill="008080"/>
            <w:vAlign w:val="center"/>
          </w:tcPr>
          <w:p w14:paraId="599B0F41" w14:textId="77777777" w:rsidR="00CA1541" w:rsidRPr="001B4869" w:rsidRDefault="00CA1541" w:rsidP="000003E2">
            <w:pPr>
              <w:pStyle w:val="TableParagraph"/>
              <w:spacing w:before="53"/>
              <w:ind w:left="125"/>
              <w:rPr>
                <w:rFonts w:ascii="Lato Medium" w:hAnsi="Lato Medium"/>
                <w:bCs/>
                <w:sz w:val="16"/>
                <w:szCs w:val="16"/>
              </w:rPr>
            </w:pPr>
            <w:r w:rsidRPr="001B4869">
              <w:rPr>
                <w:rFonts w:ascii="Lato Medium" w:hAnsi="Lato Medium"/>
                <w:bCs/>
                <w:color w:val="FFFFFF"/>
                <w:sz w:val="16"/>
                <w:szCs w:val="16"/>
              </w:rPr>
              <w:t>4to</w:t>
            </w:r>
          </w:p>
        </w:tc>
        <w:tc>
          <w:tcPr>
            <w:tcW w:w="567" w:type="dxa"/>
            <w:vMerge/>
            <w:tcBorders>
              <w:top w:val="nil"/>
            </w:tcBorders>
            <w:shd w:val="clear" w:color="auto" w:fill="008080"/>
            <w:vAlign w:val="center"/>
          </w:tcPr>
          <w:p w14:paraId="2CA515CE" w14:textId="77777777" w:rsidR="00CA1541" w:rsidRPr="001B4869" w:rsidRDefault="00CA1541" w:rsidP="000003E2">
            <w:pPr>
              <w:rPr>
                <w:rFonts w:ascii="Lato Medium" w:hAnsi="Lato Medium"/>
                <w:bCs/>
                <w:sz w:val="16"/>
                <w:szCs w:val="16"/>
              </w:rPr>
            </w:pPr>
          </w:p>
        </w:tc>
        <w:tc>
          <w:tcPr>
            <w:tcW w:w="425" w:type="dxa"/>
            <w:shd w:val="clear" w:color="auto" w:fill="008080"/>
            <w:vAlign w:val="center"/>
          </w:tcPr>
          <w:p w14:paraId="54425242" w14:textId="77777777" w:rsidR="00CA1541" w:rsidRPr="001B4869" w:rsidRDefault="00CA1541" w:rsidP="001B4869">
            <w:pPr>
              <w:pStyle w:val="TableParagraph"/>
              <w:spacing w:before="53"/>
              <w:ind w:left="5"/>
              <w:jc w:val="center"/>
              <w:rPr>
                <w:rFonts w:ascii="Lato Medium" w:hAnsi="Lato Medium"/>
                <w:bCs/>
                <w:sz w:val="16"/>
                <w:szCs w:val="16"/>
              </w:rPr>
            </w:pPr>
            <w:r w:rsidRPr="001B4869">
              <w:rPr>
                <w:rFonts w:ascii="Lato Medium" w:hAnsi="Lato Medium"/>
                <w:bCs/>
                <w:color w:val="FFFFFF"/>
                <w:sz w:val="16"/>
                <w:szCs w:val="16"/>
              </w:rPr>
              <w:t>1er</w:t>
            </w:r>
          </w:p>
        </w:tc>
        <w:tc>
          <w:tcPr>
            <w:tcW w:w="425" w:type="dxa"/>
            <w:shd w:val="clear" w:color="auto" w:fill="008080"/>
            <w:vAlign w:val="center"/>
          </w:tcPr>
          <w:p w14:paraId="0F5A8053" w14:textId="77777777" w:rsidR="00CA1541" w:rsidRPr="001B4869" w:rsidRDefault="00CA1541" w:rsidP="001B4869">
            <w:pPr>
              <w:pStyle w:val="TableParagraph"/>
              <w:spacing w:before="53"/>
              <w:jc w:val="center"/>
              <w:rPr>
                <w:rFonts w:ascii="Lato Medium" w:hAnsi="Lato Medium"/>
                <w:bCs/>
                <w:sz w:val="16"/>
                <w:szCs w:val="16"/>
              </w:rPr>
            </w:pPr>
            <w:r w:rsidRPr="001B4869">
              <w:rPr>
                <w:rFonts w:ascii="Lato Medium" w:hAnsi="Lato Medium"/>
                <w:bCs/>
                <w:color w:val="FFFFFF"/>
                <w:sz w:val="16"/>
                <w:szCs w:val="16"/>
              </w:rPr>
              <w:t>2do</w:t>
            </w:r>
          </w:p>
        </w:tc>
        <w:tc>
          <w:tcPr>
            <w:tcW w:w="426" w:type="dxa"/>
            <w:shd w:val="clear" w:color="auto" w:fill="008080"/>
            <w:vAlign w:val="center"/>
          </w:tcPr>
          <w:p w14:paraId="1DF9BB88" w14:textId="77777777" w:rsidR="00CA1541" w:rsidRPr="001B4869" w:rsidRDefault="00CA1541" w:rsidP="001B4869">
            <w:pPr>
              <w:pStyle w:val="TableParagraph"/>
              <w:spacing w:before="53"/>
              <w:ind w:left="126"/>
              <w:jc w:val="center"/>
              <w:rPr>
                <w:rFonts w:ascii="Lato Medium" w:hAnsi="Lato Medium"/>
                <w:bCs/>
                <w:sz w:val="16"/>
                <w:szCs w:val="16"/>
              </w:rPr>
            </w:pPr>
            <w:r w:rsidRPr="001B4869">
              <w:rPr>
                <w:rFonts w:ascii="Lato Medium" w:hAnsi="Lato Medium"/>
                <w:bCs/>
                <w:color w:val="FFFFFF"/>
                <w:sz w:val="16"/>
                <w:szCs w:val="16"/>
              </w:rPr>
              <w:t>3er</w:t>
            </w:r>
          </w:p>
        </w:tc>
        <w:tc>
          <w:tcPr>
            <w:tcW w:w="425" w:type="dxa"/>
            <w:shd w:val="clear" w:color="auto" w:fill="008080"/>
            <w:vAlign w:val="center"/>
          </w:tcPr>
          <w:p w14:paraId="109C1FE9" w14:textId="77777777" w:rsidR="00CA1541" w:rsidRPr="001B4869" w:rsidRDefault="00CA1541" w:rsidP="001B4869">
            <w:pPr>
              <w:pStyle w:val="TableParagraph"/>
              <w:spacing w:before="53"/>
              <w:ind w:left="6"/>
              <w:jc w:val="center"/>
              <w:rPr>
                <w:rFonts w:ascii="Lato Medium" w:hAnsi="Lato Medium"/>
                <w:bCs/>
                <w:sz w:val="16"/>
                <w:szCs w:val="16"/>
              </w:rPr>
            </w:pPr>
            <w:r w:rsidRPr="001B4869">
              <w:rPr>
                <w:rFonts w:ascii="Lato Medium" w:hAnsi="Lato Medium"/>
                <w:bCs/>
                <w:color w:val="FFFFFF"/>
                <w:sz w:val="16"/>
                <w:szCs w:val="16"/>
              </w:rPr>
              <w:t>4to</w:t>
            </w:r>
          </w:p>
        </w:tc>
        <w:tc>
          <w:tcPr>
            <w:tcW w:w="567" w:type="dxa"/>
            <w:vMerge/>
            <w:tcBorders>
              <w:top w:val="nil"/>
            </w:tcBorders>
            <w:shd w:val="clear" w:color="auto" w:fill="008080"/>
            <w:vAlign w:val="center"/>
          </w:tcPr>
          <w:p w14:paraId="5080D668" w14:textId="77777777" w:rsidR="00CA1541" w:rsidRPr="00BB6E2C" w:rsidRDefault="00CA1541" w:rsidP="000003E2">
            <w:pPr>
              <w:rPr>
                <w:rFonts w:ascii="Lato Medium" w:hAnsi="Lato Medium"/>
                <w:sz w:val="18"/>
                <w:szCs w:val="18"/>
              </w:rPr>
            </w:pPr>
          </w:p>
        </w:tc>
        <w:tc>
          <w:tcPr>
            <w:tcW w:w="992" w:type="dxa"/>
            <w:vMerge/>
            <w:tcBorders>
              <w:top w:val="nil"/>
            </w:tcBorders>
            <w:shd w:val="clear" w:color="auto" w:fill="008080"/>
            <w:vAlign w:val="center"/>
          </w:tcPr>
          <w:p w14:paraId="79AE266D" w14:textId="77777777" w:rsidR="00CA1541" w:rsidRPr="00BB6E2C" w:rsidRDefault="00CA1541" w:rsidP="000003E2">
            <w:pPr>
              <w:rPr>
                <w:rFonts w:ascii="Lato Medium" w:hAnsi="Lato Medium"/>
                <w:sz w:val="18"/>
                <w:szCs w:val="18"/>
              </w:rPr>
            </w:pPr>
          </w:p>
        </w:tc>
        <w:tc>
          <w:tcPr>
            <w:tcW w:w="992" w:type="dxa"/>
            <w:vMerge/>
            <w:tcBorders>
              <w:top w:val="nil"/>
            </w:tcBorders>
            <w:shd w:val="clear" w:color="auto" w:fill="008080"/>
            <w:vAlign w:val="center"/>
          </w:tcPr>
          <w:p w14:paraId="29050ADA" w14:textId="77777777" w:rsidR="00CA1541" w:rsidRPr="00BB6E2C" w:rsidRDefault="00CA1541" w:rsidP="000003E2">
            <w:pPr>
              <w:rPr>
                <w:rFonts w:ascii="Lato Medium" w:hAnsi="Lato Medium"/>
                <w:sz w:val="18"/>
                <w:szCs w:val="18"/>
              </w:rPr>
            </w:pPr>
          </w:p>
        </w:tc>
        <w:tc>
          <w:tcPr>
            <w:tcW w:w="595" w:type="dxa"/>
            <w:vMerge/>
            <w:tcBorders>
              <w:top w:val="nil"/>
            </w:tcBorders>
            <w:shd w:val="clear" w:color="auto" w:fill="008080"/>
            <w:vAlign w:val="center"/>
          </w:tcPr>
          <w:p w14:paraId="417E0C5C" w14:textId="77777777" w:rsidR="00CA1541" w:rsidRPr="00BB6E2C" w:rsidRDefault="00CA1541" w:rsidP="000003E2">
            <w:pPr>
              <w:rPr>
                <w:rFonts w:ascii="Lato Medium" w:hAnsi="Lato Medium"/>
                <w:sz w:val="18"/>
                <w:szCs w:val="18"/>
              </w:rPr>
            </w:pPr>
          </w:p>
        </w:tc>
        <w:tc>
          <w:tcPr>
            <w:tcW w:w="991" w:type="dxa"/>
            <w:vMerge/>
            <w:tcBorders>
              <w:top w:val="nil"/>
            </w:tcBorders>
            <w:shd w:val="clear" w:color="auto" w:fill="008080"/>
            <w:vAlign w:val="center"/>
          </w:tcPr>
          <w:p w14:paraId="1BAD03FC" w14:textId="77777777" w:rsidR="00CA1541" w:rsidRPr="00BB6E2C" w:rsidRDefault="00CA1541" w:rsidP="000003E2">
            <w:pPr>
              <w:rPr>
                <w:rFonts w:ascii="Lato Medium" w:hAnsi="Lato Medium"/>
                <w:sz w:val="18"/>
                <w:szCs w:val="18"/>
              </w:rPr>
            </w:pPr>
          </w:p>
        </w:tc>
      </w:tr>
      <w:tr w:rsidR="00835B04" w:rsidRPr="00BB6E2C" w14:paraId="2692F91E" w14:textId="77777777" w:rsidTr="001B4869">
        <w:trPr>
          <w:trHeight w:val="398"/>
          <w:jc w:val="center"/>
        </w:trPr>
        <w:tc>
          <w:tcPr>
            <w:tcW w:w="279" w:type="dxa"/>
            <w:shd w:val="clear" w:color="auto" w:fill="EDF7ED"/>
            <w:vAlign w:val="center"/>
          </w:tcPr>
          <w:p w14:paraId="2E6E7E98" w14:textId="268F6D4A" w:rsidR="00835B04" w:rsidRPr="00BB6E2C" w:rsidRDefault="00835B04" w:rsidP="00835B04">
            <w:pPr>
              <w:pStyle w:val="TableParagraph"/>
              <w:ind w:left="10"/>
              <w:jc w:val="center"/>
              <w:rPr>
                <w:rFonts w:ascii="Lato Medium" w:hAnsi="Lato Medium"/>
                <w:b/>
                <w:sz w:val="18"/>
                <w:szCs w:val="18"/>
              </w:rPr>
            </w:pPr>
            <w:r w:rsidRPr="001C3A76">
              <w:rPr>
                <w:rFonts w:ascii="Lato Medium" w:hAnsi="Lato Medium"/>
                <w:w w:val="105"/>
                <w:sz w:val="18"/>
                <w:szCs w:val="18"/>
              </w:rPr>
              <w:t>11</w:t>
            </w:r>
          </w:p>
        </w:tc>
        <w:tc>
          <w:tcPr>
            <w:tcW w:w="442" w:type="dxa"/>
            <w:shd w:val="clear" w:color="auto" w:fill="EDF7ED"/>
            <w:vAlign w:val="center"/>
          </w:tcPr>
          <w:p w14:paraId="5FFB4CAE" w14:textId="77777777" w:rsidR="00835B04" w:rsidRPr="00BB6E2C" w:rsidRDefault="00835B04" w:rsidP="00835B04">
            <w:pPr>
              <w:pStyle w:val="TableParagraph"/>
              <w:rPr>
                <w:rFonts w:ascii="Lato Medium" w:hAnsi="Lato Medium"/>
                <w:sz w:val="18"/>
                <w:szCs w:val="18"/>
              </w:rPr>
            </w:pPr>
          </w:p>
        </w:tc>
        <w:tc>
          <w:tcPr>
            <w:tcW w:w="1401" w:type="dxa"/>
            <w:shd w:val="clear" w:color="auto" w:fill="EDF7ED"/>
            <w:vAlign w:val="center"/>
          </w:tcPr>
          <w:p w14:paraId="46B9A9A5" w14:textId="79C1DBB8" w:rsidR="00835B04" w:rsidRPr="001B4869" w:rsidRDefault="00835B04" w:rsidP="00835B04">
            <w:pPr>
              <w:pStyle w:val="TableParagraph"/>
              <w:jc w:val="both"/>
              <w:rPr>
                <w:rFonts w:ascii="Lato Medium" w:hAnsi="Lato Medium"/>
                <w:sz w:val="17"/>
                <w:szCs w:val="17"/>
              </w:rPr>
            </w:pPr>
            <w:r w:rsidRPr="001B4869">
              <w:rPr>
                <w:rFonts w:ascii="Lato Medium" w:hAnsi="Lato Medium"/>
                <w:sz w:val="17"/>
                <w:szCs w:val="17"/>
              </w:rPr>
              <w:t>Informes de resultados</w:t>
            </w:r>
          </w:p>
        </w:tc>
        <w:tc>
          <w:tcPr>
            <w:tcW w:w="1701" w:type="dxa"/>
            <w:shd w:val="clear" w:color="auto" w:fill="EDF7ED"/>
            <w:vAlign w:val="center"/>
          </w:tcPr>
          <w:p w14:paraId="3B08AF85" w14:textId="18153FA1" w:rsidR="00835B04" w:rsidRPr="001B4869" w:rsidRDefault="00835B04" w:rsidP="00835B04">
            <w:pPr>
              <w:pStyle w:val="TableParagraph"/>
              <w:numPr>
                <w:ilvl w:val="0"/>
                <w:numId w:val="27"/>
              </w:numPr>
              <w:tabs>
                <w:tab w:val="left" w:pos="287"/>
                <w:tab w:val="left" w:pos="1682"/>
              </w:tabs>
              <w:spacing w:before="11"/>
              <w:jc w:val="both"/>
              <w:rPr>
                <w:rFonts w:ascii="Lato Medium" w:hAnsi="Lato Medium"/>
                <w:sz w:val="17"/>
                <w:szCs w:val="17"/>
              </w:rPr>
            </w:pPr>
            <w:r w:rsidRPr="001B4869">
              <w:rPr>
                <w:rFonts w:ascii="Lato Medium" w:hAnsi="Lato Medium"/>
                <w:w w:val="105"/>
                <w:sz w:val="17"/>
                <w:szCs w:val="17"/>
              </w:rPr>
              <w:t>Dirección de Contabilidad Gubernamental</w:t>
            </w:r>
          </w:p>
        </w:tc>
        <w:tc>
          <w:tcPr>
            <w:tcW w:w="1009" w:type="dxa"/>
            <w:shd w:val="clear" w:color="auto" w:fill="EDF7ED"/>
            <w:vAlign w:val="center"/>
          </w:tcPr>
          <w:p w14:paraId="5742590E" w14:textId="0236BB64" w:rsidR="00835B04" w:rsidRPr="001B4869" w:rsidRDefault="00835B04" w:rsidP="00835B04">
            <w:pPr>
              <w:pStyle w:val="TableParagraph"/>
              <w:jc w:val="both"/>
              <w:rPr>
                <w:rFonts w:ascii="Lato Medium" w:hAnsi="Lato Medium"/>
                <w:sz w:val="17"/>
                <w:szCs w:val="17"/>
              </w:rPr>
            </w:pPr>
            <w:r w:rsidRPr="001B4869">
              <w:rPr>
                <w:rFonts w:ascii="Lato Medium" w:hAnsi="Lato Medium"/>
                <w:sz w:val="17"/>
                <w:szCs w:val="17"/>
              </w:rPr>
              <w:t>Informes de resultados</w:t>
            </w:r>
          </w:p>
        </w:tc>
        <w:tc>
          <w:tcPr>
            <w:tcW w:w="550" w:type="dxa"/>
            <w:shd w:val="clear" w:color="auto" w:fill="EDF7ED"/>
            <w:vAlign w:val="center"/>
          </w:tcPr>
          <w:p w14:paraId="275F62D3" w14:textId="3761F75C" w:rsidR="00835B04" w:rsidRPr="00364D9D" w:rsidRDefault="00835B04" w:rsidP="00835B04">
            <w:pPr>
              <w:pStyle w:val="TableParagraph"/>
              <w:jc w:val="center"/>
              <w:rPr>
                <w:rFonts w:ascii="Lato Medium" w:hAnsi="Lato Medium"/>
                <w:sz w:val="16"/>
                <w:szCs w:val="18"/>
              </w:rPr>
            </w:pPr>
            <w:r w:rsidRPr="001C3A76">
              <w:rPr>
                <w:rFonts w:ascii="Lato Medium" w:hAnsi="Lato Medium"/>
                <w:w w:val="106"/>
                <w:sz w:val="18"/>
                <w:szCs w:val="18"/>
              </w:rPr>
              <w:t>1</w:t>
            </w:r>
          </w:p>
        </w:tc>
        <w:tc>
          <w:tcPr>
            <w:tcW w:w="567" w:type="dxa"/>
            <w:shd w:val="clear" w:color="auto" w:fill="EDF7ED"/>
            <w:vAlign w:val="center"/>
          </w:tcPr>
          <w:p w14:paraId="115F1258" w14:textId="7F80CE67" w:rsidR="00835B04" w:rsidRPr="00364D9D" w:rsidRDefault="00835B04" w:rsidP="00835B04">
            <w:pPr>
              <w:pStyle w:val="TableParagraph"/>
              <w:jc w:val="center"/>
              <w:rPr>
                <w:rFonts w:ascii="Lato Medium" w:hAnsi="Lato Medium"/>
                <w:sz w:val="16"/>
                <w:szCs w:val="18"/>
              </w:rPr>
            </w:pPr>
            <w:r w:rsidRPr="001C3A76">
              <w:rPr>
                <w:rFonts w:ascii="Lato Medium" w:hAnsi="Lato Medium"/>
                <w:w w:val="106"/>
                <w:sz w:val="18"/>
                <w:szCs w:val="18"/>
              </w:rPr>
              <w:t>2</w:t>
            </w:r>
          </w:p>
        </w:tc>
        <w:tc>
          <w:tcPr>
            <w:tcW w:w="567" w:type="dxa"/>
            <w:shd w:val="clear" w:color="auto" w:fill="EDF7ED"/>
            <w:vAlign w:val="center"/>
          </w:tcPr>
          <w:p w14:paraId="074F7DB5" w14:textId="12AF1BFF" w:rsidR="00835B04" w:rsidRPr="00364D9D" w:rsidRDefault="00835B04" w:rsidP="00835B04">
            <w:pPr>
              <w:pStyle w:val="TableParagraph"/>
              <w:jc w:val="center"/>
              <w:rPr>
                <w:rFonts w:ascii="Lato Medium" w:hAnsi="Lato Medium"/>
                <w:sz w:val="16"/>
                <w:szCs w:val="18"/>
              </w:rPr>
            </w:pPr>
            <w:r w:rsidRPr="001C3A76">
              <w:rPr>
                <w:rFonts w:ascii="Lato Medium" w:hAnsi="Lato Medium"/>
                <w:w w:val="106"/>
                <w:sz w:val="18"/>
                <w:szCs w:val="18"/>
              </w:rPr>
              <w:t>1</w:t>
            </w:r>
          </w:p>
        </w:tc>
        <w:tc>
          <w:tcPr>
            <w:tcW w:w="567" w:type="dxa"/>
            <w:shd w:val="clear" w:color="auto" w:fill="EDF7ED"/>
            <w:vAlign w:val="center"/>
          </w:tcPr>
          <w:p w14:paraId="0F964407" w14:textId="263556FD" w:rsidR="00835B04" w:rsidRPr="00364D9D" w:rsidRDefault="00835B04" w:rsidP="00835B04">
            <w:pPr>
              <w:pStyle w:val="TableParagraph"/>
              <w:jc w:val="center"/>
              <w:rPr>
                <w:rFonts w:ascii="Lato Medium" w:hAnsi="Lato Medium"/>
                <w:sz w:val="16"/>
                <w:szCs w:val="18"/>
              </w:rPr>
            </w:pPr>
            <w:r w:rsidRPr="001C3A76">
              <w:rPr>
                <w:rFonts w:ascii="Lato Medium" w:hAnsi="Lato Medium"/>
                <w:w w:val="106"/>
                <w:sz w:val="18"/>
                <w:szCs w:val="18"/>
              </w:rPr>
              <w:t>1</w:t>
            </w:r>
          </w:p>
        </w:tc>
        <w:tc>
          <w:tcPr>
            <w:tcW w:w="567" w:type="dxa"/>
            <w:shd w:val="clear" w:color="auto" w:fill="EDF7ED"/>
            <w:vAlign w:val="center"/>
          </w:tcPr>
          <w:p w14:paraId="12BC67A9" w14:textId="77777777" w:rsidR="00835B04" w:rsidRPr="00BB6E2C" w:rsidRDefault="00835B04" w:rsidP="00835B04">
            <w:pPr>
              <w:pStyle w:val="TableParagraph"/>
              <w:rPr>
                <w:rFonts w:ascii="Lato Medium" w:hAnsi="Lato Medium"/>
                <w:sz w:val="18"/>
                <w:szCs w:val="18"/>
              </w:rPr>
            </w:pPr>
          </w:p>
        </w:tc>
        <w:tc>
          <w:tcPr>
            <w:tcW w:w="425" w:type="dxa"/>
            <w:shd w:val="clear" w:color="auto" w:fill="EDF7ED"/>
            <w:vAlign w:val="center"/>
          </w:tcPr>
          <w:p w14:paraId="60E16AD3" w14:textId="77777777" w:rsidR="00835B04" w:rsidRPr="00BB6E2C" w:rsidRDefault="00835B04" w:rsidP="00835B04">
            <w:pPr>
              <w:pStyle w:val="TableParagraph"/>
              <w:rPr>
                <w:rFonts w:ascii="Lato Medium" w:hAnsi="Lato Medium"/>
                <w:sz w:val="18"/>
                <w:szCs w:val="18"/>
              </w:rPr>
            </w:pPr>
          </w:p>
        </w:tc>
        <w:tc>
          <w:tcPr>
            <w:tcW w:w="425" w:type="dxa"/>
            <w:shd w:val="clear" w:color="auto" w:fill="EDF7ED"/>
            <w:vAlign w:val="center"/>
          </w:tcPr>
          <w:p w14:paraId="42CC15D7" w14:textId="77777777" w:rsidR="00835B04" w:rsidRPr="00BB6E2C" w:rsidRDefault="00835B04" w:rsidP="00835B04">
            <w:pPr>
              <w:pStyle w:val="TableParagraph"/>
              <w:rPr>
                <w:rFonts w:ascii="Lato Medium" w:hAnsi="Lato Medium"/>
                <w:sz w:val="18"/>
                <w:szCs w:val="18"/>
              </w:rPr>
            </w:pPr>
          </w:p>
        </w:tc>
        <w:tc>
          <w:tcPr>
            <w:tcW w:w="426" w:type="dxa"/>
            <w:shd w:val="clear" w:color="auto" w:fill="EDF7ED"/>
            <w:vAlign w:val="center"/>
          </w:tcPr>
          <w:p w14:paraId="2A6EB63E" w14:textId="77777777" w:rsidR="00835B04" w:rsidRPr="00BB6E2C" w:rsidRDefault="00835B04" w:rsidP="00835B04">
            <w:pPr>
              <w:pStyle w:val="TableParagraph"/>
              <w:rPr>
                <w:rFonts w:ascii="Lato Medium" w:hAnsi="Lato Medium"/>
                <w:sz w:val="18"/>
                <w:szCs w:val="18"/>
              </w:rPr>
            </w:pPr>
          </w:p>
        </w:tc>
        <w:tc>
          <w:tcPr>
            <w:tcW w:w="425" w:type="dxa"/>
            <w:shd w:val="clear" w:color="auto" w:fill="EDF7ED"/>
            <w:vAlign w:val="center"/>
          </w:tcPr>
          <w:p w14:paraId="745239E5" w14:textId="77777777" w:rsidR="00835B04" w:rsidRPr="00BB6E2C" w:rsidRDefault="00835B04" w:rsidP="00835B04">
            <w:pPr>
              <w:pStyle w:val="TableParagraph"/>
              <w:rPr>
                <w:rFonts w:ascii="Lato Medium" w:hAnsi="Lato Medium"/>
                <w:sz w:val="18"/>
                <w:szCs w:val="18"/>
              </w:rPr>
            </w:pPr>
          </w:p>
        </w:tc>
        <w:tc>
          <w:tcPr>
            <w:tcW w:w="567" w:type="dxa"/>
            <w:shd w:val="clear" w:color="auto" w:fill="EDF7ED"/>
            <w:vAlign w:val="center"/>
          </w:tcPr>
          <w:p w14:paraId="1183EA13" w14:textId="77777777" w:rsidR="00835B04" w:rsidRPr="00BB6E2C" w:rsidRDefault="00835B04" w:rsidP="00835B04">
            <w:pPr>
              <w:pStyle w:val="TableParagraph"/>
              <w:rPr>
                <w:rFonts w:ascii="Lato Medium" w:hAnsi="Lato Medium"/>
                <w:sz w:val="18"/>
                <w:szCs w:val="18"/>
              </w:rPr>
            </w:pPr>
          </w:p>
        </w:tc>
        <w:tc>
          <w:tcPr>
            <w:tcW w:w="992" w:type="dxa"/>
            <w:shd w:val="clear" w:color="auto" w:fill="EDF7ED"/>
            <w:vAlign w:val="center"/>
          </w:tcPr>
          <w:p w14:paraId="0CB79354" w14:textId="77777777" w:rsidR="00835B04" w:rsidRPr="00BB6E2C" w:rsidRDefault="00835B04" w:rsidP="00835B04">
            <w:pPr>
              <w:pStyle w:val="TableParagraph"/>
              <w:rPr>
                <w:rFonts w:ascii="Lato Medium" w:hAnsi="Lato Medium"/>
                <w:sz w:val="18"/>
                <w:szCs w:val="18"/>
              </w:rPr>
            </w:pPr>
          </w:p>
        </w:tc>
        <w:tc>
          <w:tcPr>
            <w:tcW w:w="992" w:type="dxa"/>
            <w:shd w:val="clear" w:color="auto" w:fill="EDF7ED"/>
            <w:vAlign w:val="center"/>
          </w:tcPr>
          <w:p w14:paraId="799BA85F" w14:textId="77777777" w:rsidR="00835B04" w:rsidRPr="00BB6E2C" w:rsidRDefault="00835B04" w:rsidP="00835B04">
            <w:pPr>
              <w:pStyle w:val="TableParagraph"/>
              <w:rPr>
                <w:rFonts w:ascii="Lato Medium" w:hAnsi="Lato Medium"/>
                <w:sz w:val="18"/>
                <w:szCs w:val="18"/>
              </w:rPr>
            </w:pPr>
          </w:p>
        </w:tc>
        <w:tc>
          <w:tcPr>
            <w:tcW w:w="595" w:type="dxa"/>
            <w:shd w:val="clear" w:color="auto" w:fill="EDF7ED"/>
            <w:vAlign w:val="center"/>
          </w:tcPr>
          <w:p w14:paraId="639740D1" w14:textId="77777777" w:rsidR="00835B04" w:rsidRPr="00BB6E2C" w:rsidRDefault="00835B04" w:rsidP="00835B04">
            <w:pPr>
              <w:pStyle w:val="TableParagraph"/>
              <w:rPr>
                <w:rFonts w:ascii="Lato Medium" w:hAnsi="Lato Medium"/>
                <w:sz w:val="18"/>
                <w:szCs w:val="18"/>
              </w:rPr>
            </w:pPr>
          </w:p>
        </w:tc>
        <w:tc>
          <w:tcPr>
            <w:tcW w:w="991" w:type="dxa"/>
            <w:shd w:val="clear" w:color="auto" w:fill="EDF7ED"/>
            <w:vAlign w:val="center"/>
          </w:tcPr>
          <w:p w14:paraId="3C9E78F4" w14:textId="77777777" w:rsidR="00835B04" w:rsidRPr="00BB6E2C" w:rsidRDefault="00835B04" w:rsidP="00835B04">
            <w:pPr>
              <w:pStyle w:val="TableParagraph"/>
              <w:rPr>
                <w:rFonts w:ascii="Lato Medium" w:hAnsi="Lato Medium"/>
                <w:sz w:val="18"/>
                <w:szCs w:val="18"/>
              </w:rPr>
            </w:pPr>
          </w:p>
        </w:tc>
      </w:tr>
      <w:tr w:rsidR="001B4869" w:rsidRPr="00BB6E2C" w14:paraId="618C8112" w14:textId="77777777" w:rsidTr="001B4869">
        <w:trPr>
          <w:trHeight w:val="1228"/>
          <w:jc w:val="center"/>
        </w:trPr>
        <w:tc>
          <w:tcPr>
            <w:tcW w:w="279" w:type="dxa"/>
            <w:vAlign w:val="center"/>
          </w:tcPr>
          <w:p w14:paraId="6F6BAA85" w14:textId="77777777" w:rsidR="00835B04" w:rsidRPr="00BB6E2C" w:rsidRDefault="00835B04" w:rsidP="00835B04">
            <w:pPr>
              <w:pStyle w:val="TableParagraph"/>
              <w:rPr>
                <w:rFonts w:ascii="Lato Medium" w:hAnsi="Lato Medium"/>
                <w:sz w:val="18"/>
                <w:szCs w:val="18"/>
              </w:rPr>
            </w:pPr>
          </w:p>
        </w:tc>
        <w:tc>
          <w:tcPr>
            <w:tcW w:w="442" w:type="dxa"/>
            <w:vAlign w:val="center"/>
          </w:tcPr>
          <w:p w14:paraId="10799A1E" w14:textId="0D80F03B" w:rsidR="00835B04" w:rsidRPr="00BB6E2C" w:rsidRDefault="00835B04" w:rsidP="00835B04">
            <w:pPr>
              <w:pStyle w:val="TableParagraph"/>
              <w:rPr>
                <w:rFonts w:ascii="Lato Medium" w:hAnsi="Lato Medium"/>
                <w:sz w:val="18"/>
                <w:szCs w:val="18"/>
              </w:rPr>
            </w:pPr>
            <w:r w:rsidRPr="001C3A76">
              <w:rPr>
                <w:rFonts w:ascii="Lato Medium" w:hAnsi="Lato Medium"/>
                <w:sz w:val="18"/>
                <w:szCs w:val="18"/>
              </w:rPr>
              <w:t>11.1</w:t>
            </w:r>
          </w:p>
        </w:tc>
        <w:tc>
          <w:tcPr>
            <w:tcW w:w="1401" w:type="dxa"/>
            <w:vAlign w:val="center"/>
          </w:tcPr>
          <w:p w14:paraId="241A36A9" w14:textId="0066E8C2" w:rsidR="00835B04" w:rsidRPr="001B4869" w:rsidRDefault="00835B04" w:rsidP="00835B04">
            <w:pPr>
              <w:pStyle w:val="TableParagraph"/>
              <w:spacing w:before="11" w:line="264" w:lineRule="auto"/>
              <w:ind w:left="108" w:right="242"/>
              <w:jc w:val="both"/>
              <w:rPr>
                <w:rFonts w:ascii="Lato Medium" w:hAnsi="Lato Medium"/>
                <w:sz w:val="17"/>
                <w:szCs w:val="17"/>
              </w:rPr>
            </w:pPr>
            <w:r w:rsidRPr="001B4869">
              <w:rPr>
                <w:rFonts w:ascii="Lato Medium" w:hAnsi="Lato Medium"/>
                <w:sz w:val="17"/>
                <w:szCs w:val="17"/>
              </w:rPr>
              <w:t>Integrar la información de las UR para los informes trimestrales de avance de gestión</w:t>
            </w:r>
          </w:p>
        </w:tc>
        <w:tc>
          <w:tcPr>
            <w:tcW w:w="1701" w:type="dxa"/>
            <w:vAlign w:val="center"/>
          </w:tcPr>
          <w:p w14:paraId="1CAFA8FE" w14:textId="10CF62E0" w:rsidR="00835B04" w:rsidRPr="001B4869" w:rsidRDefault="00835B04" w:rsidP="00835B04">
            <w:pPr>
              <w:pStyle w:val="TableParagraph"/>
              <w:numPr>
                <w:ilvl w:val="0"/>
                <w:numId w:val="26"/>
              </w:numPr>
              <w:tabs>
                <w:tab w:val="left" w:pos="287"/>
              </w:tabs>
              <w:spacing w:before="10" w:line="264" w:lineRule="auto"/>
              <w:ind w:right="91"/>
              <w:jc w:val="both"/>
              <w:rPr>
                <w:rFonts w:ascii="Lato Medium" w:hAnsi="Lato Medium"/>
                <w:sz w:val="17"/>
                <w:szCs w:val="17"/>
              </w:rPr>
            </w:pPr>
            <w:r w:rsidRPr="001B4869">
              <w:rPr>
                <w:rFonts w:ascii="Lato Medium" w:hAnsi="Lato Medium"/>
                <w:w w:val="105"/>
                <w:sz w:val="17"/>
                <w:szCs w:val="17"/>
              </w:rPr>
              <w:t>Dirección de Contabilidad Gubernamental</w:t>
            </w:r>
          </w:p>
        </w:tc>
        <w:tc>
          <w:tcPr>
            <w:tcW w:w="1009" w:type="dxa"/>
            <w:vAlign w:val="center"/>
          </w:tcPr>
          <w:p w14:paraId="19F2E993" w14:textId="459AE2E2" w:rsidR="00835B04" w:rsidRPr="001B4869" w:rsidRDefault="00835B04" w:rsidP="00835B04">
            <w:pPr>
              <w:pStyle w:val="TableParagraph"/>
              <w:jc w:val="both"/>
              <w:rPr>
                <w:rFonts w:ascii="Lato Medium" w:hAnsi="Lato Medium"/>
                <w:sz w:val="17"/>
                <w:szCs w:val="17"/>
              </w:rPr>
            </w:pPr>
            <w:r w:rsidRPr="001B4869">
              <w:rPr>
                <w:rFonts w:ascii="Lato Medium" w:hAnsi="Lato Medium"/>
                <w:sz w:val="17"/>
                <w:szCs w:val="17"/>
              </w:rPr>
              <w:t>Informes trimestrales</w:t>
            </w:r>
          </w:p>
        </w:tc>
        <w:tc>
          <w:tcPr>
            <w:tcW w:w="550" w:type="dxa"/>
            <w:vAlign w:val="center"/>
          </w:tcPr>
          <w:p w14:paraId="16F762F4" w14:textId="08E84F4B" w:rsidR="00835B04" w:rsidRPr="00BB6E2C" w:rsidRDefault="00835B04" w:rsidP="00835B04">
            <w:pPr>
              <w:pStyle w:val="TableParagraph"/>
              <w:jc w:val="center"/>
              <w:rPr>
                <w:rFonts w:ascii="Lato Medium" w:hAnsi="Lato Medium"/>
                <w:sz w:val="18"/>
                <w:szCs w:val="18"/>
              </w:rPr>
            </w:pPr>
            <w:r w:rsidRPr="001C3A76">
              <w:rPr>
                <w:rFonts w:ascii="Lato Medium" w:hAnsi="Lato Medium"/>
                <w:w w:val="106"/>
                <w:sz w:val="18"/>
                <w:szCs w:val="18"/>
              </w:rPr>
              <w:t>1</w:t>
            </w:r>
          </w:p>
        </w:tc>
        <w:tc>
          <w:tcPr>
            <w:tcW w:w="567" w:type="dxa"/>
            <w:vAlign w:val="center"/>
          </w:tcPr>
          <w:p w14:paraId="2B9BE71C" w14:textId="739DF195" w:rsidR="00835B04" w:rsidRPr="00BB6E2C" w:rsidRDefault="00835B04" w:rsidP="00835B04">
            <w:pPr>
              <w:pStyle w:val="TableParagraph"/>
              <w:jc w:val="center"/>
              <w:rPr>
                <w:rFonts w:ascii="Lato Medium" w:hAnsi="Lato Medium"/>
                <w:sz w:val="18"/>
                <w:szCs w:val="18"/>
              </w:rPr>
            </w:pPr>
            <w:r w:rsidRPr="001C3A76">
              <w:rPr>
                <w:rFonts w:ascii="Lato Medium" w:hAnsi="Lato Medium"/>
                <w:w w:val="106"/>
                <w:sz w:val="18"/>
                <w:szCs w:val="18"/>
              </w:rPr>
              <w:t>1</w:t>
            </w:r>
          </w:p>
        </w:tc>
        <w:tc>
          <w:tcPr>
            <w:tcW w:w="567" w:type="dxa"/>
            <w:vAlign w:val="center"/>
          </w:tcPr>
          <w:p w14:paraId="16FDE70E" w14:textId="63316FD6" w:rsidR="00835B04" w:rsidRPr="00BB6E2C" w:rsidRDefault="00835B04" w:rsidP="00835B04">
            <w:pPr>
              <w:pStyle w:val="TableParagraph"/>
              <w:jc w:val="center"/>
              <w:rPr>
                <w:rFonts w:ascii="Lato Medium" w:hAnsi="Lato Medium"/>
                <w:sz w:val="18"/>
                <w:szCs w:val="18"/>
              </w:rPr>
            </w:pPr>
            <w:r w:rsidRPr="001C3A76">
              <w:rPr>
                <w:rFonts w:ascii="Lato Medium" w:hAnsi="Lato Medium"/>
                <w:w w:val="106"/>
                <w:sz w:val="18"/>
                <w:szCs w:val="18"/>
              </w:rPr>
              <w:t>1</w:t>
            </w:r>
          </w:p>
        </w:tc>
        <w:tc>
          <w:tcPr>
            <w:tcW w:w="567" w:type="dxa"/>
            <w:vAlign w:val="center"/>
          </w:tcPr>
          <w:p w14:paraId="2595BB4F" w14:textId="5886BB60" w:rsidR="00835B04" w:rsidRPr="00BB6E2C" w:rsidRDefault="00835B04" w:rsidP="00835B04">
            <w:pPr>
              <w:pStyle w:val="TableParagraph"/>
              <w:jc w:val="center"/>
              <w:rPr>
                <w:rFonts w:ascii="Lato Medium" w:hAnsi="Lato Medium"/>
                <w:sz w:val="18"/>
                <w:szCs w:val="18"/>
              </w:rPr>
            </w:pPr>
            <w:r w:rsidRPr="001C3A76">
              <w:rPr>
                <w:rFonts w:ascii="Lato Medium" w:hAnsi="Lato Medium"/>
                <w:w w:val="106"/>
                <w:sz w:val="18"/>
                <w:szCs w:val="18"/>
              </w:rPr>
              <w:t>1</w:t>
            </w:r>
          </w:p>
        </w:tc>
        <w:tc>
          <w:tcPr>
            <w:tcW w:w="567" w:type="dxa"/>
            <w:vAlign w:val="center"/>
          </w:tcPr>
          <w:p w14:paraId="7C3F9A84" w14:textId="77777777" w:rsidR="00835B04" w:rsidRPr="00BB6E2C" w:rsidRDefault="00835B04" w:rsidP="00835B04">
            <w:pPr>
              <w:pStyle w:val="TableParagraph"/>
              <w:rPr>
                <w:rFonts w:ascii="Lato Medium" w:hAnsi="Lato Medium"/>
                <w:sz w:val="18"/>
                <w:szCs w:val="18"/>
              </w:rPr>
            </w:pPr>
          </w:p>
        </w:tc>
        <w:tc>
          <w:tcPr>
            <w:tcW w:w="425" w:type="dxa"/>
            <w:vAlign w:val="center"/>
          </w:tcPr>
          <w:p w14:paraId="2F17AB79" w14:textId="77777777" w:rsidR="00835B04" w:rsidRPr="00BB6E2C" w:rsidRDefault="00835B04" w:rsidP="00835B04">
            <w:pPr>
              <w:pStyle w:val="TableParagraph"/>
              <w:rPr>
                <w:rFonts w:ascii="Lato Medium" w:hAnsi="Lato Medium"/>
                <w:sz w:val="18"/>
                <w:szCs w:val="18"/>
              </w:rPr>
            </w:pPr>
          </w:p>
        </w:tc>
        <w:tc>
          <w:tcPr>
            <w:tcW w:w="425" w:type="dxa"/>
            <w:vAlign w:val="center"/>
          </w:tcPr>
          <w:p w14:paraId="3A19FBA0" w14:textId="77777777" w:rsidR="00835B04" w:rsidRPr="00BB6E2C" w:rsidRDefault="00835B04" w:rsidP="00835B04">
            <w:pPr>
              <w:pStyle w:val="TableParagraph"/>
              <w:rPr>
                <w:rFonts w:ascii="Lato Medium" w:hAnsi="Lato Medium"/>
                <w:sz w:val="18"/>
                <w:szCs w:val="18"/>
              </w:rPr>
            </w:pPr>
          </w:p>
        </w:tc>
        <w:tc>
          <w:tcPr>
            <w:tcW w:w="426" w:type="dxa"/>
            <w:vAlign w:val="center"/>
          </w:tcPr>
          <w:p w14:paraId="11D70B95" w14:textId="77777777" w:rsidR="00835B04" w:rsidRPr="00BB6E2C" w:rsidRDefault="00835B04" w:rsidP="00835B04">
            <w:pPr>
              <w:pStyle w:val="TableParagraph"/>
              <w:rPr>
                <w:rFonts w:ascii="Lato Medium" w:hAnsi="Lato Medium"/>
                <w:sz w:val="18"/>
                <w:szCs w:val="18"/>
              </w:rPr>
            </w:pPr>
          </w:p>
        </w:tc>
        <w:tc>
          <w:tcPr>
            <w:tcW w:w="425" w:type="dxa"/>
            <w:vAlign w:val="center"/>
          </w:tcPr>
          <w:p w14:paraId="01E42089" w14:textId="77777777" w:rsidR="00835B04" w:rsidRPr="00BB6E2C" w:rsidRDefault="00835B04" w:rsidP="00835B04">
            <w:pPr>
              <w:pStyle w:val="TableParagraph"/>
              <w:rPr>
                <w:rFonts w:ascii="Lato Medium" w:hAnsi="Lato Medium"/>
                <w:sz w:val="18"/>
                <w:szCs w:val="18"/>
              </w:rPr>
            </w:pPr>
          </w:p>
        </w:tc>
        <w:tc>
          <w:tcPr>
            <w:tcW w:w="567" w:type="dxa"/>
            <w:vAlign w:val="center"/>
          </w:tcPr>
          <w:p w14:paraId="27C0CD3C" w14:textId="77777777" w:rsidR="00835B04" w:rsidRPr="00BB6E2C" w:rsidRDefault="00835B04" w:rsidP="00835B04">
            <w:pPr>
              <w:pStyle w:val="TableParagraph"/>
              <w:rPr>
                <w:rFonts w:ascii="Lato Medium" w:hAnsi="Lato Medium"/>
                <w:sz w:val="18"/>
                <w:szCs w:val="18"/>
              </w:rPr>
            </w:pPr>
          </w:p>
        </w:tc>
        <w:tc>
          <w:tcPr>
            <w:tcW w:w="992" w:type="dxa"/>
            <w:vAlign w:val="center"/>
          </w:tcPr>
          <w:p w14:paraId="2A8E49BF" w14:textId="77777777" w:rsidR="00835B04" w:rsidRPr="00BB6E2C" w:rsidRDefault="00835B04" w:rsidP="00835B04">
            <w:pPr>
              <w:pStyle w:val="TableParagraph"/>
              <w:rPr>
                <w:rFonts w:ascii="Lato Medium" w:hAnsi="Lato Medium"/>
                <w:sz w:val="18"/>
                <w:szCs w:val="18"/>
              </w:rPr>
            </w:pPr>
          </w:p>
        </w:tc>
        <w:tc>
          <w:tcPr>
            <w:tcW w:w="992" w:type="dxa"/>
            <w:vAlign w:val="center"/>
          </w:tcPr>
          <w:p w14:paraId="2FAFF1CA" w14:textId="77777777" w:rsidR="00835B04" w:rsidRPr="00BB6E2C" w:rsidRDefault="00835B04" w:rsidP="00835B04">
            <w:pPr>
              <w:pStyle w:val="TableParagraph"/>
              <w:rPr>
                <w:rFonts w:ascii="Lato Medium" w:hAnsi="Lato Medium"/>
                <w:sz w:val="18"/>
                <w:szCs w:val="18"/>
              </w:rPr>
            </w:pPr>
          </w:p>
        </w:tc>
        <w:tc>
          <w:tcPr>
            <w:tcW w:w="595" w:type="dxa"/>
            <w:vAlign w:val="center"/>
          </w:tcPr>
          <w:p w14:paraId="0BDB9E37" w14:textId="77777777" w:rsidR="00835B04" w:rsidRPr="00BB6E2C" w:rsidRDefault="00835B04" w:rsidP="00835B04">
            <w:pPr>
              <w:pStyle w:val="TableParagraph"/>
              <w:rPr>
                <w:rFonts w:ascii="Lato Medium" w:hAnsi="Lato Medium"/>
                <w:sz w:val="18"/>
                <w:szCs w:val="18"/>
              </w:rPr>
            </w:pPr>
          </w:p>
        </w:tc>
        <w:tc>
          <w:tcPr>
            <w:tcW w:w="991" w:type="dxa"/>
            <w:vAlign w:val="center"/>
          </w:tcPr>
          <w:p w14:paraId="03515091" w14:textId="77777777" w:rsidR="00835B04" w:rsidRPr="00BB6E2C" w:rsidRDefault="00835B04" w:rsidP="00835B04">
            <w:pPr>
              <w:pStyle w:val="TableParagraph"/>
              <w:rPr>
                <w:rFonts w:ascii="Lato Medium" w:hAnsi="Lato Medium"/>
                <w:sz w:val="18"/>
                <w:szCs w:val="18"/>
              </w:rPr>
            </w:pPr>
          </w:p>
        </w:tc>
      </w:tr>
      <w:tr w:rsidR="001B4869" w:rsidRPr="00FF1A02" w14:paraId="3CF9D844" w14:textId="77777777" w:rsidTr="001B4869">
        <w:trPr>
          <w:trHeight w:val="419"/>
          <w:jc w:val="center"/>
        </w:trPr>
        <w:tc>
          <w:tcPr>
            <w:tcW w:w="279" w:type="dxa"/>
            <w:vAlign w:val="center"/>
          </w:tcPr>
          <w:p w14:paraId="66408ACC" w14:textId="77777777" w:rsidR="00835B04" w:rsidRPr="00FF1A02" w:rsidRDefault="00835B04" w:rsidP="00835B04">
            <w:pPr>
              <w:pStyle w:val="TableParagraph"/>
              <w:rPr>
                <w:rFonts w:ascii="Lato Medium" w:hAnsi="Lato Medium"/>
                <w:sz w:val="18"/>
                <w:szCs w:val="18"/>
              </w:rPr>
            </w:pPr>
          </w:p>
        </w:tc>
        <w:tc>
          <w:tcPr>
            <w:tcW w:w="442" w:type="dxa"/>
            <w:vAlign w:val="center"/>
          </w:tcPr>
          <w:p w14:paraId="55199D3C" w14:textId="7FCC8621" w:rsidR="00835B04" w:rsidRPr="00FF1A02" w:rsidRDefault="00835B04" w:rsidP="00835B04">
            <w:pPr>
              <w:pStyle w:val="TableParagraph"/>
              <w:rPr>
                <w:rFonts w:ascii="Lato Medium" w:hAnsi="Lato Medium"/>
                <w:sz w:val="18"/>
                <w:szCs w:val="18"/>
              </w:rPr>
            </w:pPr>
            <w:r w:rsidRPr="001C3A76">
              <w:rPr>
                <w:rFonts w:ascii="Lato Medium" w:hAnsi="Lato Medium"/>
                <w:sz w:val="18"/>
                <w:szCs w:val="18"/>
              </w:rPr>
              <w:t>11.2</w:t>
            </w:r>
          </w:p>
        </w:tc>
        <w:tc>
          <w:tcPr>
            <w:tcW w:w="1401" w:type="dxa"/>
            <w:vAlign w:val="center"/>
          </w:tcPr>
          <w:p w14:paraId="52B1DA91" w14:textId="6A44D257" w:rsidR="00835B04" w:rsidRPr="001B4869" w:rsidRDefault="00835B04" w:rsidP="00835B04">
            <w:pPr>
              <w:pStyle w:val="TableParagraph"/>
              <w:spacing w:before="119"/>
              <w:ind w:left="140"/>
              <w:jc w:val="both"/>
              <w:rPr>
                <w:rFonts w:ascii="Lato Medium" w:hAnsi="Lato Medium"/>
                <w:sz w:val="17"/>
                <w:szCs w:val="17"/>
              </w:rPr>
            </w:pPr>
            <w:r w:rsidRPr="001B4869">
              <w:rPr>
                <w:rFonts w:ascii="Lato Medium" w:hAnsi="Lato Medium"/>
                <w:sz w:val="17"/>
                <w:szCs w:val="17"/>
              </w:rPr>
              <w:t>Integrar la información de las UR para la Cuenta</w:t>
            </w:r>
            <w:r w:rsidRPr="001B4869">
              <w:rPr>
                <w:rFonts w:ascii="Lato Medium" w:hAnsi="Lato Medium"/>
                <w:spacing w:val="-38"/>
                <w:sz w:val="17"/>
                <w:szCs w:val="17"/>
              </w:rPr>
              <w:t xml:space="preserve"> </w:t>
            </w:r>
            <w:r w:rsidRPr="001B4869">
              <w:rPr>
                <w:rFonts w:ascii="Lato Medium" w:hAnsi="Lato Medium"/>
                <w:sz w:val="17"/>
                <w:szCs w:val="17"/>
              </w:rPr>
              <w:t>Pública</w:t>
            </w:r>
          </w:p>
        </w:tc>
        <w:tc>
          <w:tcPr>
            <w:tcW w:w="1701" w:type="dxa"/>
            <w:vAlign w:val="center"/>
          </w:tcPr>
          <w:p w14:paraId="0C1AC95E" w14:textId="3B04C0A9" w:rsidR="00835B04" w:rsidRPr="001B4869" w:rsidRDefault="00835B04" w:rsidP="00835B04">
            <w:pPr>
              <w:pStyle w:val="TableParagraph"/>
              <w:numPr>
                <w:ilvl w:val="0"/>
                <w:numId w:val="25"/>
              </w:numPr>
              <w:tabs>
                <w:tab w:val="left" w:pos="287"/>
              </w:tabs>
              <w:spacing w:before="11" w:line="264" w:lineRule="auto"/>
              <w:ind w:right="91"/>
              <w:jc w:val="both"/>
              <w:rPr>
                <w:rFonts w:ascii="Lato Medium" w:hAnsi="Lato Medium"/>
                <w:sz w:val="17"/>
                <w:szCs w:val="17"/>
              </w:rPr>
            </w:pPr>
            <w:r w:rsidRPr="001B4869">
              <w:rPr>
                <w:rFonts w:ascii="Lato Medium" w:hAnsi="Lato Medium"/>
                <w:w w:val="105"/>
                <w:sz w:val="17"/>
                <w:szCs w:val="17"/>
              </w:rPr>
              <w:t>Dirección de Contabilidad Gubernamental</w:t>
            </w:r>
          </w:p>
        </w:tc>
        <w:tc>
          <w:tcPr>
            <w:tcW w:w="1009" w:type="dxa"/>
            <w:vAlign w:val="center"/>
          </w:tcPr>
          <w:p w14:paraId="7AABC2B5" w14:textId="3A762FF8" w:rsidR="00835B04" w:rsidRPr="001B4869" w:rsidRDefault="00835B04" w:rsidP="00835B04">
            <w:pPr>
              <w:pStyle w:val="TableParagraph"/>
              <w:jc w:val="both"/>
              <w:rPr>
                <w:rFonts w:ascii="Lato Medium" w:hAnsi="Lato Medium"/>
                <w:sz w:val="17"/>
                <w:szCs w:val="17"/>
              </w:rPr>
            </w:pPr>
            <w:r w:rsidRPr="001B4869">
              <w:rPr>
                <w:rFonts w:ascii="Lato Medium" w:hAnsi="Lato Medium"/>
                <w:sz w:val="17"/>
                <w:szCs w:val="17"/>
              </w:rPr>
              <w:t>Cuenta pública</w:t>
            </w:r>
          </w:p>
        </w:tc>
        <w:tc>
          <w:tcPr>
            <w:tcW w:w="550" w:type="dxa"/>
            <w:vAlign w:val="center"/>
          </w:tcPr>
          <w:p w14:paraId="2A59965C" w14:textId="228D9204" w:rsidR="00835B04" w:rsidRPr="00FF1A02" w:rsidRDefault="00835B04" w:rsidP="00835B04">
            <w:pPr>
              <w:pStyle w:val="TableParagraph"/>
              <w:jc w:val="center"/>
              <w:rPr>
                <w:rFonts w:ascii="Lato Medium" w:hAnsi="Lato Medium"/>
                <w:sz w:val="18"/>
                <w:szCs w:val="18"/>
              </w:rPr>
            </w:pPr>
            <w:r w:rsidRPr="001C3A76">
              <w:rPr>
                <w:rFonts w:ascii="Lato Medium" w:hAnsi="Lato Medium"/>
                <w:w w:val="106"/>
                <w:sz w:val="18"/>
                <w:szCs w:val="18"/>
              </w:rPr>
              <w:t>0</w:t>
            </w:r>
          </w:p>
        </w:tc>
        <w:tc>
          <w:tcPr>
            <w:tcW w:w="567" w:type="dxa"/>
            <w:vAlign w:val="center"/>
          </w:tcPr>
          <w:p w14:paraId="49EA23F5" w14:textId="7BFF7CFA" w:rsidR="00835B04" w:rsidRPr="00FF1A02" w:rsidRDefault="00835B04" w:rsidP="00835B04">
            <w:pPr>
              <w:pStyle w:val="TableParagraph"/>
              <w:jc w:val="center"/>
              <w:rPr>
                <w:rFonts w:ascii="Lato Medium" w:hAnsi="Lato Medium"/>
                <w:sz w:val="18"/>
                <w:szCs w:val="18"/>
              </w:rPr>
            </w:pPr>
            <w:r w:rsidRPr="001C3A76">
              <w:rPr>
                <w:rFonts w:ascii="Lato Medium" w:hAnsi="Lato Medium"/>
                <w:w w:val="106"/>
                <w:sz w:val="18"/>
                <w:szCs w:val="18"/>
              </w:rPr>
              <w:t>1</w:t>
            </w:r>
          </w:p>
        </w:tc>
        <w:tc>
          <w:tcPr>
            <w:tcW w:w="567" w:type="dxa"/>
            <w:vAlign w:val="center"/>
          </w:tcPr>
          <w:p w14:paraId="3672545B" w14:textId="7476F9DC" w:rsidR="00835B04" w:rsidRPr="00FF1A02" w:rsidRDefault="00835B04" w:rsidP="00835B04">
            <w:pPr>
              <w:pStyle w:val="TableParagraph"/>
              <w:jc w:val="center"/>
              <w:rPr>
                <w:rFonts w:ascii="Lato Medium" w:hAnsi="Lato Medium"/>
                <w:sz w:val="18"/>
                <w:szCs w:val="18"/>
              </w:rPr>
            </w:pPr>
            <w:r w:rsidRPr="001C3A76">
              <w:rPr>
                <w:rFonts w:ascii="Lato Medium" w:hAnsi="Lato Medium"/>
                <w:w w:val="106"/>
                <w:sz w:val="18"/>
                <w:szCs w:val="18"/>
              </w:rPr>
              <w:t>0</w:t>
            </w:r>
          </w:p>
        </w:tc>
        <w:tc>
          <w:tcPr>
            <w:tcW w:w="567" w:type="dxa"/>
            <w:vAlign w:val="center"/>
          </w:tcPr>
          <w:p w14:paraId="5B1B058B" w14:textId="5ADEE170" w:rsidR="00835B04" w:rsidRPr="00FF1A02" w:rsidRDefault="00835B04" w:rsidP="00835B04">
            <w:pPr>
              <w:pStyle w:val="TableParagraph"/>
              <w:jc w:val="center"/>
              <w:rPr>
                <w:rFonts w:ascii="Lato Medium" w:hAnsi="Lato Medium"/>
                <w:sz w:val="18"/>
                <w:szCs w:val="18"/>
              </w:rPr>
            </w:pPr>
            <w:r w:rsidRPr="001C3A76">
              <w:rPr>
                <w:rFonts w:ascii="Lato Medium" w:hAnsi="Lato Medium"/>
                <w:w w:val="106"/>
                <w:sz w:val="18"/>
                <w:szCs w:val="18"/>
              </w:rPr>
              <w:t>0</w:t>
            </w:r>
          </w:p>
        </w:tc>
        <w:tc>
          <w:tcPr>
            <w:tcW w:w="567" w:type="dxa"/>
            <w:vAlign w:val="center"/>
          </w:tcPr>
          <w:p w14:paraId="36B08136" w14:textId="77777777" w:rsidR="00835B04" w:rsidRPr="00FF1A02" w:rsidRDefault="00835B04" w:rsidP="00835B04">
            <w:pPr>
              <w:pStyle w:val="TableParagraph"/>
              <w:rPr>
                <w:rFonts w:ascii="Lato Medium" w:hAnsi="Lato Medium"/>
                <w:sz w:val="18"/>
                <w:szCs w:val="18"/>
              </w:rPr>
            </w:pPr>
          </w:p>
        </w:tc>
        <w:tc>
          <w:tcPr>
            <w:tcW w:w="425" w:type="dxa"/>
            <w:vAlign w:val="center"/>
          </w:tcPr>
          <w:p w14:paraId="2C59B4AF" w14:textId="77777777" w:rsidR="00835B04" w:rsidRPr="00FF1A02" w:rsidRDefault="00835B04" w:rsidP="00835B04">
            <w:pPr>
              <w:pStyle w:val="TableParagraph"/>
              <w:rPr>
                <w:rFonts w:ascii="Lato Medium" w:hAnsi="Lato Medium"/>
                <w:sz w:val="18"/>
                <w:szCs w:val="18"/>
              </w:rPr>
            </w:pPr>
          </w:p>
        </w:tc>
        <w:tc>
          <w:tcPr>
            <w:tcW w:w="425" w:type="dxa"/>
            <w:vAlign w:val="center"/>
          </w:tcPr>
          <w:p w14:paraId="08755CAB" w14:textId="77777777" w:rsidR="00835B04" w:rsidRPr="00FF1A02" w:rsidRDefault="00835B04" w:rsidP="00835B04">
            <w:pPr>
              <w:pStyle w:val="TableParagraph"/>
              <w:rPr>
                <w:rFonts w:ascii="Lato Medium" w:hAnsi="Lato Medium"/>
                <w:sz w:val="18"/>
                <w:szCs w:val="18"/>
              </w:rPr>
            </w:pPr>
          </w:p>
        </w:tc>
        <w:tc>
          <w:tcPr>
            <w:tcW w:w="426" w:type="dxa"/>
            <w:vAlign w:val="center"/>
          </w:tcPr>
          <w:p w14:paraId="1970BD5A" w14:textId="77777777" w:rsidR="00835B04" w:rsidRPr="00FF1A02" w:rsidRDefault="00835B04" w:rsidP="00835B04">
            <w:pPr>
              <w:pStyle w:val="TableParagraph"/>
              <w:rPr>
                <w:rFonts w:ascii="Lato Medium" w:hAnsi="Lato Medium"/>
                <w:sz w:val="18"/>
                <w:szCs w:val="18"/>
              </w:rPr>
            </w:pPr>
          </w:p>
        </w:tc>
        <w:tc>
          <w:tcPr>
            <w:tcW w:w="425" w:type="dxa"/>
            <w:vAlign w:val="center"/>
          </w:tcPr>
          <w:p w14:paraId="151CE623" w14:textId="77777777" w:rsidR="00835B04" w:rsidRPr="00FF1A02" w:rsidRDefault="00835B04" w:rsidP="00835B04">
            <w:pPr>
              <w:pStyle w:val="TableParagraph"/>
              <w:rPr>
                <w:rFonts w:ascii="Lato Medium" w:hAnsi="Lato Medium"/>
                <w:sz w:val="18"/>
                <w:szCs w:val="18"/>
              </w:rPr>
            </w:pPr>
          </w:p>
        </w:tc>
        <w:tc>
          <w:tcPr>
            <w:tcW w:w="567" w:type="dxa"/>
            <w:vAlign w:val="center"/>
          </w:tcPr>
          <w:p w14:paraId="10B58849" w14:textId="77777777" w:rsidR="00835B04" w:rsidRPr="00FF1A02" w:rsidRDefault="00835B04" w:rsidP="00835B04">
            <w:pPr>
              <w:pStyle w:val="TableParagraph"/>
              <w:rPr>
                <w:rFonts w:ascii="Lato Medium" w:hAnsi="Lato Medium"/>
                <w:sz w:val="18"/>
                <w:szCs w:val="18"/>
              </w:rPr>
            </w:pPr>
          </w:p>
        </w:tc>
        <w:tc>
          <w:tcPr>
            <w:tcW w:w="992" w:type="dxa"/>
            <w:vAlign w:val="center"/>
          </w:tcPr>
          <w:p w14:paraId="1F3A1B82" w14:textId="77777777" w:rsidR="00835B04" w:rsidRPr="00FF1A02" w:rsidRDefault="00835B04" w:rsidP="00835B04">
            <w:pPr>
              <w:pStyle w:val="TableParagraph"/>
              <w:rPr>
                <w:rFonts w:ascii="Lato Medium" w:hAnsi="Lato Medium"/>
                <w:sz w:val="18"/>
                <w:szCs w:val="18"/>
              </w:rPr>
            </w:pPr>
          </w:p>
        </w:tc>
        <w:tc>
          <w:tcPr>
            <w:tcW w:w="992" w:type="dxa"/>
            <w:vAlign w:val="center"/>
          </w:tcPr>
          <w:p w14:paraId="133E0C8B" w14:textId="77777777" w:rsidR="00835B04" w:rsidRPr="00FF1A02" w:rsidRDefault="00835B04" w:rsidP="00835B04">
            <w:pPr>
              <w:pStyle w:val="TableParagraph"/>
              <w:rPr>
                <w:rFonts w:ascii="Lato Medium" w:hAnsi="Lato Medium"/>
                <w:sz w:val="18"/>
                <w:szCs w:val="18"/>
              </w:rPr>
            </w:pPr>
          </w:p>
        </w:tc>
        <w:tc>
          <w:tcPr>
            <w:tcW w:w="595" w:type="dxa"/>
            <w:vAlign w:val="center"/>
          </w:tcPr>
          <w:p w14:paraId="4E73DA75" w14:textId="77777777" w:rsidR="00835B04" w:rsidRPr="00FF1A02" w:rsidRDefault="00835B04" w:rsidP="00835B04">
            <w:pPr>
              <w:pStyle w:val="TableParagraph"/>
              <w:rPr>
                <w:rFonts w:ascii="Lato Medium" w:hAnsi="Lato Medium"/>
                <w:sz w:val="18"/>
                <w:szCs w:val="18"/>
              </w:rPr>
            </w:pPr>
          </w:p>
        </w:tc>
        <w:tc>
          <w:tcPr>
            <w:tcW w:w="991" w:type="dxa"/>
            <w:vAlign w:val="center"/>
          </w:tcPr>
          <w:p w14:paraId="4D90898E" w14:textId="77777777" w:rsidR="00835B04" w:rsidRPr="00FF1A02" w:rsidRDefault="00835B04" w:rsidP="00835B04">
            <w:pPr>
              <w:pStyle w:val="TableParagraph"/>
              <w:rPr>
                <w:rFonts w:ascii="Lato Medium" w:hAnsi="Lato Medium"/>
                <w:sz w:val="18"/>
                <w:szCs w:val="18"/>
              </w:rPr>
            </w:pPr>
          </w:p>
        </w:tc>
      </w:tr>
    </w:tbl>
    <w:p w14:paraId="30178733" w14:textId="77777777" w:rsidR="00835B04" w:rsidRDefault="00835B04" w:rsidP="00835B04">
      <w:pPr>
        <w:spacing w:line="241" w:lineRule="exact"/>
        <w:ind w:left="232"/>
        <w:rPr>
          <w:rFonts w:ascii="Lato Medium" w:hAnsi="Lato Medium"/>
          <w:sz w:val="24"/>
        </w:rPr>
      </w:pPr>
    </w:p>
    <w:tbl>
      <w:tblPr>
        <w:tblStyle w:val="Tablaconcuadrcula"/>
        <w:tblpPr w:leftFromText="141" w:rightFromText="141" w:vertAnchor="text" w:horzAnchor="page" w:tblpX="9376" w:tblpY="2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5162"/>
      </w:tblGrid>
      <w:tr w:rsidR="008B13B4" w:rsidRPr="00835B04" w14:paraId="162B4492" w14:textId="77777777" w:rsidTr="008B13B4">
        <w:trPr>
          <w:trHeight w:val="25"/>
        </w:trPr>
        <w:tc>
          <w:tcPr>
            <w:tcW w:w="421" w:type="dxa"/>
            <w:shd w:val="clear" w:color="auto" w:fill="00B050"/>
            <w:vAlign w:val="center"/>
          </w:tcPr>
          <w:p w14:paraId="56DBFDC2" w14:textId="77777777" w:rsidR="008B13B4" w:rsidRPr="00835B04" w:rsidRDefault="008B13B4" w:rsidP="008B13B4">
            <w:pPr>
              <w:ind w:right="4961"/>
              <w:rPr>
                <w:rFonts w:ascii="Lato Medium" w:hAnsi="Lato Medium"/>
                <w:b/>
                <w:szCs w:val="20"/>
              </w:rPr>
            </w:pPr>
          </w:p>
        </w:tc>
        <w:tc>
          <w:tcPr>
            <w:tcW w:w="5162" w:type="dxa"/>
            <w:vAlign w:val="center"/>
          </w:tcPr>
          <w:p w14:paraId="50A2F203" w14:textId="77777777" w:rsidR="008B13B4" w:rsidRPr="008B13B4" w:rsidRDefault="008B13B4" w:rsidP="008B13B4">
            <w:pPr>
              <w:ind w:right="1266"/>
              <w:rPr>
                <w:rFonts w:ascii="Lato Medium" w:hAnsi="Lato Medium"/>
                <w:sz w:val="18"/>
                <w:szCs w:val="16"/>
              </w:rPr>
            </w:pPr>
            <w:r w:rsidRPr="008B13B4">
              <w:rPr>
                <w:rFonts w:ascii="Lato Medium" w:hAnsi="Lato Medium"/>
                <w:sz w:val="18"/>
                <w:szCs w:val="16"/>
              </w:rPr>
              <w:t>Verde: realizado en el tiempo programado</w:t>
            </w:r>
          </w:p>
        </w:tc>
      </w:tr>
      <w:tr w:rsidR="008B13B4" w:rsidRPr="00835B04" w14:paraId="4E5A4327" w14:textId="77777777" w:rsidTr="008B13B4">
        <w:trPr>
          <w:trHeight w:val="25"/>
        </w:trPr>
        <w:tc>
          <w:tcPr>
            <w:tcW w:w="421" w:type="dxa"/>
            <w:shd w:val="clear" w:color="auto" w:fill="FFFF00"/>
            <w:vAlign w:val="center"/>
          </w:tcPr>
          <w:p w14:paraId="14F24299" w14:textId="77777777" w:rsidR="008B13B4" w:rsidRPr="00835B04" w:rsidRDefault="008B13B4" w:rsidP="008B13B4">
            <w:pPr>
              <w:ind w:right="4961"/>
              <w:rPr>
                <w:rFonts w:ascii="Lato Medium" w:hAnsi="Lato Medium"/>
                <w:b/>
                <w:szCs w:val="20"/>
              </w:rPr>
            </w:pPr>
          </w:p>
        </w:tc>
        <w:tc>
          <w:tcPr>
            <w:tcW w:w="5162" w:type="dxa"/>
            <w:vAlign w:val="center"/>
          </w:tcPr>
          <w:p w14:paraId="2CF1ABD8" w14:textId="77777777" w:rsidR="008B13B4" w:rsidRPr="008B13B4" w:rsidRDefault="008B13B4" w:rsidP="008B13B4">
            <w:pPr>
              <w:ind w:right="699"/>
              <w:rPr>
                <w:rFonts w:ascii="Lato Medium" w:hAnsi="Lato Medium"/>
                <w:sz w:val="18"/>
                <w:szCs w:val="16"/>
              </w:rPr>
            </w:pPr>
            <w:r w:rsidRPr="008B13B4">
              <w:rPr>
                <w:rFonts w:ascii="Lato Medium" w:hAnsi="Lato Medium"/>
                <w:sz w:val="18"/>
                <w:szCs w:val="16"/>
              </w:rPr>
              <w:t>Amarillo: con retraso respecto de la programación</w:t>
            </w:r>
          </w:p>
        </w:tc>
      </w:tr>
      <w:tr w:rsidR="008B13B4" w:rsidRPr="00835B04" w14:paraId="2513619A" w14:textId="77777777" w:rsidTr="008B13B4">
        <w:trPr>
          <w:trHeight w:val="25"/>
        </w:trPr>
        <w:tc>
          <w:tcPr>
            <w:tcW w:w="421" w:type="dxa"/>
            <w:shd w:val="clear" w:color="auto" w:fill="FF0000"/>
            <w:vAlign w:val="center"/>
          </w:tcPr>
          <w:p w14:paraId="77CF0628" w14:textId="77777777" w:rsidR="008B13B4" w:rsidRPr="00835B04" w:rsidRDefault="008B13B4" w:rsidP="008B13B4">
            <w:pPr>
              <w:ind w:right="4961"/>
              <w:rPr>
                <w:rFonts w:ascii="Lato Medium" w:hAnsi="Lato Medium"/>
                <w:b/>
                <w:szCs w:val="20"/>
              </w:rPr>
            </w:pPr>
          </w:p>
        </w:tc>
        <w:tc>
          <w:tcPr>
            <w:tcW w:w="5162" w:type="dxa"/>
            <w:vAlign w:val="center"/>
          </w:tcPr>
          <w:p w14:paraId="5C2C2850" w14:textId="77777777" w:rsidR="008B13B4" w:rsidRPr="008B13B4" w:rsidRDefault="008B13B4" w:rsidP="008B13B4">
            <w:pPr>
              <w:ind w:right="983"/>
              <w:rPr>
                <w:rFonts w:ascii="Lato Medium" w:hAnsi="Lato Medium"/>
                <w:sz w:val="18"/>
                <w:szCs w:val="16"/>
              </w:rPr>
            </w:pPr>
            <w:r w:rsidRPr="008B13B4">
              <w:rPr>
                <w:rFonts w:ascii="Lato Medium" w:hAnsi="Lato Medium"/>
                <w:sz w:val="18"/>
                <w:szCs w:val="16"/>
              </w:rPr>
              <w:t>Rojo: no iniciado en el tiempo programado.</w:t>
            </w:r>
          </w:p>
        </w:tc>
      </w:tr>
      <w:tr w:rsidR="008B13B4" w:rsidRPr="00835B04" w14:paraId="34D2D57D" w14:textId="77777777" w:rsidTr="008B13B4">
        <w:trPr>
          <w:trHeight w:val="25"/>
        </w:trPr>
        <w:tc>
          <w:tcPr>
            <w:tcW w:w="421" w:type="dxa"/>
            <w:shd w:val="clear" w:color="auto" w:fill="BFBFBF" w:themeFill="background1" w:themeFillShade="BF"/>
            <w:vAlign w:val="center"/>
          </w:tcPr>
          <w:p w14:paraId="739410EE" w14:textId="77777777" w:rsidR="008B13B4" w:rsidRPr="00835B04" w:rsidRDefault="008B13B4" w:rsidP="008B13B4">
            <w:pPr>
              <w:ind w:right="4961"/>
              <w:rPr>
                <w:rFonts w:ascii="Lato Medium" w:hAnsi="Lato Medium"/>
                <w:b/>
                <w:szCs w:val="20"/>
              </w:rPr>
            </w:pPr>
          </w:p>
        </w:tc>
        <w:tc>
          <w:tcPr>
            <w:tcW w:w="5162" w:type="dxa"/>
            <w:vAlign w:val="center"/>
          </w:tcPr>
          <w:p w14:paraId="125A7F50" w14:textId="77777777" w:rsidR="008B13B4" w:rsidRPr="008B13B4" w:rsidRDefault="008B13B4" w:rsidP="008B13B4">
            <w:pPr>
              <w:ind w:right="274"/>
              <w:rPr>
                <w:rFonts w:ascii="Lato Medium" w:hAnsi="Lato Medium"/>
                <w:sz w:val="18"/>
                <w:szCs w:val="16"/>
              </w:rPr>
            </w:pPr>
            <w:r w:rsidRPr="008B13B4">
              <w:rPr>
                <w:rFonts w:ascii="Lato Medium" w:hAnsi="Lato Medium"/>
                <w:sz w:val="18"/>
                <w:szCs w:val="16"/>
              </w:rPr>
              <w:t>Blanco: sin programación de metas en el trimestre que se informa</w:t>
            </w:r>
          </w:p>
        </w:tc>
      </w:tr>
    </w:tbl>
    <w:p w14:paraId="57EA6DB6" w14:textId="01B5A214" w:rsidR="00CA1541" w:rsidRPr="001A1BB8" w:rsidRDefault="00CA1541" w:rsidP="00835B04">
      <w:pPr>
        <w:spacing w:line="241" w:lineRule="exact"/>
        <w:ind w:left="232"/>
        <w:rPr>
          <w:rFonts w:ascii="Lato Medium" w:hAnsi="Lato Medium"/>
          <w:sz w:val="20"/>
          <w:szCs w:val="18"/>
        </w:rPr>
      </w:pPr>
      <w:r w:rsidRPr="001A1BB8">
        <w:rPr>
          <w:rFonts w:ascii="Lato Medium" w:hAnsi="Lato Medium"/>
          <w:sz w:val="20"/>
          <w:szCs w:val="18"/>
        </w:rPr>
        <w:t>Donde:</w:t>
      </w:r>
    </w:p>
    <w:p w14:paraId="012483D0" w14:textId="77777777" w:rsidR="00835B04" w:rsidRPr="001A1BB8" w:rsidRDefault="00CA1541" w:rsidP="00835B04">
      <w:pPr>
        <w:ind w:left="232" w:right="-37"/>
        <w:rPr>
          <w:rFonts w:ascii="Lato Medium" w:hAnsi="Lato Medium"/>
          <w:sz w:val="20"/>
          <w:szCs w:val="18"/>
        </w:rPr>
      </w:pPr>
      <w:r w:rsidRPr="001A1BB8">
        <w:rPr>
          <w:rFonts w:ascii="Lato Medium" w:hAnsi="Lato Medium"/>
          <w:b/>
          <w:sz w:val="20"/>
          <w:szCs w:val="18"/>
        </w:rPr>
        <w:t>Programado</w:t>
      </w:r>
      <w:r w:rsidRPr="001A1BB8">
        <w:rPr>
          <w:rFonts w:ascii="Lato Medium" w:hAnsi="Lato Medium"/>
          <w:b/>
          <w:spacing w:val="-33"/>
          <w:sz w:val="20"/>
          <w:szCs w:val="18"/>
        </w:rPr>
        <w:t xml:space="preserve"> </w:t>
      </w:r>
      <w:r w:rsidRPr="001A1BB8">
        <w:rPr>
          <w:rFonts w:ascii="Lato Medium" w:hAnsi="Lato Medium"/>
          <w:b/>
          <w:sz w:val="20"/>
          <w:szCs w:val="18"/>
        </w:rPr>
        <w:t>Anual</w:t>
      </w:r>
      <w:r w:rsidRPr="001A1BB8">
        <w:rPr>
          <w:rFonts w:ascii="Lato Medium" w:hAnsi="Lato Medium"/>
          <w:b/>
          <w:spacing w:val="-30"/>
          <w:sz w:val="20"/>
          <w:szCs w:val="18"/>
        </w:rPr>
        <w:t xml:space="preserve"> </w:t>
      </w:r>
      <w:r w:rsidRPr="001A1BB8">
        <w:rPr>
          <w:rFonts w:ascii="Lato Medium" w:hAnsi="Lato Medium"/>
          <w:sz w:val="20"/>
          <w:szCs w:val="18"/>
        </w:rPr>
        <w:t>=</w:t>
      </w:r>
      <w:r w:rsidRPr="001A1BB8">
        <w:rPr>
          <w:rFonts w:ascii="Lato Medium" w:hAnsi="Lato Medium"/>
          <w:spacing w:val="-34"/>
          <w:sz w:val="20"/>
          <w:szCs w:val="18"/>
        </w:rPr>
        <w:t xml:space="preserve"> </w:t>
      </w:r>
      <w:r w:rsidRPr="001A1BB8">
        <w:rPr>
          <w:rFonts w:ascii="Lato Medium" w:hAnsi="Lato Medium"/>
          <w:sz w:val="20"/>
          <w:szCs w:val="18"/>
        </w:rPr>
        <w:t>Suma</w:t>
      </w:r>
      <w:r w:rsidRPr="001A1BB8">
        <w:rPr>
          <w:rFonts w:ascii="Lato Medium" w:hAnsi="Lato Medium"/>
          <w:spacing w:val="-35"/>
          <w:sz w:val="20"/>
          <w:szCs w:val="18"/>
        </w:rPr>
        <w:t xml:space="preserve"> </w:t>
      </w:r>
      <w:r w:rsidRPr="001A1BB8">
        <w:rPr>
          <w:rFonts w:ascii="Lato Medium" w:hAnsi="Lato Medium"/>
          <w:sz w:val="20"/>
          <w:szCs w:val="18"/>
        </w:rPr>
        <w:t>de</w:t>
      </w:r>
      <w:r w:rsidRPr="001A1BB8">
        <w:rPr>
          <w:rFonts w:ascii="Lato Medium" w:hAnsi="Lato Medium"/>
          <w:spacing w:val="-35"/>
          <w:sz w:val="20"/>
          <w:szCs w:val="18"/>
        </w:rPr>
        <w:t xml:space="preserve"> </w:t>
      </w:r>
      <w:r w:rsidRPr="001A1BB8">
        <w:rPr>
          <w:rFonts w:ascii="Lato Medium" w:hAnsi="Lato Medium"/>
          <w:sz w:val="20"/>
          <w:szCs w:val="18"/>
        </w:rPr>
        <w:t>lo</w:t>
      </w:r>
      <w:r w:rsidRPr="001A1BB8">
        <w:rPr>
          <w:rFonts w:ascii="Lato Medium" w:hAnsi="Lato Medium"/>
          <w:spacing w:val="-35"/>
          <w:sz w:val="20"/>
          <w:szCs w:val="18"/>
        </w:rPr>
        <w:t xml:space="preserve"> </w:t>
      </w:r>
      <w:r w:rsidRPr="001A1BB8">
        <w:rPr>
          <w:rFonts w:ascii="Lato Medium" w:hAnsi="Lato Medium"/>
          <w:sz w:val="20"/>
          <w:szCs w:val="18"/>
        </w:rPr>
        <w:t>programado</w:t>
      </w:r>
      <w:r w:rsidRPr="001A1BB8">
        <w:rPr>
          <w:rFonts w:ascii="Lato Medium" w:hAnsi="Lato Medium"/>
          <w:spacing w:val="-34"/>
          <w:sz w:val="20"/>
          <w:szCs w:val="18"/>
        </w:rPr>
        <w:t xml:space="preserve"> </w:t>
      </w:r>
      <w:r w:rsidRPr="001A1BB8">
        <w:rPr>
          <w:rFonts w:ascii="Lato Medium" w:hAnsi="Lato Medium"/>
          <w:sz w:val="20"/>
          <w:szCs w:val="18"/>
        </w:rPr>
        <w:t>en</w:t>
      </w:r>
      <w:r w:rsidRPr="001A1BB8">
        <w:rPr>
          <w:rFonts w:ascii="Lato Medium" w:hAnsi="Lato Medium"/>
          <w:spacing w:val="-34"/>
          <w:sz w:val="20"/>
          <w:szCs w:val="18"/>
        </w:rPr>
        <w:t xml:space="preserve"> </w:t>
      </w:r>
      <w:r w:rsidRPr="001A1BB8">
        <w:rPr>
          <w:rFonts w:ascii="Lato Medium" w:hAnsi="Lato Medium"/>
          <w:sz w:val="20"/>
          <w:szCs w:val="18"/>
        </w:rPr>
        <w:t>los</w:t>
      </w:r>
      <w:r w:rsidRPr="001A1BB8">
        <w:rPr>
          <w:rFonts w:ascii="Lato Medium" w:hAnsi="Lato Medium"/>
          <w:spacing w:val="-35"/>
          <w:sz w:val="20"/>
          <w:szCs w:val="18"/>
        </w:rPr>
        <w:t xml:space="preserve"> </w:t>
      </w:r>
      <w:r w:rsidRPr="001A1BB8">
        <w:rPr>
          <w:rFonts w:ascii="Lato Medium" w:hAnsi="Lato Medium"/>
          <w:sz w:val="20"/>
          <w:szCs w:val="18"/>
        </w:rPr>
        <w:t>cuatro</w:t>
      </w:r>
      <w:r w:rsidRPr="001A1BB8">
        <w:rPr>
          <w:rFonts w:ascii="Lato Medium" w:hAnsi="Lato Medium"/>
          <w:spacing w:val="-36"/>
          <w:sz w:val="20"/>
          <w:szCs w:val="18"/>
        </w:rPr>
        <w:t xml:space="preserve"> </w:t>
      </w:r>
      <w:r w:rsidRPr="001A1BB8">
        <w:rPr>
          <w:rFonts w:ascii="Lato Medium" w:hAnsi="Lato Medium"/>
          <w:sz w:val="20"/>
          <w:szCs w:val="18"/>
        </w:rPr>
        <w:t xml:space="preserve">trimestres </w:t>
      </w:r>
    </w:p>
    <w:p w14:paraId="075F5E0D" w14:textId="77777777" w:rsidR="00835B04" w:rsidRPr="001A1BB8" w:rsidRDefault="00CA1541" w:rsidP="00835B04">
      <w:pPr>
        <w:ind w:left="232" w:right="-37"/>
        <w:rPr>
          <w:rFonts w:ascii="Lato Medium" w:hAnsi="Lato Medium"/>
          <w:sz w:val="20"/>
          <w:szCs w:val="18"/>
        </w:rPr>
      </w:pPr>
      <w:r w:rsidRPr="001A1BB8">
        <w:rPr>
          <w:rFonts w:ascii="Lato Medium" w:hAnsi="Lato Medium"/>
          <w:b/>
          <w:sz w:val="20"/>
          <w:szCs w:val="18"/>
        </w:rPr>
        <w:t xml:space="preserve">Realizado Anual </w:t>
      </w:r>
      <w:r w:rsidRPr="001A1BB8">
        <w:rPr>
          <w:rFonts w:ascii="Lato Medium" w:hAnsi="Lato Medium"/>
          <w:sz w:val="20"/>
          <w:szCs w:val="18"/>
        </w:rPr>
        <w:t xml:space="preserve">= Suma de lo realizado en los cuatro trimestres </w:t>
      </w:r>
    </w:p>
    <w:p w14:paraId="586CBD0D" w14:textId="77777777" w:rsidR="00835B04" w:rsidRPr="001A1BB8" w:rsidRDefault="00835B04" w:rsidP="00835B04">
      <w:pPr>
        <w:ind w:left="232" w:right="813"/>
        <w:rPr>
          <w:rFonts w:ascii="Lato Medium" w:hAnsi="Lato Medium"/>
          <w:sz w:val="20"/>
          <w:szCs w:val="18"/>
        </w:rPr>
      </w:pPr>
      <w:r w:rsidRPr="001A1BB8">
        <w:rPr>
          <w:rFonts w:ascii="Lato Medium" w:hAnsi="Lato Medium"/>
          <w:b/>
          <w:sz w:val="20"/>
          <w:szCs w:val="18"/>
        </w:rPr>
        <w:t xml:space="preserve">Avance % </w:t>
      </w:r>
      <w:r w:rsidRPr="001A1BB8">
        <w:rPr>
          <w:rFonts w:ascii="Lato Medium" w:hAnsi="Lato Medium"/>
          <w:sz w:val="20"/>
          <w:szCs w:val="18"/>
        </w:rPr>
        <w:t xml:space="preserve">Realizado Anual/Programado Anual) X 100 </w:t>
      </w:r>
    </w:p>
    <w:p w14:paraId="0E37FC26" w14:textId="1EE1D31D" w:rsidR="00835B04" w:rsidRPr="001A1BB8" w:rsidRDefault="00CA1541" w:rsidP="00835B04">
      <w:pPr>
        <w:ind w:left="232" w:right="813"/>
        <w:rPr>
          <w:rFonts w:ascii="Lato Medium" w:hAnsi="Lato Medium"/>
          <w:sz w:val="20"/>
          <w:szCs w:val="18"/>
        </w:rPr>
      </w:pPr>
      <w:r w:rsidRPr="001A1BB8">
        <w:rPr>
          <w:rFonts w:ascii="Lato Medium" w:hAnsi="Lato Medium"/>
          <w:b/>
          <w:sz w:val="20"/>
          <w:szCs w:val="18"/>
        </w:rPr>
        <w:t>Avance</w:t>
      </w:r>
      <w:r w:rsidRPr="001A1BB8">
        <w:rPr>
          <w:rFonts w:ascii="Lato Medium" w:hAnsi="Lato Medium"/>
          <w:b/>
          <w:spacing w:val="-32"/>
          <w:sz w:val="20"/>
          <w:szCs w:val="18"/>
        </w:rPr>
        <w:t xml:space="preserve"> </w:t>
      </w:r>
      <w:r w:rsidRPr="001A1BB8">
        <w:rPr>
          <w:rFonts w:ascii="Lato Medium" w:hAnsi="Lato Medium"/>
          <w:b/>
          <w:sz w:val="20"/>
          <w:szCs w:val="18"/>
        </w:rPr>
        <w:t>Por</w:t>
      </w:r>
      <w:r w:rsidRPr="001A1BB8">
        <w:rPr>
          <w:rFonts w:ascii="Lato Medium" w:hAnsi="Lato Medium"/>
          <w:b/>
          <w:spacing w:val="-32"/>
          <w:sz w:val="20"/>
          <w:szCs w:val="18"/>
        </w:rPr>
        <w:t xml:space="preserve"> </w:t>
      </w:r>
      <w:r w:rsidRPr="001A1BB8">
        <w:rPr>
          <w:rFonts w:ascii="Lato Medium" w:hAnsi="Lato Medium"/>
          <w:b/>
          <w:sz w:val="20"/>
          <w:szCs w:val="18"/>
        </w:rPr>
        <w:t>Cumplir</w:t>
      </w:r>
      <w:r w:rsidRPr="001A1BB8">
        <w:rPr>
          <w:rFonts w:ascii="Lato Medium" w:hAnsi="Lato Medium"/>
          <w:b/>
          <w:spacing w:val="-29"/>
          <w:sz w:val="20"/>
          <w:szCs w:val="18"/>
        </w:rPr>
        <w:t xml:space="preserve"> </w:t>
      </w:r>
      <w:r w:rsidRPr="001A1BB8">
        <w:rPr>
          <w:rFonts w:ascii="Lato Medium" w:hAnsi="Lato Medium"/>
          <w:sz w:val="20"/>
          <w:szCs w:val="18"/>
        </w:rPr>
        <w:t>=</w:t>
      </w:r>
      <w:r w:rsidRPr="001A1BB8">
        <w:rPr>
          <w:rFonts w:ascii="Lato Medium" w:hAnsi="Lato Medium"/>
          <w:spacing w:val="-36"/>
          <w:sz w:val="20"/>
          <w:szCs w:val="18"/>
        </w:rPr>
        <w:t xml:space="preserve"> </w:t>
      </w:r>
      <w:r w:rsidRPr="001A1BB8">
        <w:rPr>
          <w:rFonts w:ascii="Lato Medium" w:hAnsi="Lato Medium"/>
          <w:sz w:val="20"/>
          <w:szCs w:val="18"/>
        </w:rPr>
        <w:t>Programado</w:t>
      </w:r>
      <w:r w:rsidRPr="001A1BB8">
        <w:rPr>
          <w:rFonts w:ascii="Lato Medium" w:hAnsi="Lato Medium"/>
          <w:spacing w:val="-35"/>
          <w:sz w:val="20"/>
          <w:szCs w:val="18"/>
        </w:rPr>
        <w:t xml:space="preserve"> </w:t>
      </w:r>
      <w:r w:rsidRPr="001A1BB8">
        <w:rPr>
          <w:rFonts w:ascii="Lato Medium" w:hAnsi="Lato Medium"/>
          <w:sz w:val="20"/>
          <w:szCs w:val="18"/>
        </w:rPr>
        <w:t>Anual</w:t>
      </w:r>
      <w:r w:rsidRPr="001A1BB8">
        <w:rPr>
          <w:rFonts w:ascii="Lato Medium" w:hAnsi="Lato Medium"/>
          <w:spacing w:val="-33"/>
          <w:sz w:val="20"/>
          <w:szCs w:val="18"/>
        </w:rPr>
        <w:t xml:space="preserve"> </w:t>
      </w:r>
      <w:r w:rsidRPr="001A1BB8">
        <w:rPr>
          <w:rFonts w:ascii="Lato Medium" w:hAnsi="Lato Medium"/>
          <w:sz w:val="20"/>
          <w:szCs w:val="18"/>
        </w:rPr>
        <w:t>–</w:t>
      </w:r>
      <w:r w:rsidRPr="001A1BB8">
        <w:rPr>
          <w:rFonts w:ascii="Lato Medium" w:hAnsi="Lato Medium"/>
          <w:spacing w:val="-34"/>
          <w:sz w:val="20"/>
          <w:szCs w:val="18"/>
        </w:rPr>
        <w:t xml:space="preserve"> </w:t>
      </w:r>
      <w:r w:rsidRPr="001A1BB8">
        <w:rPr>
          <w:rFonts w:ascii="Lato Medium" w:hAnsi="Lato Medium"/>
          <w:sz w:val="20"/>
          <w:szCs w:val="18"/>
        </w:rPr>
        <w:t>Realizado</w:t>
      </w:r>
      <w:r w:rsidRPr="001A1BB8">
        <w:rPr>
          <w:rFonts w:ascii="Lato Medium" w:hAnsi="Lato Medium"/>
          <w:spacing w:val="-34"/>
          <w:sz w:val="20"/>
          <w:szCs w:val="18"/>
        </w:rPr>
        <w:t xml:space="preserve"> </w:t>
      </w:r>
      <w:r w:rsidRPr="001A1BB8">
        <w:rPr>
          <w:rFonts w:ascii="Lato Medium" w:hAnsi="Lato Medium"/>
          <w:sz w:val="20"/>
          <w:szCs w:val="18"/>
        </w:rPr>
        <w:t xml:space="preserve">Anual </w:t>
      </w:r>
    </w:p>
    <w:p w14:paraId="5B93AD68" w14:textId="3983BEB5" w:rsidR="00CA1541" w:rsidRPr="001A1BB8" w:rsidRDefault="00CA1541" w:rsidP="00835B04">
      <w:pPr>
        <w:spacing w:line="360" w:lineRule="auto"/>
        <w:ind w:left="232" w:right="4961"/>
        <w:rPr>
          <w:rFonts w:ascii="Lato Medium" w:hAnsi="Lato Medium"/>
          <w:b/>
          <w:sz w:val="20"/>
          <w:szCs w:val="18"/>
        </w:rPr>
      </w:pPr>
      <w:r w:rsidRPr="001A1BB8">
        <w:rPr>
          <w:rFonts w:ascii="Lato Medium" w:hAnsi="Lato Medium"/>
          <w:b/>
          <w:sz w:val="20"/>
          <w:szCs w:val="18"/>
        </w:rPr>
        <w:t>Semáforo:</w:t>
      </w:r>
    </w:p>
    <w:p w14:paraId="768FD11C" w14:textId="77777777" w:rsidR="00835B04" w:rsidRDefault="008B13B4" w:rsidP="001A1BB8">
      <w:pPr>
        <w:pStyle w:val="Textoindependiente"/>
        <w:spacing w:before="240" w:line="276" w:lineRule="auto"/>
        <w:ind w:right="229"/>
        <w:jc w:val="both"/>
        <w:rPr>
          <w:rFonts w:ascii="Lato Black" w:hAnsi="Lato Black"/>
          <w:b/>
          <w:bCs/>
        </w:rPr>
      </w:pPr>
      <w:r w:rsidRPr="00EC6DAB">
        <w:rPr>
          <w:rFonts w:ascii="Lato Black" w:hAnsi="Lato Black"/>
          <w:b/>
          <w:bCs/>
          <w:color w:val="008080"/>
        </w:rPr>
        <w:t xml:space="preserve">Cuadro No. 6 </w:t>
      </w:r>
      <w:r w:rsidRPr="00EC6DAB">
        <w:rPr>
          <w:rFonts w:ascii="Lato Black" w:hAnsi="Lato Black"/>
          <w:b/>
          <w:bCs/>
        </w:rPr>
        <w:t>Análisis del Desempeño Anual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715"/>
        <w:gridCol w:w="895"/>
        <w:gridCol w:w="3119"/>
        <w:gridCol w:w="3221"/>
      </w:tblGrid>
      <w:tr w:rsidR="001A1BB8" w:rsidRPr="00EC6DAB" w14:paraId="1D906664" w14:textId="77777777" w:rsidTr="000003E2">
        <w:trPr>
          <w:trHeight w:val="365"/>
          <w:jc w:val="center"/>
        </w:trPr>
        <w:tc>
          <w:tcPr>
            <w:tcW w:w="2263" w:type="dxa"/>
            <w:gridSpan w:val="3"/>
            <w:shd w:val="clear" w:color="auto" w:fill="009192"/>
            <w:vAlign w:val="center"/>
          </w:tcPr>
          <w:p w14:paraId="79DAF3BF" w14:textId="77777777" w:rsidR="001A1BB8" w:rsidRPr="00EC6DAB" w:rsidRDefault="001A1BB8" w:rsidP="000003E2">
            <w:pPr>
              <w:pStyle w:val="TableParagraph"/>
              <w:spacing w:before="1"/>
              <w:ind w:left="592"/>
              <w:jc w:val="center"/>
              <w:rPr>
                <w:rFonts w:ascii="Lato Medium" w:hAnsi="Lato Medium"/>
                <w:b/>
              </w:rPr>
            </w:pPr>
            <w:r w:rsidRPr="00EC6DAB">
              <w:rPr>
                <w:rFonts w:ascii="Lato Medium" w:hAnsi="Lato Medium"/>
                <w:b/>
                <w:color w:val="FFFFFF"/>
              </w:rPr>
              <w:t>Descripción</w:t>
            </w:r>
          </w:p>
        </w:tc>
        <w:tc>
          <w:tcPr>
            <w:tcW w:w="3119" w:type="dxa"/>
            <w:shd w:val="clear" w:color="auto" w:fill="009192"/>
            <w:vAlign w:val="center"/>
          </w:tcPr>
          <w:p w14:paraId="5FC5D774" w14:textId="77777777" w:rsidR="001A1BB8" w:rsidRPr="00EC6DAB" w:rsidRDefault="001A1BB8" w:rsidP="000003E2">
            <w:pPr>
              <w:pStyle w:val="TableParagraph"/>
              <w:spacing w:before="1"/>
              <w:ind w:left="3"/>
              <w:jc w:val="center"/>
              <w:rPr>
                <w:rFonts w:ascii="Lato Medium" w:hAnsi="Lato Medium"/>
                <w:b/>
                <w:color w:val="FFFFFF"/>
              </w:rPr>
            </w:pPr>
            <w:r w:rsidRPr="00EC6DAB">
              <w:rPr>
                <w:rFonts w:ascii="Lato Medium" w:hAnsi="Lato Medium"/>
                <w:b/>
                <w:color w:val="FFFFFF"/>
              </w:rPr>
              <w:t>Causas de incumplimiento</w:t>
            </w:r>
          </w:p>
        </w:tc>
        <w:tc>
          <w:tcPr>
            <w:tcW w:w="3221" w:type="dxa"/>
            <w:shd w:val="clear" w:color="auto" w:fill="009192"/>
            <w:vAlign w:val="center"/>
          </w:tcPr>
          <w:p w14:paraId="43E75ABA" w14:textId="77777777" w:rsidR="001A1BB8" w:rsidRPr="00EC6DAB" w:rsidRDefault="001A1BB8" w:rsidP="000003E2">
            <w:pPr>
              <w:pStyle w:val="TableParagraph"/>
              <w:spacing w:before="1"/>
              <w:ind w:left="592" w:hanging="252"/>
              <w:jc w:val="center"/>
              <w:rPr>
                <w:rFonts w:ascii="Lato Medium" w:hAnsi="Lato Medium"/>
                <w:b/>
                <w:color w:val="FFFFFF"/>
              </w:rPr>
            </w:pPr>
            <w:r w:rsidRPr="00EC6DAB">
              <w:rPr>
                <w:rFonts w:ascii="Lato Medium" w:hAnsi="Lato Medium"/>
                <w:b/>
                <w:color w:val="FFFFFF"/>
              </w:rPr>
              <w:t>Propuestas de Mejora</w:t>
            </w:r>
          </w:p>
        </w:tc>
      </w:tr>
      <w:tr w:rsidR="001A1BB8" w:rsidRPr="00EC6DAB" w14:paraId="028DDE5B" w14:textId="77777777" w:rsidTr="000003E2">
        <w:trPr>
          <w:trHeight w:val="273"/>
          <w:jc w:val="center"/>
        </w:trPr>
        <w:tc>
          <w:tcPr>
            <w:tcW w:w="653" w:type="dxa"/>
            <w:shd w:val="clear" w:color="auto" w:fill="EDF7ED"/>
            <w:vAlign w:val="center"/>
          </w:tcPr>
          <w:p w14:paraId="47B4D57B" w14:textId="40FB88CF" w:rsidR="001A1BB8" w:rsidRPr="001A1BB8" w:rsidRDefault="001A1BB8" w:rsidP="000003E2">
            <w:pPr>
              <w:pStyle w:val="TableParagraph"/>
              <w:spacing w:before="70"/>
              <w:ind w:left="107"/>
              <w:rPr>
                <w:rFonts w:ascii="Lato Medium" w:hAnsi="Lato Medium"/>
                <w:sz w:val="20"/>
                <w:szCs w:val="20"/>
              </w:rPr>
            </w:pPr>
            <w:r w:rsidRPr="001A1BB8">
              <w:rPr>
                <w:rFonts w:ascii="Lato Medium" w:hAnsi="Lato Medium"/>
                <w:w w:val="106"/>
                <w:sz w:val="20"/>
                <w:szCs w:val="20"/>
              </w:rPr>
              <w:t>11</w:t>
            </w:r>
          </w:p>
        </w:tc>
        <w:tc>
          <w:tcPr>
            <w:tcW w:w="1610" w:type="dxa"/>
            <w:gridSpan w:val="2"/>
            <w:shd w:val="clear" w:color="auto" w:fill="EDF7ED"/>
            <w:vAlign w:val="center"/>
          </w:tcPr>
          <w:p w14:paraId="7F6EB0A3" w14:textId="77777777" w:rsidR="001A1BB8" w:rsidRPr="001A1BB8" w:rsidRDefault="001A1BB8" w:rsidP="000003E2">
            <w:pPr>
              <w:pStyle w:val="TableParagraph"/>
              <w:rPr>
                <w:rFonts w:ascii="Lato Medium" w:hAnsi="Lato Medium"/>
                <w:sz w:val="20"/>
                <w:szCs w:val="20"/>
              </w:rPr>
            </w:pPr>
          </w:p>
        </w:tc>
        <w:tc>
          <w:tcPr>
            <w:tcW w:w="3119" w:type="dxa"/>
            <w:shd w:val="clear" w:color="auto" w:fill="EDF7ED"/>
            <w:vAlign w:val="center"/>
          </w:tcPr>
          <w:p w14:paraId="547B5F11" w14:textId="77777777" w:rsidR="001A1BB8" w:rsidRPr="001A1BB8" w:rsidRDefault="001A1BB8" w:rsidP="000003E2">
            <w:pPr>
              <w:pStyle w:val="TableParagraph"/>
              <w:rPr>
                <w:rFonts w:ascii="Lato Medium" w:hAnsi="Lato Medium"/>
                <w:sz w:val="20"/>
                <w:szCs w:val="20"/>
              </w:rPr>
            </w:pPr>
          </w:p>
        </w:tc>
        <w:tc>
          <w:tcPr>
            <w:tcW w:w="3221" w:type="dxa"/>
            <w:shd w:val="clear" w:color="auto" w:fill="EDF7ED"/>
            <w:vAlign w:val="center"/>
          </w:tcPr>
          <w:p w14:paraId="1BFAE0C6" w14:textId="77777777" w:rsidR="001A1BB8" w:rsidRPr="001A1BB8" w:rsidRDefault="001A1BB8" w:rsidP="000003E2">
            <w:pPr>
              <w:pStyle w:val="TableParagraph"/>
              <w:rPr>
                <w:rFonts w:ascii="Lato Medium" w:hAnsi="Lato Medium"/>
                <w:sz w:val="20"/>
                <w:szCs w:val="20"/>
              </w:rPr>
            </w:pPr>
          </w:p>
        </w:tc>
      </w:tr>
      <w:tr w:rsidR="001A1BB8" w:rsidRPr="00EC6DAB" w14:paraId="6D356770" w14:textId="77777777" w:rsidTr="000003E2">
        <w:trPr>
          <w:trHeight w:val="293"/>
          <w:jc w:val="center"/>
        </w:trPr>
        <w:tc>
          <w:tcPr>
            <w:tcW w:w="653" w:type="dxa"/>
            <w:vAlign w:val="center"/>
          </w:tcPr>
          <w:p w14:paraId="1797F50B" w14:textId="77777777" w:rsidR="001A1BB8" w:rsidRPr="001A1BB8" w:rsidRDefault="001A1BB8" w:rsidP="000003E2">
            <w:pPr>
              <w:pStyle w:val="TableParagraph"/>
              <w:rPr>
                <w:rFonts w:ascii="Lato Medium" w:hAnsi="Lato Medium"/>
                <w:sz w:val="20"/>
                <w:szCs w:val="20"/>
              </w:rPr>
            </w:pPr>
          </w:p>
        </w:tc>
        <w:tc>
          <w:tcPr>
            <w:tcW w:w="715" w:type="dxa"/>
            <w:vAlign w:val="center"/>
          </w:tcPr>
          <w:p w14:paraId="3BA07260" w14:textId="0CBC4EFC" w:rsidR="001A1BB8" w:rsidRPr="001A1BB8" w:rsidRDefault="001A1BB8" w:rsidP="000003E2">
            <w:pPr>
              <w:pStyle w:val="TableParagraph"/>
              <w:spacing w:line="172" w:lineRule="exact"/>
              <w:ind w:left="105"/>
              <w:rPr>
                <w:rFonts w:ascii="Lato Medium" w:hAnsi="Lato Medium"/>
                <w:sz w:val="20"/>
                <w:szCs w:val="20"/>
              </w:rPr>
            </w:pPr>
            <w:r w:rsidRPr="001A1BB8">
              <w:rPr>
                <w:rFonts w:ascii="Lato Medium" w:hAnsi="Lato Medium"/>
                <w:sz w:val="20"/>
                <w:szCs w:val="20"/>
              </w:rPr>
              <w:t>11.1</w:t>
            </w:r>
          </w:p>
        </w:tc>
        <w:tc>
          <w:tcPr>
            <w:tcW w:w="895" w:type="dxa"/>
            <w:vAlign w:val="center"/>
          </w:tcPr>
          <w:p w14:paraId="1550B361" w14:textId="77777777" w:rsidR="001A1BB8" w:rsidRPr="001A1BB8" w:rsidRDefault="001A1BB8" w:rsidP="000003E2">
            <w:pPr>
              <w:pStyle w:val="TableParagraph"/>
              <w:rPr>
                <w:rFonts w:ascii="Lato Medium" w:hAnsi="Lato Medium"/>
                <w:sz w:val="20"/>
                <w:szCs w:val="20"/>
              </w:rPr>
            </w:pPr>
          </w:p>
        </w:tc>
        <w:tc>
          <w:tcPr>
            <w:tcW w:w="3119" w:type="dxa"/>
            <w:vAlign w:val="center"/>
          </w:tcPr>
          <w:p w14:paraId="53FE564C" w14:textId="77777777" w:rsidR="001A1BB8" w:rsidRPr="001A1BB8" w:rsidRDefault="001A1BB8" w:rsidP="000003E2">
            <w:pPr>
              <w:pStyle w:val="TableParagraph"/>
              <w:rPr>
                <w:rFonts w:ascii="Lato Medium" w:hAnsi="Lato Medium"/>
                <w:sz w:val="20"/>
                <w:szCs w:val="20"/>
              </w:rPr>
            </w:pPr>
          </w:p>
        </w:tc>
        <w:tc>
          <w:tcPr>
            <w:tcW w:w="3221" w:type="dxa"/>
            <w:vAlign w:val="center"/>
          </w:tcPr>
          <w:p w14:paraId="5F417514" w14:textId="77777777" w:rsidR="001A1BB8" w:rsidRPr="001A1BB8" w:rsidRDefault="001A1BB8" w:rsidP="000003E2">
            <w:pPr>
              <w:pStyle w:val="TableParagraph"/>
              <w:rPr>
                <w:rFonts w:ascii="Lato Medium" w:hAnsi="Lato Medium"/>
                <w:sz w:val="20"/>
                <w:szCs w:val="20"/>
              </w:rPr>
            </w:pPr>
          </w:p>
        </w:tc>
      </w:tr>
      <w:tr w:rsidR="001A1BB8" w:rsidRPr="00EC6DAB" w14:paraId="17B64040" w14:textId="77777777" w:rsidTr="000003E2">
        <w:trPr>
          <w:trHeight w:val="293"/>
          <w:jc w:val="center"/>
        </w:trPr>
        <w:tc>
          <w:tcPr>
            <w:tcW w:w="653" w:type="dxa"/>
            <w:vAlign w:val="center"/>
          </w:tcPr>
          <w:p w14:paraId="34CE3876" w14:textId="77777777" w:rsidR="001A1BB8" w:rsidRPr="001A1BB8" w:rsidRDefault="001A1BB8" w:rsidP="000003E2">
            <w:pPr>
              <w:pStyle w:val="TableParagraph"/>
              <w:rPr>
                <w:rFonts w:ascii="Lato Medium" w:hAnsi="Lato Medium"/>
                <w:sz w:val="20"/>
                <w:szCs w:val="20"/>
              </w:rPr>
            </w:pPr>
          </w:p>
        </w:tc>
        <w:tc>
          <w:tcPr>
            <w:tcW w:w="715" w:type="dxa"/>
            <w:vAlign w:val="center"/>
          </w:tcPr>
          <w:p w14:paraId="6658DB9C" w14:textId="2F2ECE99" w:rsidR="001A1BB8" w:rsidRPr="001A1BB8" w:rsidRDefault="001A1BB8" w:rsidP="000003E2">
            <w:pPr>
              <w:pStyle w:val="TableParagraph"/>
              <w:spacing w:line="172" w:lineRule="exact"/>
              <w:ind w:left="105"/>
              <w:rPr>
                <w:rFonts w:ascii="Lato Medium" w:hAnsi="Lato Medium"/>
                <w:sz w:val="20"/>
                <w:szCs w:val="20"/>
              </w:rPr>
            </w:pPr>
            <w:r w:rsidRPr="001A1BB8">
              <w:rPr>
                <w:rFonts w:ascii="Lato Medium" w:hAnsi="Lato Medium"/>
                <w:sz w:val="20"/>
                <w:szCs w:val="20"/>
              </w:rPr>
              <w:t>11.2</w:t>
            </w:r>
          </w:p>
        </w:tc>
        <w:tc>
          <w:tcPr>
            <w:tcW w:w="895" w:type="dxa"/>
            <w:vAlign w:val="center"/>
          </w:tcPr>
          <w:p w14:paraId="79EDDA37" w14:textId="77777777" w:rsidR="001A1BB8" w:rsidRPr="001A1BB8" w:rsidRDefault="001A1BB8" w:rsidP="000003E2">
            <w:pPr>
              <w:pStyle w:val="TableParagraph"/>
              <w:rPr>
                <w:rFonts w:ascii="Lato Medium" w:hAnsi="Lato Medium"/>
                <w:sz w:val="20"/>
                <w:szCs w:val="20"/>
              </w:rPr>
            </w:pPr>
          </w:p>
        </w:tc>
        <w:tc>
          <w:tcPr>
            <w:tcW w:w="3119" w:type="dxa"/>
            <w:vAlign w:val="center"/>
          </w:tcPr>
          <w:p w14:paraId="34D97B6C" w14:textId="77777777" w:rsidR="001A1BB8" w:rsidRPr="001A1BB8" w:rsidRDefault="001A1BB8" w:rsidP="000003E2">
            <w:pPr>
              <w:pStyle w:val="TableParagraph"/>
              <w:rPr>
                <w:rFonts w:ascii="Lato Medium" w:hAnsi="Lato Medium"/>
                <w:sz w:val="20"/>
                <w:szCs w:val="20"/>
              </w:rPr>
            </w:pPr>
          </w:p>
        </w:tc>
        <w:tc>
          <w:tcPr>
            <w:tcW w:w="3221" w:type="dxa"/>
            <w:vAlign w:val="center"/>
          </w:tcPr>
          <w:p w14:paraId="1660B96D" w14:textId="77777777" w:rsidR="001A1BB8" w:rsidRPr="001A1BB8" w:rsidRDefault="001A1BB8" w:rsidP="000003E2">
            <w:pPr>
              <w:pStyle w:val="TableParagraph"/>
              <w:rPr>
                <w:rFonts w:ascii="Lato Medium" w:hAnsi="Lato Medium"/>
                <w:sz w:val="20"/>
                <w:szCs w:val="20"/>
              </w:rPr>
            </w:pPr>
          </w:p>
        </w:tc>
      </w:tr>
    </w:tbl>
    <w:p w14:paraId="198083CF" w14:textId="0656272C" w:rsidR="001A1BB8" w:rsidRDefault="001A1BB8" w:rsidP="008B13B4">
      <w:pPr>
        <w:pStyle w:val="Textoindependiente"/>
        <w:spacing w:before="240" w:after="240" w:line="276" w:lineRule="auto"/>
        <w:ind w:right="229"/>
        <w:jc w:val="both"/>
        <w:rPr>
          <w:rFonts w:ascii="Lato Medium" w:hAnsi="Lato Medium"/>
        </w:rPr>
        <w:sectPr w:rsidR="001A1BB8" w:rsidSect="00BB6E2C">
          <w:pgSz w:w="15840" w:h="12240" w:orient="landscape"/>
          <w:pgMar w:top="1701" w:right="1418" w:bottom="1701" w:left="1418" w:header="709" w:footer="709" w:gutter="0"/>
          <w:cols w:space="720"/>
          <w:docGrid w:linePitch="299"/>
        </w:sectPr>
      </w:pPr>
    </w:p>
    <w:p w14:paraId="742B4929" w14:textId="5F63369A" w:rsidR="001B4869" w:rsidRPr="00EC6DAB" w:rsidRDefault="001B4869" w:rsidP="008B13B4">
      <w:pPr>
        <w:pStyle w:val="Textoindependiente"/>
        <w:spacing w:line="276" w:lineRule="auto"/>
        <w:jc w:val="both"/>
        <w:rPr>
          <w:rFonts w:ascii="Lato Black" w:hAnsi="Lato Black"/>
          <w:b/>
          <w:bCs/>
          <w:color w:val="008080"/>
        </w:rPr>
      </w:pPr>
    </w:p>
    <w:p w14:paraId="7061A61D" w14:textId="122C87DE" w:rsidR="001E2DF7" w:rsidRDefault="00CA1541" w:rsidP="008E719F">
      <w:pPr>
        <w:pStyle w:val="Textoindependiente"/>
        <w:spacing w:before="240" w:after="240" w:line="276" w:lineRule="auto"/>
        <w:ind w:left="-284" w:right="-377"/>
        <w:jc w:val="both"/>
        <w:rPr>
          <w:rFonts w:ascii="Lato Medium" w:hAnsi="Lato Medium"/>
        </w:rPr>
      </w:pPr>
      <w:r>
        <w:rPr>
          <w:rFonts w:ascii="Lato Medium" w:hAnsi="Lato Medium"/>
        </w:rPr>
        <w:t>Adicional del Seguimiento descrito para este Plan, en</w:t>
      </w:r>
      <w:r w:rsidR="001E2DF7" w:rsidRPr="001E2DF7">
        <w:rPr>
          <w:rFonts w:ascii="Lato Medium" w:hAnsi="Lato Medium"/>
        </w:rPr>
        <w:t xml:space="preserve"> la SEFIN se cuenta con diferentes mecanismos de seguimiento y evaluación, destacando entre ellos:</w:t>
      </w:r>
    </w:p>
    <w:p w14:paraId="5DF2752D" w14:textId="138620EF" w:rsidR="00C42B27" w:rsidRDefault="00CA1541" w:rsidP="008E719F">
      <w:pPr>
        <w:pStyle w:val="Textoindependiente"/>
        <w:spacing w:before="240" w:after="240" w:line="276" w:lineRule="auto"/>
        <w:ind w:left="-284" w:right="-377"/>
        <w:jc w:val="both"/>
        <w:rPr>
          <w:rFonts w:ascii="Lato Medium" w:hAnsi="Lato Medium"/>
        </w:rPr>
      </w:pPr>
      <w:r w:rsidRPr="0042116A">
        <w:rPr>
          <w:rFonts w:ascii="Lato Medium" w:hAnsi="Lato Medium"/>
          <w:b/>
          <w:bCs/>
        </w:rPr>
        <w:t>Comité de Control Interno</w:t>
      </w:r>
      <w:r w:rsidRPr="008E719F">
        <w:rPr>
          <w:rFonts w:ascii="Lato Medium" w:hAnsi="Lato Medium"/>
        </w:rPr>
        <w:t>,</w:t>
      </w:r>
      <w:r w:rsidRPr="00CA1541">
        <w:rPr>
          <w:rFonts w:ascii="Lato Medium" w:hAnsi="Lato Medium"/>
        </w:rPr>
        <w:t xml:space="preserve"> en las sesiones del Comité, la SEFIN da seguimiento y evalúa los objetivos establecidos en los programas presupuestarios y su comportamiento financiero así también verifica el cumplimiento de las metas a través de sus indicadores respectivos. </w:t>
      </w:r>
    </w:p>
    <w:p w14:paraId="545A6479" w14:textId="55DF3BEF" w:rsidR="00CA1541" w:rsidRDefault="00CA1541" w:rsidP="008E719F">
      <w:pPr>
        <w:pStyle w:val="Textoindependiente"/>
        <w:spacing w:before="240" w:after="240" w:line="276" w:lineRule="auto"/>
        <w:ind w:left="-284" w:right="-377"/>
        <w:jc w:val="both"/>
        <w:rPr>
          <w:rFonts w:ascii="Lato Medium" w:hAnsi="Lato Medium"/>
        </w:rPr>
      </w:pPr>
      <w:r w:rsidRPr="00CA1541">
        <w:rPr>
          <w:rFonts w:ascii="Lato Medium" w:hAnsi="Lato Medium"/>
        </w:rPr>
        <w:t>El Departamento de Seguimiento Administrativo en Coordinación con el Enlace de Control Interno</w:t>
      </w:r>
      <w:r w:rsidR="001C72D7">
        <w:rPr>
          <w:rFonts w:ascii="Lato Medium" w:hAnsi="Lato Medium"/>
        </w:rPr>
        <w:t>, Enlace de Administración de Riesgos</w:t>
      </w:r>
      <w:r w:rsidRPr="00CA1541">
        <w:rPr>
          <w:rFonts w:ascii="Lato Medium" w:hAnsi="Lato Medium"/>
        </w:rPr>
        <w:t xml:space="preserve"> y el Coordinador de Control Interno a través del Vocal Ejecutivo presenta los resultados de la revisión y análisis del cumplimiento del avance trimestral en el logro de los indicadores</w:t>
      </w:r>
      <w:r w:rsidR="00C42B27">
        <w:rPr>
          <w:rFonts w:ascii="Lato Medium" w:hAnsi="Lato Medium"/>
        </w:rPr>
        <w:t xml:space="preserve"> a través de la Cédula de Desempeño Institucional, misma que también se presentará de man</w:t>
      </w:r>
      <w:r w:rsidRPr="00CA1541">
        <w:rPr>
          <w:rFonts w:ascii="Lato Medium" w:hAnsi="Lato Medium"/>
        </w:rPr>
        <w:t>era anual</w:t>
      </w:r>
      <w:r w:rsidR="00C42B27">
        <w:rPr>
          <w:rFonts w:ascii="Lato Medium" w:hAnsi="Lato Medium"/>
        </w:rPr>
        <w:t xml:space="preserve">, logrando así, </w:t>
      </w:r>
      <w:r w:rsidRPr="00CA1541">
        <w:rPr>
          <w:rFonts w:ascii="Lato Medium" w:hAnsi="Lato Medium"/>
        </w:rPr>
        <w:t>da</w:t>
      </w:r>
      <w:r w:rsidR="00C42B27">
        <w:rPr>
          <w:rFonts w:ascii="Lato Medium" w:hAnsi="Lato Medium"/>
        </w:rPr>
        <w:t>r</w:t>
      </w:r>
      <w:r w:rsidRPr="00CA1541">
        <w:rPr>
          <w:rFonts w:ascii="Lato Medium" w:hAnsi="Lato Medium"/>
        </w:rPr>
        <w:t xml:space="preserve"> seguimiento al desempeño institucional a través de un reporte que se presenta en Comité y derivado del mismo se pueden tomar acuerdos para fortalecer los resultados obtenidos.</w:t>
      </w:r>
    </w:p>
    <w:p w14:paraId="61916DD7" w14:textId="6AC387AB" w:rsidR="00C42B27" w:rsidRDefault="00C42B27" w:rsidP="008E719F">
      <w:pPr>
        <w:pStyle w:val="Textoindependiente"/>
        <w:spacing w:before="240" w:after="240" w:line="276" w:lineRule="auto"/>
        <w:ind w:left="-284" w:right="-377"/>
        <w:jc w:val="both"/>
        <w:rPr>
          <w:rFonts w:ascii="Lato Medium" w:hAnsi="Lato Medium"/>
        </w:rPr>
      </w:pPr>
      <w:r>
        <w:rPr>
          <w:noProof/>
          <w:lang w:val="en-US"/>
        </w:rPr>
        <mc:AlternateContent>
          <mc:Choice Requires="wps">
            <w:drawing>
              <wp:anchor distT="0" distB="0" distL="114300" distR="114300" simplePos="0" relativeHeight="487631872" behindDoc="1" locked="0" layoutInCell="1" allowOverlap="1" wp14:anchorId="63B99728" wp14:editId="01230750">
                <wp:simplePos x="0" y="0"/>
                <wp:positionH relativeFrom="page">
                  <wp:posOffset>1537335</wp:posOffset>
                </wp:positionH>
                <wp:positionV relativeFrom="paragraph">
                  <wp:posOffset>113665</wp:posOffset>
                </wp:positionV>
                <wp:extent cx="4572000" cy="266700"/>
                <wp:effectExtent l="0" t="0" r="0" b="0"/>
                <wp:wrapTight wrapText="bothSides">
                  <wp:wrapPolygon edited="0">
                    <wp:start x="0" y="0"/>
                    <wp:lineTo x="0" y="20057"/>
                    <wp:lineTo x="21510" y="20057"/>
                    <wp:lineTo x="21510" y="0"/>
                    <wp:lineTo x="0" y="0"/>
                  </wp:wrapPolygon>
                </wp:wrapTight>
                <wp:docPr id="17" name="Cuadro de texto 17"/>
                <wp:cNvGraphicFramePr/>
                <a:graphic xmlns:a="http://schemas.openxmlformats.org/drawingml/2006/main">
                  <a:graphicData uri="http://schemas.microsoft.com/office/word/2010/wordprocessingShape">
                    <wps:wsp>
                      <wps:cNvSpPr txBox="1"/>
                      <wps:spPr>
                        <a:xfrm>
                          <a:off x="0" y="0"/>
                          <a:ext cx="4572000" cy="266700"/>
                        </a:xfrm>
                        <a:prstGeom prst="rect">
                          <a:avLst/>
                        </a:prstGeom>
                        <a:solidFill>
                          <a:prstClr val="white"/>
                        </a:solidFill>
                        <a:ln>
                          <a:noFill/>
                        </a:ln>
                      </wps:spPr>
                      <wps:txbx>
                        <w:txbxContent>
                          <w:p w14:paraId="232FCA44" w14:textId="6BB3F13C" w:rsidR="00C42B27" w:rsidRPr="00986BD7" w:rsidRDefault="00C42B27" w:rsidP="00C42B27">
                            <w:pPr>
                              <w:pStyle w:val="Descripcin"/>
                              <w:jc w:val="center"/>
                              <w:rPr>
                                <w:rFonts w:ascii="Lato Black" w:hAnsi="Lato Black"/>
                                <w:noProof/>
                                <w:color w:val="auto"/>
                                <w:sz w:val="24"/>
                                <w:szCs w:val="24"/>
                              </w:rPr>
                            </w:pPr>
                            <w:r>
                              <w:rPr>
                                <w:rFonts w:ascii="Lato Black" w:hAnsi="Lato Black"/>
                                <w:color w:val="008080"/>
                                <w:sz w:val="24"/>
                                <w:szCs w:val="24"/>
                              </w:rPr>
                              <w:t>Imagen</w:t>
                            </w:r>
                            <w:r w:rsidRPr="00986BD7">
                              <w:rPr>
                                <w:rFonts w:ascii="Lato Black" w:hAnsi="Lato Black"/>
                                <w:color w:val="008080"/>
                                <w:sz w:val="24"/>
                                <w:szCs w:val="24"/>
                              </w:rPr>
                              <w:t xml:space="preserve"> </w:t>
                            </w:r>
                            <w:r>
                              <w:rPr>
                                <w:rFonts w:ascii="Lato Black" w:hAnsi="Lato Black"/>
                                <w:color w:val="008080"/>
                                <w:sz w:val="24"/>
                                <w:szCs w:val="24"/>
                              </w:rPr>
                              <w:t>1</w:t>
                            </w:r>
                            <w:r w:rsidRPr="00986BD7">
                              <w:rPr>
                                <w:rFonts w:ascii="Lato Black" w:hAnsi="Lato Black"/>
                                <w:color w:val="008080"/>
                                <w:sz w:val="24"/>
                                <w:szCs w:val="24"/>
                              </w:rPr>
                              <w:t xml:space="preserve"> </w:t>
                            </w:r>
                            <w:r>
                              <w:rPr>
                                <w:rFonts w:ascii="Lato Black" w:hAnsi="Lato Black"/>
                                <w:color w:val="auto"/>
                                <w:sz w:val="24"/>
                                <w:szCs w:val="24"/>
                              </w:rPr>
                              <w:t>Cédula de Desempeño Institucional</w:t>
                            </w:r>
                            <w:r w:rsidRPr="00986BD7">
                              <w:rPr>
                                <w:rFonts w:ascii="Lato Black" w:hAnsi="Lato Black"/>
                                <w:color w:val="auto"/>
                                <w:sz w:val="24"/>
                                <w:szCs w:val="24"/>
                              </w:rPr>
                              <w:t>,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99728" id="Cuadro de texto 17" o:spid="_x0000_s1168" type="#_x0000_t202" style="position:absolute;left:0;text-align:left;margin-left:121.05pt;margin-top:8.95pt;width:5in;height:21pt;z-index:-156846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" stroked="f">
                <v:textbox inset="0,0,0,0">
                  <w:txbxContent>
                    <w:p w14:paraId="232FCA44" w14:textId="6BB3F13C" w:rsidR="00C42B27" w:rsidRPr="00986BD7" w:rsidRDefault="00C42B27" w:rsidP="00C42B27">
                      <w:pPr>
                        <w:pStyle w:val="Descripcin"/>
                        <w:jc w:val="center"/>
                        <w:rPr>
                          <w:rFonts w:ascii="Lato Black" w:hAnsi="Lato Black"/>
                          <w:noProof/>
                          <w:color w:val="auto"/>
                          <w:sz w:val="24"/>
                          <w:szCs w:val="24"/>
                        </w:rPr>
                      </w:pPr>
                      <w:r>
                        <w:rPr>
                          <w:rFonts w:ascii="Lato Black" w:hAnsi="Lato Black"/>
                          <w:color w:val="008080"/>
                          <w:sz w:val="24"/>
                          <w:szCs w:val="24"/>
                        </w:rPr>
                        <w:t>Imagen</w:t>
                      </w:r>
                      <w:r w:rsidRPr="00986BD7">
                        <w:rPr>
                          <w:rFonts w:ascii="Lato Black" w:hAnsi="Lato Black"/>
                          <w:color w:val="008080"/>
                          <w:sz w:val="24"/>
                          <w:szCs w:val="24"/>
                        </w:rPr>
                        <w:t xml:space="preserve"> </w:t>
                      </w:r>
                      <w:r>
                        <w:rPr>
                          <w:rFonts w:ascii="Lato Black" w:hAnsi="Lato Black"/>
                          <w:color w:val="008080"/>
                          <w:sz w:val="24"/>
                          <w:szCs w:val="24"/>
                        </w:rPr>
                        <w:t>1</w:t>
                      </w:r>
                      <w:r w:rsidRPr="00986BD7">
                        <w:rPr>
                          <w:rFonts w:ascii="Lato Black" w:hAnsi="Lato Black"/>
                          <w:color w:val="008080"/>
                          <w:sz w:val="24"/>
                          <w:szCs w:val="24"/>
                        </w:rPr>
                        <w:t xml:space="preserve"> </w:t>
                      </w:r>
                      <w:r>
                        <w:rPr>
                          <w:rFonts w:ascii="Lato Black" w:hAnsi="Lato Black"/>
                          <w:color w:val="auto"/>
                          <w:sz w:val="24"/>
                          <w:szCs w:val="24"/>
                        </w:rPr>
                        <w:t>Cédula de Desempeño Institucional</w:t>
                      </w:r>
                      <w:r w:rsidRPr="00986BD7">
                        <w:rPr>
                          <w:rFonts w:ascii="Lato Black" w:hAnsi="Lato Black"/>
                          <w:color w:val="auto"/>
                          <w:sz w:val="24"/>
                          <w:szCs w:val="24"/>
                        </w:rPr>
                        <w:t>, 2022.</w:t>
                      </w:r>
                    </w:p>
                  </w:txbxContent>
                </v:textbox>
                <w10:wrap type="tight" anchorx="page"/>
              </v:shape>
            </w:pict>
          </mc:Fallback>
        </mc:AlternateContent>
      </w:r>
    </w:p>
    <w:p w14:paraId="34FE316F" w14:textId="4A88BDB9" w:rsidR="00C42B27" w:rsidRDefault="004909BC" w:rsidP="00C42B27">
      <w:pPr>
        <w:pStyle w:val="Textoindependiente"/>
        <w:spacing w:before="240" w:after="240" w:line="276" w:lineRule="auto"/>
        <w:ind w:left="-426" w:right="-377"/>
        <w:jc w:val="center"/>
        <w:rPr>
          <w:rFonts w:ascii="Lato Medium" w:hAnsi="Lato Medium"/>
        </w:rPr>
      </w:pPr>
      <w:r>
        <w:rPr>
          <w:rFonts w:ascii="Lato Medium" w:hAnsi="Lato Medium"/>
          <w:noProof/>
        </w:rPr>
        <mc:AlternateContent>
          <mc:Choice Requires="wpg">
            <w:drawing>
              <wp:anchor distT="0" distB="0" distL="114300" distR="114300" simplePos="0" relativeHeight="487634944" behindDoc="0" locked="0" layoutInCell="1" allowOverlap="1" wp14:anchorId="7AE33107" wp14:editId="2E9AF7C0">
                <wp:simplePos x="0" y="0"/>
                <wp:positionH relativeFrom="column">
                  <wp:posOffset>87184</wp:posOffset>
                </wp:positionH>
                <wp:positionV relativeFrom="paragraph">
                  <wp:posOffset>254237</wp:posOffset>
                </wp:positionV>
                <wp:extent cx="5829935" cy="3308459"/>
                <wp:effectExtent l="0" t="0" r="0" b="6350"/>
                <wp:wrapNone/>
                <wp:docPr id="3" name="Grupo 3"/>
                <wp:cNvGraphicFramePr/>
                <a:graphic xmlns:a="http://schemas.openxmlformats.org/drawingml/2006/main">
                  <a:graphicData uri="http://schemas.microsoft.com/office/word/2010/wordprocessingGroup">
                    <wpg:wgp>
                      <wpg:cNvGrpSpPr/>
                      <wpg:grpSpPr>
                        <a:xfrm>
                          <a:off x="0" y="0"/>
                          <a:ext cx="5829935" cy="3308459"/>
                          <a:chOff x="0" y="97270"/>
                          <a:chExt cx="5829935" cy="3308459"/>
                        </a:xfrm>
                      </wpg:grpSpPr>
                      <pic:pic xmlns:pic="http://schemas.openxmlformats.org/drawingml/2006/picture">
                        <pic:nvPicPr>
                          <pic:cNvPr id="2" name="Imagen 2"/>
                          <pic:cNvPicPr>
                            <a:picLocks noChangeAspect="1"/>
                          </pic:cNvPicPr>
                        </pic:nvPicPr>
                        <pic:blipFill rotWithShape="1">
                          <a:blip r:embed="rId58" cstate="print">
                            <a:extLst>
                              <a:ext uri="{28A0092B-C50C-407E-A947-70E740481C1C}">
                                <a14:useLocalDpi xmlns:a14="http://schemas.microsoft.com/office/drawing/2010/main" val="0"/>
                              </a:ext>
                            </a:extLst>
                          </a:blip>
                          <a:srcRect t="2083" r="2"/>
                          <a:stretch/>
                        </pic:blipFill>
                        <pic:spPr>
                          <a:xfrm>
                            <a:off x="0" y="97276"/>
                            <a:ext cx="2624405" cy="3308453"/>
                          </a:xfrm>
                          <a:prstGeom prst="rect">
                            <a:avLst/>
                          </a:prstGeom>
                        </pic:spPr>
                      </pic:pic>
                      <pic:pic xmlns:pic="http://schemas.openxmlformats.org/drawingml/2006/picture">
                        <pic:nvPicPr>
                          <pic:cNvPr id="16" name="Imagen 16" descr="Interfaz de usuario gráfica, Aplicación&#10;&#10;Descripción generada automáticamente"/>
                          <pic:cNvPicPr>
                            <a:picLocks noChangeAspect="1"/>
                          </pic:cNvPicPr>
                        </pic:nvPicPr>
                        <pic:blipFill rotWithShape="1">
                          <a:blip r:embed="rId59">
                            <a:extLst>
                              <a:ext uri="{28A0092B-C50C-407E-A947-70E740481C1C}">
                                <a14:useLocalDpi xmlns:a14="http://schemas.microsoft.com/office/drawing/2010/main" val="0"/>
                              </a:ext>
                            </a:extLst>
                          </a:blip>
                          <a:srcRect l="50971" t="14054" r="8519" b="9176"/>
                          <a:stretch/>
                        </pic:blipFill>
                        <pic:spPr bwMode="auto">
                          <a:xfrm>
                            <a:off x="2756512" y="97270"/>
                            <a:ext cx="3073423" cy="327454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2ADCC9" id="Grupo 3" o:spid="_x0000_s1026" style="position:absolute;margin-left:6.85pt;margin-top:20pt;width:459.05pt;height:260.5pt;z-index:487634944;mso-width-relative:margin;mso-height-relative:margin" coordorigin=",972" coordsize="58299,330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">
                <v:shape id="Imagen 2" o:spid="_x0000_s1027" type="#_x0000_t75" style="position:absolute;top:972;width:26244;height:33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">
                  <v:imagedata r:id="rId60" o:title="" croptop="1365f" cropright="1f"/>
                </v:shape>
                <v:shape id="Imagen 16" o:spid="_x0000_s1028" type="#_x0000_t75" alt="Interfaz de usuario gráfica, Aplicación&#10;&#10;Descripción generada automáticamente" style="position:absolute;left:27565;top:972;width:30734;height:327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">
                  <v:imagedata r:id="rId61" o:title="Interfaz de usuario gráfica, Aplicación&#10;&#10;Descripción generada automáticamente" croptop="9210f" cropbottom="6014f" cropleft="33404f" cropright="5583f"/>
                </v:shape>
              </v:group>
            </w:pict>
          </mc:Fallback>
        </mc:AlternateContent>
      </w:r>
    </w:p>
    <w:p w14:paraId="7933E28C" w14:textId="77777777" w:rsidR="004909BC" w:rsidRDefault="004909BC" w:rsidP="00C42B27">
      <w:pPr>
        <w:pStyle w:val="Textoindependiente"/>
        <w:spacing w:line="276" w:lineRule="auto"/>
        <w:ind w:left="-426" w:right="-377"/>
        <w:jc w:val="center"/>
        <w:rPr>
          <w:rFonts w:ascii="Lato" w:hAnsi="Lato"/>
          <w:i/>
          <w:w w:val="95"/>
          <w:sz w:val="20"/>
          <w:szCs w:val="20"/>
        </w:rPr>
      </w:pPr>
    </w:p>
    <w:p w14:paraId="188789D2" w14:textId="77777777" w:rsidR="004909BC" w:rsidRDefault="004909BC" w:rsidP="00C42B27">
      <w:pPr>
        <w:pStyle w:val="Textoindependiente"/>
        <w:spacing w:line="276" w:lineRule="auto"/>
        <w:ind w:left="-426" w:right="-377"/>
        <w:jc w:val="center"/>
        <w:rPr>
          <w:rFonts w:ascii="Lato" w:hAnsi="Lato"/>
          <w:i/>
          <w:w w:val="95"/>
          <w:sz w:val="20"/>
          <w:szCs w:val="20"/>
        </w:rPr>
      </w:pPr>
    </w:p>
    <w:p w14:paraId="11B745EC" w14:textId="77777777" w:rsidR="004909BC" w:rsidRDefault="004909BC" w:rsidP="00C42B27">
      <w:pPr>
        <w:pStyle w:val="Textoindependiente"/>
        <w:spacing w:line="276" w:lineRule="auto"/>
        <w:ind w:left="-426" w:right="-377"/>
        <w:jc w:val="center"/>
        <w:rPr>
          <w:rFonts w:ascii="Lato" w:hAnsi="Lato"/>
          <w:i/>
          <w:w w:val="95"/>
          <w:sz w:val="20"/>
          <w:szCs w:val="20"/>
        </w:rPr>
      </w:pPr>
    </w:p>
    <w:p w14:paraId="50ECD785" w14:textId="77777777" w:rsidR="004909BC" w:rsidRDefault="004909BC" w:rsidP="00C42B27">
      <w:pPr>
        <w:pStyle w:val="Textoindependiente"/>
        <w:spacing w:line="276" w:lineRule="auto"/>
        <w:ind w:left="-426" w:right="-377"/>
        <w:jc w:val="center"/>
        <w:rPr>
          <w:rFonts w:ascii="Lato" w:hAnsi="Lato"/>
          <w:i/>
          <w:w w:val="95"/>
          <w:sz w:val="20"/>
          <w:szCs w:val="20"/>
        </w:rPr>
      </w:pPr>
    </w:p>
    <w:p w14:paraId="2294991C" w14:textId="77777777" w:rsidR="004909BC" w:rsidRDefault="004909BC" w:rsidP="00C42B27">
      <w:pPr>
        <w:pStyle w:val="Textoindependiente"/>
        <w:spacing w:line="276" w:lineRule="auto"/>
        <w:ind w:left="-426" w:right="-377"/>
        <w:jc w:val="center"/>
        <w:rPr>
          <w:rFonts w:ascii="Lato" w:hAnsi="Lato"/>
          <w:i/>
          <w:w w:val="95"/>
          <w:sz w:val="20"/>
          <w:szCs w:val="20"/>
        </w:rPr>
      </w:pPr>
    </w:p>
    <w:p w14:paraId="7683117B" w14:textId="77777777" w:rsidR="004909BC" w:rsidRDefault="004909BC" w:rsidP="00C42B27">
      <w:pPr>
        <w:pStyle w:val="Textoindependiente"/>
        <w:spacing w:line="276" w:lineRule="auto"/>
        <w:ind w:left="-426" w:right="-377"/>
        <w:jc w:val="center"/>
        <w:rPr>
          <w:rFonts w:ascii="Lato" w:hAnsi="Lato"/>
          <w:i/>
          <w:w w:val="95"/>
          <w:sz w:val="20"/>
          <w:szCs w:val="20"/>
        </w:rPr>
      </w:pPr>
    </w:p>
    <w:p w14:paraId="1D3E1DD7" w14:textId="77777777" w:rsidR="004909BC" w:rsidRDefault="004909BC" w:rsidP="00C42B27">
      <w:pPr>
        <w:pStyle w:val="Textoindependiente"/>
        <w:spacing w:line="276" w:lineRule="auto"/>
        <w:ind w:left="-426" w:right="-377"/>
        <w:jc w:val="center"/>
        <w:rPr>
          <w:rFonts w:ascii="Lato" w:hAnsi="Lato"/>
          <w:i/>
          <w:w w:val="95"/>
          <w:sz w:val="20"/>
          <w:szCs w:val="20"/>
        </w:rPr>
      </w:pPr>
    </w:p>
    <w:p w14:paraId="1C6CC84F" w14:textId="77777777" w:rsidR="004909BC" w:rsidRDefault="004909BC" w:rsidP="00C42B27">
      <w:pPr>
        <w:pStyle w:val="Textoindependiente"/>
        <w:spacing w:line="276" w:lineRule="auto"/>
        <w:ind w:left="-426" w:right="-377"/>
        <w:jc w:val="center"/>
        <w:rPr>
          <w:rFonts w:ascii="Lato" w:hAnsi="Lato"/>
          <w:i/>
          <w:w w:val="95"/>
          <w:sz w:val="20"/>
          <w:szCs w:val="20"/>
        </w:rPr>
      </w:pPr>
    </w:p>
    <w:p w14:paraId="7181EEE5" w14:textId="77777777" w:rsidR="004909BC" w:rsidRDefault="004909BC" w:rsidP="00C42B27">
      <w:pPr>
        <w:pStyle w:val="Textoindependiente"/>
        <w:spacing w:line="276" w:lineRule="auto"/>
        <w:ind w:left="-426" w:right="-377"/>
        <w:jc w:val="center"/>
        <w:rPr>
          <w:rFonts w:ascii="Lato" w:hAnsi="Lato"/>
          <w:i/>
          <w:w w:val="95"/>
          <w:sz w:val="20"/>
          <w:szCs w:val="20"/>
        </w:rPr>
      </w:pPr>
    </w:p>
    <w:p w14:paraId="1D9C4FFF" w14:textId="77777777" w:rsidR="004909BC" w:rsidRDefault="004909BC" w:rsidP="00C42B27">
      <w:pPr>
        <w:pStyle w:val="Textoindependiente"/>
        <w:spacing w:line="276" w:lineRule="auto"/>
        <w:ind w:left="-426" w:right="-377"/>
        <w:jc w:val="center"/>
        <w:rPr>
          <w:rFonts w:ascii="Lato" w:hAnsi="Lato"/>
          <w:i/>
          <w:w w:val="95"/>
          <w:sz w:val="20"/>
          <w:szCs w:val="20"/>
        </w:rPr>
      </w:pPr>
    </w:p>
    <w:p w14:paraId="21E35883" w14:textId="77777777" w:rsidR="004909BC" w:rsidRDefault="004909BC" w:rsidP="00C42B27">
      <w:pPr>
        <w:pStyle w:val="Textoindependiente"/>
        <w:spacing w:line="276" w:lineRule="auto"/>
        <w:ind w:left="-426" w:right="-377"/>
        <w:jc w:val="center"/>
        <w:rPr>
          <w:rFonts w:ascii="Lato" w:hAnsi="Lato"/>
          <w:i/>
          <w:w w:val="95"/>
          <w:sz w:val="20"/>
          <w:szCs w:val="20"/>
        </w:rPr>
      </w:pPr>
    </w:p>
    <w:p w14:paraId="60261CDA" w14:textId="77777777" w:rsidR="004909BC" w:rsidRDefault="004909BC" w:rsidP="00C42B27">
      <w:pPr>
        <w:pStyle w:val="Textoindependiente"/>
        <w:spacing w:line="276" w:lineRule="auto"/>
        <w:ind w:left="-426" w:right="-377"/>
        <w:jc w:val="center"/>
        <w:rPr>
          <w:rFonts w:ascii="Lato" w:hAnsi="Lato"/>
          <w:i/>
          <w:w w:val="95"/>
          <w:sz w:val="20"/>
          <w:szCs w:val="20"/>
        </w:rPr>
      </w:pPr>
    </w:p>
    <w:p w14:paraId="4334FDB0" w14:textId="77777777" w:rsidR="004909BC" w:rsidRDefault="004909BC" w:rsidP="00C42B27">
      <w:pPr>
        <w:pStyle w:val="Textoindependiente"/>
        <w:spacing w:line="276" w:lineRule="auto"/>
        <w:ind w:left="-426" w:right="-377"/>
        <w:jc w:val="center"/>
        <w:rPr>
          <w:rFonts w:ascii="Lato" w:hAnsi="Lato"/>
          <w:i/>
          <w:w w:val="95"/>
          <w:sz w:val="20"/>
          <w:szCs w:val="20"/>
        </w:rPr>
      </w:pPr>
    </w:p>
    <w:p w14:paraId="724F51EF" w14:textId="77777777" w:rsidR="004909BC" w:rsidRDefault="004909BC" w:rsidP="00C42B27">
      <w:pPr>
        <w:pStyle w:val="Textoindependiente"/>
        <w:spacing w:line="276" w:lineRule="auto"/>
        <w:ind w:left="-426" w:right="-377"/>
        <w:jc w:val="center"/>
        <w:rPr>
          <w:rFonts w:ascii="Lato" w:hAnsi="Lato"/>
          <w:i/>
          <w:w w:val="95"/>
          <w:sz w:val="20"/>
          <w:szCs w:val="20"/>
        </w:rPr>
      </w:pPr>
    </w:p>
    <w:p w14:paraId="78E0847E" w14:textId="77777777" w:rsidR="004909BC" w:rsidRDefault="004909BC" w:rsidP="00C42B27">
      <w:pPr>
        <w:pStyle w:val="Textoindependiente"/>
        <w:spacing w:line="276" w:lineRule="auto"/>
        <w:ind w:left="-426" w:right="-377"/>
        <w:jc w:val="center"/>
        <w:rPr>
          <w:rFonts w:ascii="Lato" w:hAnsi="Lato"/>
          <w:i/>
          <w:w w:val="95"/>
          <w:sz w:val="20"/>
          <w:szCs w:val="20"/>
        </w:rPr>
      </w:pPr>
    </w:p>
    <w:p w14:paraId="53CC6D77" w14:textId="77777777" w:rsidR="004909BC" w:rsidRDefault="004909BC" w:rsidP="00C42B27">
      <w:pPr>
        <w:pStyle w:val="Textoindependiente"/>
        <w:spacing w:line="276" w:lineRule="auto"/>
        <w:ind w:left="-426" w:right="-377"/>
        <w:jc w:val="center"/>
        <w:rPr>
          <w:rFonts w:ascii="Lato" w:hAnsi="Lato"/>
          <w:i/>
          <w:w w:val="95"/>
          <w:sz w:val="20"/>
          <w:szCs w:val="20"/>
        </w:rPr>
      </w:pPr>
    </w:p>
    <w:p w14:paraId="0EC7C51A" w14:textId="77777777" w:rsidR="004909BC" w:rsidRDefault="004909BC" w:rsidP="00C42B27">
      <w:pPr>
        <w:pStyle w:val="Textoindependiente"/>
        <w:spacing w:line="276" w:lineRule="auto"/>
        <w:ind w:left="-426" w:right="-377"/>
        <w:jc w:val="center"/>
        <w:rPr>
          <w:rFonts w:ascii="Lato" w:hAnsi="Lato"/>
          <w:i/>
          <w:w w:val="95"/>
          <w:sz w:val="20"/>
          <w:szCs w:val="20"/>
        </w:rPr>
      </w:pPr>
    </w:p>
    <w:p w14:paraId="7987EF1A" w14:textId="77777777" w:rsidR="004909BC" w:rsidRDefault="004909BC" w:rsidP="00C42B27">
      <w:pPr>
        <w:pStyle w:val="Textoindependiente"/>
        <w:spacing w:line="276" w:lineRule="auto"/>
        <w:ind w:left="-426" w:right="-377"/>
        <w:jc w:val="center"/>
        <w:rPr>
          <w:rFonts w:ascii="Lato" w:hAnsi="Lato"/>
          <w:i/>
          <w:w w:val="95"/>
          <w:sz w:val="20"/>
          <w:szCs w:val="20"/>
        </w:rPr>
      </w:pPr>
    </w:p>
    <w:p w14:paraId="081045AD" w14:textId="77777777" w:rsidR="004909BC" w:rsidRDefault="004909BC" w:rsidP="00C42B27">
      <w:pPr>
        <w:pStyle w:val="Textoindependiente"/>
        <w:spacing w:line="276" w:lineRule="auto"/>
        <w:ind w:left="-426" w:right="-377"/>
        <w:jc w:val="center"/>
        <w:rPr>
          <w:rFonts w:ascii="Lato" w:hAnsi="Lato"/>
          <w:i/>
          <w:w w:val="95"/>
          <w:sz w:val="20"/>
          <w:szCs w:val="20"/>
        </w:rPr>
      </w:pPr>
    </w:p>
    <w:p w14:paraId="07F17F4F" w14:textId="77777777" w:rsidR="004909BC" w:rsidRDefault="004909BC" w:rsidP="00C42B27">
      <w:pPr>
        <w:pStyle w:val="Textoindependiente"/>
        <w:spacing w:line="276" w:lineRule="auto"/>
        <w:ind w:left="-426" w:right="-377"/>
        <w:jc w:val="center"/>
        <w:rPr>
          <w:rFonts w:ascii="Lato" w:hAnsi="Lato"/>
          <w:i/>
          <w:w w:val="95"/>
          <w:sz w:val="20"/>
          <w:szCs w:val="20"/>
        </w:rPr>
      </w:pPr>
    </w:p>
    <w:p w14:paraId="0167F3CC" w14:textId="734DBA50" w:rsidR="00C42B27" w:rsidRDefault="00C42B27" w:rsidP="00C42B27">
      <w:pPr>
        <w:pStyle w:val="Textoindependiente"/>
        <w:spacing w:line="276" w:lineRule="auto"/>
        <w:ind w:left="-426" w:right="-377"/>
        <w:jc w:val="center"/>
        <w:rPr>
          <w:rFonts w:ascii="Lato" w:hAnsi="Lato"/>
          <w:i/>
          <w:w w:val="95"/>
          <w:sz w:val="20"/>
          <w:szCs w:val="20"/>
        </w:rPr>
      </w:pPr>
      <w:r w:rsidRPr="00B63623">
        <w:rPr>
          <w:rFonts w:ascii="Lato" w:hAnsi="Lato"/>
          <w:i/>
          <w:w w:val="95"/>
          <w:sz w:val="20"/>
          <w:szCs w:val="20"/>
        </w:rPr>
        <w:t xml:space="preserve">Fuente: Departamento de </w:t>
      </w:r>
      <w:r>
        <w:rPr>
          <w:rFonts w:ascii="Lato" w:hAnsi="Lato"/>
          <w:i/>
          <w:w w:val="95"/>
          <w:sz w:val="20"/>
          <w:szCs w:val="20"/>
        </w:rPr>
        <w:t>Seguimiento Administrativ</w:t>
      </w:r>
      <w:r w:rsidRPr="00B63623">
        <w:rPr>
          <w:rFonts w:ascii="Lato" w:hAnsi="Lato"/>
          <w:i/>
          <w:w w:val="95"/>
          <w:sz w:val="20"/>
          <w:szCs w:val="20"/>
        </w:rPr>
        <w:t>o</w:t>
      </w:r>
    </w:p>
    <w:p w14:paraId="28493512" w14:textId="0A1F4204" w:rsidR="00C42B27" w:rsidRDefault="00C42B27" w:rsidP="004909BC">
      <w:pPr>
        <w:pStyle w:val="Textoindependiente"/>
        <w:spacing w:line="276" w:lineRule="auto"/>
        <w:ind w:left="-426" w:right="-377"/>
        <w:jc w:val="center"/>
        <w:rPr>
          <w:rFonts w:ascii="Lato Medium" w:hAnsi="Lato Medium"/>
        </w:rPr>
      </w:pPr>
      <w:r>
        <w:rPr>
          <w:rFonts w:ascii="Lato" w:hAnsi="Lato"/>
          <w:i/>
          <w:w w:val="95"/>
          <w:sz w:val="20"/>
          <w:szCs w:val="20"/>
        </w:rPr>
        <w:t xml:space="preserve"> Aprobada en la 3erSesión Ordinaria 2022</w:t>
      </w:r>
      <w:r>
        <w:rPr>
          <w:rFonts w:ascii="Lato Medium" w:hAnsi="Lato Medium"/>
        </w:rPr>
        <w:br w:type="page"/>
      </w:r>
    </w:p>
    <w:p w14:paraId="37C5FC72" w14:textId="77777777" w:rsidR="00C42B27" w:rsidRPr="00CA1541" w:rsidRDefault="00C42B27" w:rsidP="008E719F">
      <w:pPr>
        <w:pStyle w:val="Textoindependiente"/>
        <w:spacing w:before="240" w:after="240" w:line="276" w:lineRule="auto"/>
        <w:ind w:left="-284" w:right="-377"/>
        <w:jc w:val="both"/>
        <w:rPr>
          <w:rFonts w:ascii="Lato Medium" w:hAnsi="Lato Medium"/>
        </w:rPr>
      </w:pPr>
    </w:p>
    <w:p w14:paraId="2C0505FD" w14:textId="77777777" w:rsidR="00FA7852" w:rsidRPr="00CA1541" w:rsidRDefault="00FA7852" w:rsidP="008E719F">
      <w:pPr>
        <w:pStyle w:val="Textoindependiente"/>
        <w:spacing w:before="240" w:after="240" w:line="276" w:lineRule="auto"/>
        <w:ind w:left="-284" w:right="-377"/>
        <w:jc w:val="both"/>
        <w:rPr>
          <w:rFonts w:ascii="Lato Medium" w:hAnsi="Lato Medium"/>
        </w:rPr>
      </w:pPr>
      <w:r w:rsidRPr="0042116A">
        <w:rPr>
          <w:rFonts w:ascii="Lato Medium" w:hAnsi="Lato Medium"/>
          <w:b/>
          <w:bCs/>
        </w:rPr>
        <w:t>Sistema Estatal de Finanzas Públicas de Oaxaca (SEFIP)</w:t>
      </w:r>
      <w:r w:rsidRPr="008E719F">
        <w:rPr>
          <w:rFonts w:ascii="Lato Medium" w:hAnsi="Lato Medium"/>
        </w:rPr>
        <w:t>,</w:t>
      </w:r>
      <w:r w:rsidRPr="00CA1541">
        <w:rPr>
          <w:rFonts w:ascii="Lato Medium" w:hAnsi="Lato Medium"/>
        </w:rPr>
        <w:t xml:space="preserve"> a través de esta herramienta tecnológica, la SEFIN como Unidad Ejecutora del Gasto (114) realiza el registro de la información general del avance del Programa Operativo Anual, gestiona el uso del recurso a través de los módulos de control presupuestal y contable.</w:t>
      </w:r>
    </w:p>
    <w:p w14:paraId="00CD64DE" w14:textId="1891EF0F" w:rsidR="00FA7852" w:rsidRPr="00CA1541" w:rsidRDefault="00FA7852" w:rsidP="008E719F">
      <w:pPr>
        <w:pStyle w:val="Textoindependiente"/>
        <w:spacing w:before="240" w:after="240" w:line="276" w:lineRule="auto"/>
        <w:ind w:left="-284" w:right="-377"/>
        <w:jc w:val="both"/>
        <w:rPr>
          <w:rFonts w:ascii="Lato Medium" w:hAnsi="Lato Medium"/>
        </w:rPr>
      </w:pPr>
      <w:r w:rsidRPr="00CA1541">
        <w:rPr>
          <w:rFonts w:ascii="Lato Medium" w:hAnsi="Lato Medium"/>
        </w:rPr>
        <w:t>El registro en el SEFIP permite dar seguimiento periódico al cumplimiento de los objetivos de sus programas presupuestarios a nivel actividad y del gasto de operación. El sistema contempla una semaforización que permite identificar rápidamente el cumplimiento y que de acuerdo con el resultado o avance obtenido permite una calificación de cumplimiento adecuado (verde), moderado (amarillo) e inadecuado (rojo). Como Normativo, Dirección de Presupuesto realiza la función de seguimiento quién emite observaciones a la Unidad Ejecutora de Gasto dichas observaciones</w:t>
      </w:r>
      <w:r w:rsidR="00CA1541">
        <w:rPr>
          <w:rFonts w:ascii="Lato Medium" w:hAnsi="Lato Medium"/>
        </w:rPr>
        <w:t xml:space="preserve"> </w:t>
      </w:r>
      <w:r w:rsidRPr="00CA1541">
        <w:rPr>
          <w:rFonts w:ascii="Lato Medium" w:hAnsi="Lato Medium"/>
        </w:rPr>
        <w:t>permiten establecer a la Unidad Ejecutora acciones que permitan solventar las mismas y mejorar el desempeño institucional, esto se realiza a través del Departamento de Recursos Financieros. La Dirección de Seguimiento a la Inversión Pública también como normativo realiza acciones de Seguimiento a los Programas Presupuestarios 140 y 148 de la SEFIN, específicamente a través de la Matriz de Indicadores para Resultados (MIR) de cada Programa, lo anterior a nivel actividad, componente y propósito.</w:t>
      </w:r>
    </w:p>
    <w:p w14:paraId="0EBD57FB" w14:textId="36B806B8" w:rsidR="00BB6E2C" w:rsidRPr="00BB6E2C" w:rsidRDefault="00FA7852" w:rsidP="008E719F">
      <w:pPr>
        <w:pStyle w:val="Textoindependiente"/>
        <w:spacing w:before="240" w:after="240" w:line="276" w:lineRule="auto"/>
        <w:ind w:left="-284" w:right="-377"/>
        <w:jc w:val="both"/>
        <w:rPr>
          <w:rFonts w:ascii="Lato Medium" w:hAnsi="Lato Medium"/>
        </w:rPr>
      </w:pPr>
      <w:r w:rsidRPr="0042116A">
        <w:rPr>
          <w:rFonts w:ascii="Lato Medium" w:hAnsi="Lato Medium"/>
          <w:b/>
          <w:bCs/>
        </w:rPr>
        <w:t>Auditorías,</w:t>
      </w:r>
      <w:r w:rsidRPr="00CA1541">
        <w:rPr>
          <w:rFonts w:ascii="Lato Medium" w:hAnsi="Lato Medium"/>
        </w:rPr>
        <w:t xml:space="preserve"> a través de las cuales se obtiene información en materia de cumplimiento de programas presupuestarios y uso de recursos, las auditorías como medio de Evaluación permite a la SEFIN conocer y brindar atención a las deficiencias que se detecten por parte de los organismos fiscalizadores</w:t>
      </w:r>
      <w:r w:rsidR="008E719F">
        <w:rPr>
          <w:rFonts w:ascii="Lato Medium" w:hAnsi="Lato Medium"/>
        </w:rPr>
        <w:t>.</w:t>
      </w:r>
    </w:p>
    <w:p w14:paraId="5BE7D4F6" w14:textId="75A62884" w:rsidR="00855E35" w:rsidRPr="00D656EB" w:rsidRDefault="00855E35" w:rsidP="00DF2033">
      <w:pPr>
        <w:tabs>
          <w:tab w:val="left" w:pos="1583"/>
        </w:tabs>
        <w:rPr>
          <w:rFonts w:ascii="Lato" w:hAnsi="Lato"/>
          <w:sz w:val="20"/>
        </w:rPr>
      </w:pPr>
    </w:p>
    <w:p w14:paraId="03D93D36" w14:textId="77777777" w:rsidR="0027507D" w:rsidRPr="00D656EB" w:rsidRDefault="0027507D">
      <w:pPr>
        <w:pStyle w:val="Textoindependiente"/>
        <w:spacing w:before="188"/>
        <w:ind w:left="232" w:right="231"/>
        <w:jc w:val="both"/>
        <w:rPr>
          <w:rFonts w:ascii="Lato" w:hAnsi="Lato"/>
        </w:rPr>
        <w:sectPr w:rsidR="0027507D" w:rsidRPr="00D656EB" w:rsidSect="00835B04">
          <w:headerReference w:type="default" r:id="rId62"/>
          <w:pgSz w:w="12240" w:h="15840"/>
          <w:pgMar w:top="1418" w:right="1701" w:bottom="1418" w:left="1701" w:header="709" w:footer="709" w:gutter="0"/>
          <w:cols w:space="720"/>
          <w:docGrid w:linePitch="299"/>
        </w:sectPr>
      </w:pPr>
    </w:p>
    <w:p w14:paraId="7631D2A5" w14:textId="09747CED" w:rsidR="00855E35" w:rsidRPr="007118F5" w:rsidRDefault="005A55C8" w:rsidP="007118F5">
      <w:pPr>
        <w:pStyle w:val="Ttulo1"/>
        <w:numPr>
          <w:ilvl w:val="0"/>
          <w:numId w:val="67"/>
        </w:numPr>
        <w:rPr>
          <w:rFonts w:ascii="Lato Black" w:hAnsi="Lato Black"/>
          <w:color w:val="008080"/>
        </w:rPr>
      </w:pPr>
      <w:bookmarkStart w:id="23" w:name="_Toc117765080"/>
      <w:r w:rsidRPr="007118F5">
        <w:rPr>
          <w:rFonts w:ascii="Lato Black" w:hAnsi="Lato Black"/>
          <w:color w:val="008080"/>
        </w:rPr>
        <w:lastRenderedPageBreak/>
        <w:t>TRANSPARENCIA Y RENDICIÓN DE CUENTAS</w:t>
      </w:r>
      <w:bookmarkEnd w:id="23"/>
    </w:p>
    <w:p w14:paraId="706B0650" w14:textId="77777777" w:rsidR="00855E35" w:rsidRPr="00BF0B34" w:rsidRDefault="005A55C8" w:rsidP="00BF0B34">
      <w:pPr>
        <w:pStyle w:val="Textoindependiente"/>
        <w:spacing w:before="240" w:after="240" w:line="276" w:lineRule="auto"/>
        <w:ind w:left="567" w:right="517"/>
        <w:jc w:val="both"/>
        <w:rPr>
          <w:rFonts w:ascii="Lato Medium" w:hAnsi="Lato Medium"/>
        </w:rPr>
      </w:pPr>
      <w:r w:rsidRPr="00BF0B34">
        <w:rPr>
          <w:rFonts w:ascii="Lato Medium" w:hAnsi="Lato Medium"/>
        </w:rPr>
        <w:t>Los resultados del cumplimiento del Programa Anual de Trabajo reportados en el Tablero de Control y el Análisis del Desempeño Anual serán publicados en el portal de la SEFIN.</w:t>
      </w:r>
    </w:p>
    <w:p w14:paraId="54DE2D5D" w14:textId="7E33FCFD" w:rsidR="00855E35" w:rsidRPr="00BF0B34" w:rsidRDefault="005A55C8" w:rsidP="00BF0B34">
      <w:pPr>
        <w:pStyle w:val="Textoindependiente"/>
        <w:spacing w:before="240" w:after="240" w:line="276" w:lineRule="auto"/>
        <w:ind w:left="567" w:right="517"/>
        <w:jc w:val="both"/>
        <w:rPr>
          <w:rFonts w:ascii="Lato Medium" w:hAnsi="Lato Medium"/>
        </w:rPr>
      </w:pPr>
      <w:r w:rsidRPr="00BF0B34">
        <w:rPr>
          <w:rFonts w:ascii="Lato Medium" w:hAnsi="Lato Medium"/>
        </w:rPr>
        <w:t>Las direcciones de área serán las responsables de reportar la información de manera trimestral con base en el desempeño alcanzado y deberán contar con los medios de verificación que respalden lo reportado.</w:t>
      </w:r>
    </w:p>
    <w:p w14:paraId="0A174A4B" w14:textId="4858DE25" w:rsidR="00623B3B" w:rsidRDefault="0042116A" w:rsidP="00623B3B">
      <w:pPr>
        <w:pStyle w:val="Textoindependiente"/>
        <w:spacing w:before="240" w:after="240" w:line="276" w:lineRule="auto"/>
        <w:ind w:left="567" w:right="517"/>
        <w:jc w:val="both"/>
        <w:rPr>
          <w:rFonts w:ascii="Lato Medium" w:hAnsi="Lato Medium"/>
        </w:rPr>
      </w:pPr>
      <w:r>
        <w:rPr>
          <w:rFonts w:ascii="Lato Medium" w:hAnsi="Lato Medium"/>
        </w:rPr>
        <w:t>Respecto al tema de seguimiento como Normativo, es importante mencionar que l</w:t>
      </w:r>
      <w:r w:rsidR="00FA7852" w:rsidRPr="00623B3B">
        <w:rPr>
          <w:rFonts w:ascii="Lato Medium" w:hAnsi="Lato Medium"/>
        </w:rPr>
        <w:t>os reportes de avance de gestión generados por la Dirección de Presupuesto se publican en el Portal de Transparencia Presupuestaria:</w:t>
      </w:r>
    </w:p>
    <w:p w14:paraId="22407EF3" w14:textId="5305A4BC" w:rsidR="00623B3B" w:rsidRPr="00623B3B" w:rsidRDefault="00000000" w:rsidP="00623B3B">
      <w:pPr>
        <w:pStyle w:val="Textoindependiente"/>
        <w:spacing w:before="240" w:after="240" w:line="276" w:lineRule="auto"/>
        <w:ind w:left="567" w:right="517"/>
        <w:jc w:val="both"/>
        <w:rPr>
          <w:rFonts w:ascii="Lato Medium" w:hAnsi="Lato Medium"/>
        </w:rPr>
      </w:pPr>
      <w:hyperlink r:id="rId63" w:history="1">
        <w:r w:rsidR="00623B3B" w:rsidRPr="00616C48">
          <w:rPr>
            <w:rStyle w:val="Hipervnculo"/>
            <w:rFonts w:ascii="Lato Medium" w:hAnsi="Lato Medium"/>
          </w:rPr>
          <w:t>https://www.finanzasoaxaca.gob.mx/transparenciapresupuestaria/rendicion_cuentas.html</w:t>
        </w:r>
      </w:hyperlink>
    </w:p>
    <w:p w14:paraId="432F24DD" w14:textId="77777777" w:rsidR="00FA7852" w:rsidRPr="00623B3B" w:rsidRDefault="00FA7852" w:rsidP="00C42B27">
      <w:pPr>
        <w:pStyle w:val="Textoindependiente"/>
        <w:spacing w:line="360" w:lineRule="auto"/>
        <w:ind w:left="567" w:right="517"/>
        <w:jc w:val="both"/>
        <w:rPr>
          <w:rFonts w:ascii="Lato Medium" w:hAnsi="Lato Medium"/>
        </w:rPr>
      </w:pPr>
      <w:r w:rsidRPr="00623B3B">
        <w:rPr>
          <w:rFonts w:ascii="Lato Medium" w:hAnsi="Lato Medium"/>
        </w:rPr>
        <w:t xml:space="preserve">Apartado de </w:t>
      </w:r>
      <w:r w:rsidRPr="00623B3B">
        <w:rPr>
          <w:rFonts w:ascii="Lato Medium" w:hAnsi="Lato Medium"/>
          <w:i/>
          <w:iCs/>
        </w:rPr>
        <w:t>Rendición de Cuentas,</w:t>
      </w:r>
    </w:p>
    <w:p w14:paraId="02A5F93F" w14:textId="658CD541" w:rsidR="00FA7852" w:rsidRPr="00623B3B" w:rsidRDefault="00623B3B" w:rsidP="00C42B27">
      <w:pPr>
        <w:pStyle w:val="Textoindependiente"/>
        <w:spacing w:line="360" w:lineRule="auto"/>
        <w:ind w:left="567" w:right="517"/>
        <w:jc w:val="both"/>
        <w:rPr>
          <w:rFonts w:ascii="Lato Medium" w:hAnsi="Lato Medium"/>
        </w:rPr>
      </w:pPr>
      <w:r>
        <w:rPr>
          <w:rFonts w:ascii="Lato Medium" w:hAnsi="Lato Medium"/>
        </w:rPr>
        <w:t>S</w:t>
      </w:r>
      <w:r w:rsidRPr="00623B3B">
        <w:rPr>
          <w:rFonts w:ascii="Lato Medium" w:hAnsi="Lato Medium"/>
        </w:rPr>
        <w:t>ubapartado</w:t>
      </w:r>
      <w:r w:rsidR="00FA7852" w:rsidRPr="00623B3B">
        <w:rPr>
          <w:rFonts w:ascii="Lato Medium" w:hAnsi="Lato Medium"/>
        </w:rPr>
        <w:t xml:space="preserve"> </w:t>
      </w:r>
      <w:r w:rsidR="00FA7852" w:rsidRPr="00623B3B">
        <w:rPr>
          <w:rFonts w:ascii="Lato Medium" w:hAnsi="Lato Medium"/>
          <w:i/>
          <w:iCs/>
        </w:rPr>
        <w:t>Programa Operativo Anual</w:t>
      </w:r>
      <w:r w:rsidR="00FA7852" w:rsidRPr="00623B3B">
        <w:rPr>
          <w:rFonts w:ascii="Lato Medium" w:hAnsi="Lato Medium"/>
        </w:rPr>
        <w:t xml:space="preserve"> / </w:t>
      </w:r>
      <w:r w:rsidR="00FA7852" w:rsidRPr="00623B3B">
        <w:rPr>
          <w:rFonts w:ascii="Lato Medium" w:hAnsi="Lato Medium"/>
          <w:i/>
          <w:iCs/>
        </w:rPr>
        <w:t>Avance de Gestión</w:t>
      </w:r>
      <w:r w:rsidR="00FA7852" w:rsidRPr="00623B3B">
        <w:rPr>
          <w:rFonts w:ascii="Lato Medium" w:hAnsi="Lato Medium"/>
        </w:rPr>
        <w:t xml:space="preserve"> (ver UR 114), así como</w:t>
      </w:r>
    </w:p>
    <w:p w14:paraId="345799E3" w14:textId="09069801" w:rsidR="00FA7852" w:rsidRPr="00623B3B" w:rsidRDefault="00623B3B" w:rsidP="00C42B27">
      <w:pPr>
        <w:pStyle w:val="Textoindependiente"/>
        <w:spacing w:line="360" w:lineRule="auto"/>
        <w:ind w:left="567" w:right="517"/>
        <w:jc w:val="both"/>
        <w:rPr>
          <w:rFonts w:ascii="Lato Medium" w:hAnsi="Lato Medium"/>
        </w:rPr>
      </w:pPr>
      <w:r w:rsidRPr="00623B3B">
        <w:rPr>
          <w:rFonts w:ascii="Lato Medium" w:hAnsi="Lato Medium"/>
        </w:rPr>
        <w:t>Subapartado</w:t>
      </w:r>
      <w:r w:rsidR="00FA7852" w:rsidRPr="00623B3B">
        <w:rPr>
          <w:rFonts w:ascii="Lato Medium" w:hAnsi="Lato Medium"/>
        </w:rPr>
        <w:t xml:space="preserve"> </w:t>
      </w:r>
      <w:r w:rsidR="00FA7852" w:rsidRPr="00623B3B">
        <w:rPr>
          <w:rFonts w:ascii="Lato Medium" w:hAnsi="Lato Medium"/>
          <w:i/>
          <w:iCs/>
        </w:rPr>
        <w:t>Seguimiento a Gasto de Operación</w:t>
      </w:r>
      <w:r w:rsidR="00FA7852" w:rsidRPr="00623B3B">
        <w:rPr>
          <w:rFonts w:ascii="Lato Medium" w:hAnsi="Lato Medium"/>
        </w:rPr>
        <w:t xml:space="preserve"> / </w:t>
      </w:r>
      <w:r w:rsidR="00FA7852" w:rsidRPr="00623B3B">
        <w:rPr>
          <w:rFonts w:ascii="Lato Medium" w:hAnsi="Lato Medium"/>
          <w:i/>
          <w:iCs/>
        </w:rPr>
        <w:t>Seguimiento al comportamiento de metas alcanzadas en el programa operativo Anual (POA)</w:t>
      </w:r>
      <w:r w:rsidR="00FA7852" w:rsidRPr="00623B3B">
        <w:rPr>
          <w:rFonts w:ascii="Lato Medium" w:hAnsi="Lato Medium"/>
        </w:rPr>
        <w:t xml:space="preserve"> (ver UR 114)</w:t>
      </w:r>
    </w:p>
    <w:p w14:paraId="1FB7758E" w14:textId="522981C2" w:rsidR="00FA7852" w:rsidRDefault="00FA7852" w:rsidP="00C42B27">
      <w:pPr>
        <w:pStyle w:val="Textoindependiente"/>
        <w:spacing w:line="360" w:lineRule="auto"/>
        <w:ind w:left="567" w:right="517"/>
        <w:jc w:val="both"/>
        <w:rPr>
          <w:rFonts w:ascii="Lato Medium" w:hAnsi="Lato Medium"/>
        </w:rPr>
      </w:pPr>
      <w:r w:rsidRPr="00623B3B">
        <w:rPr>
          <w:rFonts w:ascii="Lato Medium" w:hAnsi="Lato Medium"/>
        </w:rPr>
        <w:t xml:space="preserve">Subapartado </w:t>
      </w:r>
      <w:r w:rsidRPr="00623B3B">
        <w:rPr>
          <w:rFonts w:ascii="Lato Medium" w:hAnsi="Lato Medium"/>
          <w:i/>
          <w:iCs/>
        </w:rPr>
        <w:t>Seguimiento a Gasto de Operación</w:t>
      </w:r>
      <w:r w:rsidRPr="00623B3B">
        <w:rPr>
          <w:rFonts w:ascii="Lato Medium" w:hAnsi="Lato Medium"/>
        </w:rPr>
        <w:t xml:space="preserve"> / </w:t>
      </w:r>
      <w:r w:rsidRPr="00623B3B">
        <w:rPr>
          <w:rFonts w:ascii="Lato Medium" w:hAnsi="Lato Medium"/>
          <w:i/>
          <w:iCs/>
        </w:rPr>
        <w:t>Seguimiento Presupuestario a Gasto de Operació</w:t>
      </w:r>
      <w:r w:rsidR="00623B3B">
        <w:rPr>
          <w:rFonts w:ascii="Lato Medium" w:hAnsi="Lato Medium"/>
          <w:i/>
          <w:iCs/>
        </w:rPr>
        <w:t>n</w:t>
      </w:r>
      <w:r w:rsidRPr="00623B3B">
        <w:rPr>
          <w:rFonts w:ascii="Lato Medium" w:hAnsi="Lato Medium"/>
        </w:rPr>
        <w:t xml:space="preserve"> (ver UR 114)</w:t>
      </w:r>
    </w:p>
    <w:p w14:paraId="1D63CB1E" w14:textId="77777777" w:rsidR="00623B3B" w:rsidRPr="00623B3B" w:rsidRDefault="00623B3B" w:rsidP="00623B3B">
      <w:pPr>
        <w:pStyle w:val="Textoindependiente"/>
        <w:spacing w:line="276" w:lineRule="auto"/>
        <w:ind w:left="567" w:right="517"/>
        <w:jc w:val="both"/>
        <w:rPr>
          <w:rFonts w:ascii="Lato Medium" w:hAnsi="Lato Medium"/>
        </w:rPr>
      </w:pPr>
    </w:p>
    <w:p w14:paraId="0A3916C0" w14:textId="77777777" w:rsidR="00623B3B" w:rsidRDefault="00FA7852" w:rsidP="00623B3B">
      <w:pPr>
        <w:pStyle w:val="Textoindependiente"/>
        <w:spacing w:before="240" w:after="240" w:line="276" w:lineRule="auto"/>
        <w:ind w:left="567" w:right="517"/>
        <w:jc w:val="both"/>
        <w:rPr>
          <w:rFonts w:ascii="Lato Medium" w:hAnsi="Lato Medium"/>
        </w:rPr>
      </w:pPr>
      <w:r w:rsidRPr="00623B3B">
        <w:rPr>
          <w:rFonts w:ascii="Lato Medium" w:hAnsi="Lato Medium"/>
        </w:rPr>
        <w:t>De igual Manera, La Dirección de Seguimiento a la Inversión Pública en el Portal de Transparencia Presupuestaria publica el Seguimiento de las MIRs:</w:t>
      </w:r>
    </w:p>
    <w:p w14:paraId="1983CEA5" w14:textId="5A05DE39" w:rsidR="00FA7852" w:rsidRPr="00623B3B" w:rsidRDefault="00000000" w:rsidP="00623B3B">
      <w:pPr>
        <w:pStyle w:val="Textoindependiente"/>
        <w:spacing w:before="240" w:after="240" w:line="276" w:lineRule="auto"/>
        <w:ind w:left="567" w:right="517"/>
        <w:jc w:val="both"/>
        <w:rPr>
          <w:rFonts w:ascii="Lato Medium" w:hAnsi="Lato Medium"/>
        </w:rPr>
      </w:pPr>
      <w:hyperlink r:id="rId64" w:history="1">
        <w:r w:rsidR="00623B3B" w:rsidRPr="00616C48">
          <w:rPr>
            <w:rStyle w:val="Hipervnculo"/>
            <w:rFonts w:ascii="Lato Medium" w:hAnsi="Lato Medium"/>
          </w:rPr>
          <w:t>https://www.finanzasoaxaca.gob.mx/transparenciapresupuestaria/evaluacion_resultados.html</w:t>
        </w:r>
      </w:hyperlink>
      <w:r w:rsidR="00623B3B">
        <w:rPr>
          <w:rFonts w:ascii="Lato Medium" w:hAnsi="Lato Medium"/>
        </w:rPr>
        <w:t xml:space="preserve"> </w:t>
      </w:r>
    </w:p>
    <w:p w14:paraId="0EC119B2" w14:textId="77777777" w:rsidR="00FA7852" w:rsidRPr="00623B3B" w:rsidRDefault="00FA7852" w:rsidP="00C42B27">
      <w:pPr>
        <w:pStyle w:val="Textoindependiente"/>
        <w:spacing w:line="360" w:lineRule="auto"/>
        <w:ind w:left="567" w:right="517"/>
        <w:jc w:val="both"/>
        <w:rPr>
          <w:rFonts w:ascii="Lato Medium" w:hAnsi="Lato Medium"/>
        </w:rPr>
      </w:pPr>
      <w:r w:rsidRPr="00623B3B">
        <w:rPr>
          <w:rFonts w:ascii="Lato Medium" w:hAnsi="Lato Medium"/>
        </w:rPr>
        <w:t xml:space="preserve">Apartado de </w:t>
      </w:r>
      <w:r w:rsidRPr="00C55D6A">
        <w:rPr>
          <w:rFonts w:ascii="Lato Medium" w:hAnsi="Lato Medium"/>
          <w:i/>
          <w:iCs/>
        </w:rPr>
        <w:t>Evaluación de Resultados</w:t>
      </w:r>
      <w:r w:rsidRPr="00623B3B">
        <w:rPr>
          <w:rFonts w:ascii="Lato Medium" w:hAnsi="Lato Medium"/>
        </w:rPr>
        <w:t>,</w:t>
      </w:r>
    </w:p>
    <w:p w14:paraId="21036BDA" w14:textId="7DFC4C9F" w:rsidR="00FA7852" w:rsidRPr="00623B3B" w:rsidRDefault="00623B3B" w:rsidP="00C42B27">
      <w:pPr>
        <w:pStyle w:val="Textoindependiente"/>
        <w:spacing w:line="360" w:lineRule="auto"/>
        <w:ind w:left="567" w:right="517"/>
        <w:jc w:val="both"/>
        <w:rPr>
          <w:rFonts w:ascii="Lato Medium" w:hAnsi="Lato Medium"/>
        </w:rPr>
      </w:pPr>
      <w:r>
        <w:rPr>
          <w:rFonts w:ascii="Lato Medium" w:hAnsi="Lato Medium"/>
        </w:rPr>
        <w:t>S</w:t>
      </w:r>
      <w:r w:rsidR="00FA7852" w:rsidRPr="00623B3B">
        <w:rPr>
          <w:rFonts w:ascii="Lato Medium" w:hAnsi="Lato Medium"/>
        </w:rPr>
        <w:t xml:space="preserve">ubapartado </w:t>
      </w:r>
      <w:r w:rsidR="00FA7852" w:rsidRPr="00C55D6A">
        <w:rPr>
          <w:rFonts w:ascii="Lato Medium" w:hAnsi="Lato Medium"/>
          <w:i/>
          <w:iCs/>
        </w:rPr>
        <w:t>Sistema Integral de Indicadores</w:t>
      </w:r>
      <w:r w:rsidR="00FA7852" w:rsidRPr="00623B3B">
        <w:rPr>
          <w:rFonts w:ascii="Lato Medium" w:hAnsi="Lato Medium"/>
        </w:rPr>
        <w:t xml:space="preserve"> / </w:t>
      </w:r>
      <w:r w:rsidR="00FA7852" w:rsidRPr="00C55D6A">
        <w:rPr>
          <w:rFonts w:ascii="Lato Medium" w:hAnsi="Lato Medium"/>
          <w:i/>
          <w:iCs/>
        </w:rPr>
        <w:t>Indicadores de Resultados y de Gestión</w:t>
      </w:r>
      <w:r w:rsidR="00FA7852" w:rsidRPr="00623B3B">
        <w:rPr>
          <w:rFonts w:ascii="Lato Medium" w:hAnsi="Lato Medium"/>
        </w:rPr>
        <w:t xml:space="preserve"> / </w:t>
      </w:r>
      <w:r w:rsidR="00FA7852" w:rsidRPr="00C55D6A">
        <w:rPr>
          <w:rFonts w:ascii="Lato Medium" w:hAnsi="Lato Medium"/>
          <w:i/>
          <w:iCs/>
        </w:rPr>
        <w:t>Desempeño por Unidad Responsable</w:t>
      </w:r>
      <w:r w:rsidR="00FA7852" w:rsidRPr="00623B3B">
        <w:rPr>
          <w:rFonts w:ascii="Lato Medium" w:hAnsi="Lato Medium"/>
        </w:rPr>
        <w:t xml:space="preserve"> (ver UR 114), así como</w:t>
      </w:r>
    </w:p>
    <w:p w14:paraId="1754842B" w14:textId="7A20E2A6" w:rsidR="00A91C69" w:rsidRDefault="00FA7852" w:rsidP="00C42B27">
      <w:pPr>
        <w:pStyle w:val="Textoindependiente"/>
        <w:spacing w:line="360" w:lineRule="auto"/>
        <w:ind w:left="567" w:right="517"/>
        <w:jc w:val="both"/>
        <w:rPr>
          <w:rFonts w:ascii="Lato Medium" w:hAnsi="Lato Medium"/>
        </w:rPr>
      </w:pPr>
      <w:r w:rsidRPr="00623B3B">
        <w:rPr>
          <w:rFonts w:ascii="Lato Medium" w:hAnsi="Lato Medium"/>
        </w:rPr>
        <w:t xml:space="preserve">Subapartado </w:t>
      </w:r>
      <w:r w:rsidRPr="00C55D6A">
        <w:rPr>
          <w:rFonts w:ascii="Lato Medium" w:hAnsi="Lato Medium"/>
          <w:i/>
          <w:iCs/>
        </w:rPr>
        <w:t>Sistema Integral de Indicadores</w:t>
      </w:r>
      <w:r w:rsidRPr="00623B3B">
        <w:rPr>
          <w:rFonts w:ascii="Lato Medium" w:hAnsi="Lato Medium"/>
        </w:rPr>
        <w:t xml:space="preserve"> / </w:t>
      </w:r>
      <w:r w:rsidRPr="00C55D6A">
        <w:rPr>
          <w:rFonts w:ascii="Lato Medium" w:hAnsi="Lato Medium"/>
          <w:i/>
          <w:iCs/>
        </w:rPr>
        <w:t>Programas Presupuestarios 2022</w:t>
      </w:r>
      <w:r w:rsidRPr="00623B3B">
        <w:rPr>
          <w:rFonts w:ascii="Lato Medium" w:hAnsi="Lato Medium"/>
        </w:rPr>
        <w:t xml:space="preserve"> / </w:t>
      </w:r>
      <w:r w:rsidRPr="00C55D6A">
        <w:rPr>
          <w:rFonts w:ascii="Lato Medium" w:hAnsi="Lato Medium"/>
          <w:i/>
          <w:iCs/>
        </w:rPr>
        <w:t>MIR de Seguimiento</w:t>
      </w:r>
      <w:r w:rsidRPr="00623B3B">
        <w:rPr>
          <w:rFonts w:ascii="Lato Medium" w:hAnsi="Lato Medium"/>
        </w:rPr>
        <w:t xml:space="preserve"> (ver PP 140 y 148 donde UR es 114)</w:t>
      </w:r>
      <w:r w:rsidR="00CF03C8">
        <w:rPr>
          <w:rFonts w:ascii="Lato Medium" w:hAnsi="Lato Medium"/>
        </w:rPr>
        <w:t>.</w:t>
      </w:r>
    </w:p>
    <w:p w14:paraId="786948F5" w14:textId="77777777" w:rsidR="00A91C69" w:rsidRDefault="00A91C69">
      <w:pPr>
        <w:rPr>
          <w:rFonts w:ascii="Lato Medium" w:hAnsi="Lato Medium"/>
          <w:sz w:val="24"/>
          <w:szCs w:val="24"/>
        </w:rPr>
      </w:pPr>
      <w:r>
        <w:rPr>
          <w:rFonts w:ascii="Lato Medium" w:hAnsi="Lato Medium"/>
        </w:rPr>
        <w:br w:type="page"/>
      </w:r>
    </w:p>
    <w:p w14:paraId="0D9DC560" w14:textId="720F8A81" w:rsidR="00A928A7" w:rsidRDefault="0069241D" w:rsidP="00A928A7">
      <w:pPr>
        <w:pStyle w:val="Textoindependiente"/>
        <w:spacing w:line="276" w:lineRule="auto"/>
        <w:ind w:left="567" w:right="517"/>
        <w:jc w:val="both"/>
        <w:rPr>
          <w:rFonts w:ascii="Lato Medium" w:hAnsi="Lato Medium"/>
        </w:rPr>
      </w:pPr>
      <w:r>
        <w:rPr>
          <w:rFonts w:ascii="Lato Medium" w:hAnsi="Lato Medium"/>
        </w:rPr>
        <w:lastRenderedPageBreak/>
        <w:t>Como Unidad Ejecutora de Gasto</w:t>
      </w:r>
      <w:r w:rsidR="00A928A7">
        <w:rPr>
          <w:rFonts w:ascii="Lato Medium" w:hAnsi="Lato Medium"/>
        </w:rPr>
        <w:t>,</w:t>
      </w:r>
      <w:r w:rsidR="00CF03C8">
        <w:rPr>
          <w:rFonts w:ascii="Lato Medium" w:hAnsi="Lato Medium"/>
        </w:rPr>
        <w:t xml:space="preserve"> en la página de la </w:t>
      </w:r>
      <w:r>
        <w:rPr>
          <w:rFonts w:ascii="Lato Medium" w:hAnsi="Lato Medium"/>
        </w:rPr>
        <w:t>SEFIN</w:t>
      </w:r>
      <w:r w:rsidR="00CF03C8">
        <w:rPr>
          <w:rFonts w:ascii="Lato Medium" w:hAnsi="Lato Medium"/>
        </w:rPr>
        <w:t xml:space="preserve">, en el apartado de Transparencia, </w:t>
      </w:r>
      <w:r w:rsidR="00A928A7">
        <w:rPr>
          <w:rFonts w:ascii="Lato Medium" w:hAnsi="Lato Medium"/>
        </w:rPr>
        <w:t xml:space="preserve">la Dirección Administrativa </w:t>
      </w:r>
      <w:r w:rsidR="00CF03C8">
        <w:rPr>
          <w:rFonts w:ascii="Lato Medium" w:hAnsi="Lato Medium"/>
        </w:rPr>
        <w:t xml:space="preserve">da cumplimiento a </w:t>
      </w:r>
      <w:r w:rsidR="00A928A7">
        <w:rPr>
          <w:rFonts w:ascii="Lato Medium" w:hAnsi="Lato Medium"/>
        </w:rPr>
        <w:t xml:space="preserve">al art. 70 de la </w:t>
      </w:r>
      <w:r w:rsidR="00A928A7" w:rsidRPr="00A928A7">
        <w:rPr>
          <w:rFonts w:ascii="Lato Medium" w:hAnsi="Lato Medium"/>
        </w:rPr>
        <w:t>Ley General de Transparencia y Acceso a la Información Pública</w:t>
      </w:r>
      <w:r w:rsidR="00A928A7">
        <w:rPr>
          <w:rFonts w:ascii="Lato Medium" w:hAnsi="Lato Medium"/>
        </w:rPr>
        <w:t xml:space="preserve"> </w:t>
      </w:r>
      <w:hyperlink r:id="rId65" w:history="1">
        <w:r w:rsidR="00A928A7" w:rsidRPr="00616C48">
          <w:rPr>
            <w:rStyle w:val="Hipervnculo"/>
            <w:rFonts w:ascii="Lato Medium" w:hAnsi="Lato Medium"/>
          </w:rPr>
          <w:t>https://www.finanzasoaxaca.gob.mx/leytransparencia/</w:t>
        </w:r>
      </w:hyperlink>
      <w:r w:rsidR="00A928A7">
        <w:rPr>
          <w:rFonts w:ascii="Lato Medium" w:hAnsi="Lato Medium"/>
        </w:rPr>
        <w:t xml:space="preserve"> , donde se transparenta las siguientes fracciones:</w:t>
      </w:r>
    </w:p>
    <w:p w14:paraId="1E2D7032" w14:textId="715EB485" w:rsidR="00A928A7" w:rsidRDefault="00A928A7" w:rsidP="00A928A7">
      <w:pPr>
        <w:pStyle w:val="Textoindependiente"/>
        <w:spacing w:line="276" w:lineRule="auto"/>
        <w:ind w:left="567" w:right="517"/>
        <w:jc w:val="both"/>
        <w:rPr>
          <w:rFonts w:ascii="Lato Medium" w:hAnsi="Lato Medium"/>
        </w:rPr>
      </w:pPr>
    </w:p>
    <w:p w14:paraId="213FCBBC" w14:textId="38C9A397" w:rsidR="00A928A7" w:rsidRDefault="00A928A7" w:rsidP="00A928A7">
      <w:pPr>
        <w:pStyle w:val="Textoindependiente"/>
        <w:numPr>
          <w:ilvl w:val="0"/>
          <w:numId w:val="90"/>
        </w:numPr>
        <w:spacing w:line="276" w:lineRule="auto"/>
        <w:ind w:right="517"/>
        <w:jc w:val="both"/>
        <w:rPr>
          <w:rFonts w:ascii="Lato Medium" w:hAnsi="Lato Medium"/>
        </w:rPr>
      </w:pPr>
      <w:r w:rsidRPr="00A928A7">
        <w:rPr>
          <w:rFonts w:ascii="Lato Medium" w:hAnsi="Lato Medium"/>
          <w:b/>
          <w:bCs/>
        </w:rPr>
        <w:t>Fracción IV</w:t>
      </w:r>
      <w:r>
        <w:rPr>
          <w:rFonts w:ascii="Lato Medium" w:hAnsi="Lato Medium"/>
          <w:b/>
          <w:bCs/>
        </w:rPr>
        <w:t>.</w:t>
      </w:r>
      <w:r w:rsidRPr="00A928A7">
        <w:rPr>
          <w:rFonts w:ascii="Lato Medium" w:hAnsi="Lato Medium"/>
        </w:rPr>
        <w:t xml:space="preserve"> Las metas y objetivos de las Áreas de conformidad con sus programas operativos;</w:t>
      </w:r>
    </w:p>
    <w:p w14:paraId="41207F97" w14:textId="02FE12DE" w:rsidR="00A928A7" w:rsidRDefault="00A928A7" w:rsidP="00A928A7">
      <w:pPr>
        <w:pStyle w:val="Textoindependiente"/>
        <w:numPr>
          <w:ilvl w:val="0"/>
          <w:numId w:val="90"/>
        </w:numPr>
        <w:spacing w:line="276" w:lineRule="auto"/>
        <w:ind w:right="517"/>
        <w:jc w:val="both"/>
        <w:rPr>
          <w:rFonts w:ascii="Lato Medium" w:hAnsi="Lato Medium"/>
        </w:rPr>
      </w:pPr>
      <w:r w:rsidRPr="00A928A7">
        <w:rPr>
          <w:rFonts w:ascii="Lato Medium" w:hAnsi="Lato Medium"/>
          <w:b/>
          <w:bCs/>
        </w:rPr>
        <w:t>Fracción V</w:t>
      </w:r>
      <w:r>
        <w:rPr>
          <w:rFonts w:ascii="Lato Medium" w:hAnsi="Lato Medium"/>
        </w:rPr>
        <w:t xml:space="preserve">. </w:t>
      </w:r>
      <w:r w:rsidRPr="00A928A7">
        <w:rPr>
          <w:rFonts w:ascii="Lato Medium" w:hAnsi="Lato Medium"/>
        </w:rPr>
        <w:t>Los indicadores relacionados con temas de interés público o trascendencia social que, conforme a sus funciones, deban establecer;</w:t>
      </w:r>
    </w:p>
    <w:p w14:paraId="6D637B8F" w14:textId="7D625E23" w:rsidR="00A928A7" w:rsidRDefault="00A928A7" w:rsidP="00A928A7">
      <w:pPr>
        <w:pStyle w:val="Textoindependiente"/>
        <w:numPr>
          <w:ilvl w:val="0"/>
          <w:numId w:val="90"/>
        </w:numPr>
        <w:spacing w:line="276" w:lineRule="auto"/>
        <w:ind w:right="517"/>
        <w:jc w:val="both"/>
        <w:rPr>
          <w:rFonts w:ascii="Lato Medium" w:hAnsi="Lato Medium"/>
        </w:rPr>
      </w:pPr>
      <w:r w:rsidRPr="00A928A7">
        <w:rPr>
          <w:rFonts w:ascii="Lato Medium" w:hAnsi="Lato Medium"/>
          <w:b/>
          <w:bCs/>
        </w:rPr>
        <w:t>Fracción VI.</w:t>
      </w:r>
      <w:r w:rsidRPr="00A928A7">
        <w:rPr>
          <w:rFonts w:ascii="Lato Medium" w:hAnsi="Lato Medium"/>
        </w:rPr>
        <w:t xml:space="preserve"> Los indicadores que permitan rendir cuenta de sus objetivos y resultados;</w:t>
      </w:r>
    </w:p>
    <w:p w14:paraId="15CB275D" w14:textId="1CE1DB80" w:rsidR="00A928A7" w:rsidRDefault="00A928A7" w:rsidP="00A928A7">
      <w:pPr>
        <w:pStyle w:val="Textoindependiente"/>
        <w:numPr>
          <w:ilvl w:val="0"/>
          <w:numId w:val="90"/>
        </w:numPr>
        <w:spacing w:line="276" w:lineRule="auto"/>
        <w:ind w:right="517"/>
        <w:jc w:val="both"/>
        <w:rPr>
          <w:rFonts w:ascii="Lato Medium" w:hAnsi="Lato Medium"/>
        </w:rPr>
      </w:pPr>
      <w:r w:rsidRPr="00A928A7">
        <w:rPr>
          <w:rFonts w:ascii="Lato Medium" w:hAnsi="Lato Medium"/>
          <w:b/>
          <w:bCs/>
        </w:rPr>
        <w:t>Fracción XXI.</w:t>
      </w:r>
      <w:r w:rsidRPr="00A928A7">
        <w:rPr>
          <w:rFonts w:ascii="Lato Medium" w:hAnsi="Lato Medium"/>
        </w:rPr>
        <w:t xml:space="preserve"> La información financiera sobre el presupuesto asignado, así como los informes del ejercicio trimestral del gasto, en términos de la Ley General de Contabilidad Gubernamental y demás normatividad aplicable;</w:t>
      </w:r>
    </w:p>
    <w:p w14:paraId="7CE033EA" w14:textId="3F7CDC2B" w:rsidR="0069241D" w:rsidRDefault="0069241D" w:rsidP="00A928A7">
      <w:pPr>
        <w:pStyle w:val="Textoindependiente"/>
        <w:numPr>
          <w:ilvl w:val="0"/>
          <w:numId w:val="90"/>
        </w:numPr>
        <w:spacing w:line="276" w:lineRule="auto"/>
        <w:ind w:right="517"/>
        <w:jc w:val="both"/>
        <w:rPr>
          <w:rFonts w:ascii="Lato Medium" w:hAnsi="Lato Medium"/>
        </w:rPr>
      </w:pPr>
      <w:r w:rsidRPr="0069241D">
        <w:rPr>
          <w:rFonts w:ascii="Lato Medium" w:hAnsi="Lato Medium"/>
          <w:b/>
          <w:bCs/>
        </w:rPr>
        <w:t>Fracción XXIV.</w:t>
      </w:r>
      <w:r w:rsidRPr="0069241D">
        <w:rPr>
          <w:rFonts w:ascii="Lato Medium" w:hAnsi="Lato Medium"/>
        </w:rPr>
        <w:t xml:space="preserve"> Los informes de resultados de las auditorías al ejercicio presupuestal de cada sujeto obligado que se realicen y, en su caso, las aclaraciones que correspondan;</w:t>
      </w:r>
    </w:p>
    <w:p w14:paraId="0EA0995A" w14:textId="1E4081AF" w:rsidR="0069241D" w:rsidRDefault="0069241D" w:rsidP="00A928A7">
      <w:pPr>
        <w:pStyle w:val="Textoindependiente"/>
        <w:numPr>
          <w:ilvl w:val="0"/>
          <w:numId w:val="90"/>
        </w:numPr>
        <w:spacing w:line="276" w:lineRule="auto"/>
        <w:ind w:right="517"/>
        <w:jc w:val="both"/>
        <w:rPr>
          <w:rFonts w:ascii="Lato Medium" w:hAnsi="Lato Medium"/>
        </w:rPr>
      </w:pPr>
      <w:r w:rsidRPr="0069241D">
        <w:rPr>
          <w:rFonts w:ascii="Lato Medium" w:hAnsi="Lato Medium"/>
          <w:b/>
          <w:bCs/>
        </w:rPr>
        <w:t>Fracción XXXI.</w:t>
      </w:r>
      <w:r w:rsidRPr="0069241D">
        <w:rPr>
          <w:rFonts w:ascii="Lato Medium" w:hAnsi="Lato Medium"/>
        </w:rPr>
        <w:t xml:space="preserve"> Informe de avances programáticos o presupuestales, balances generales y su estado financiero;</w:t>
      </w:r>
    </w:p>
    <w:p w14:paraId="49C6300A" w14:textId="7C589F39" w:rsidR="00A928A7" w:rsidRDefault="00A928A7" w:rsidP="00A928A7">
      <w:pPr>
        <w:pStyle w:val="Textoindependiente"/>
        <w:spacing w:line="276" w:lineRule="auto"/>
        <w:ind w:left="567" w:right="517"/>
        <w:jc w:val="both"/>
        <w:rPr>
          <w:rFonts w:ascii="Lato Medium" w:hAnsi="Lato Medium"/>
        </w:rPr>
      </w:pPr>
    </w:p>
    <w:p w14:paraId="78951F3E" w14:textId="653349F0" w:rsidR="00C5042A" w:rsidRDefault="00C5042A" w:rsidP="00C5042A">
      <w:pPr>
        <w:pStyle w:val="Textoindependiente"/>
        <w:spacing w:after="240" w:line="276" w:lineRule="auto"/>
        <w:ind w:left="567" w:right="517"/>
        <w:jc w:val="both"/>
        <w:rPr>
          <w:rFonts w:ascii="Lato Medium" w:hAnsi="Lato Medium"/>
        </w:rPr>
      </w:pPr>
      <w:r>
        <w:rPr>
          <w:rFonts w:ascii="Lato Medium" w:hAnsi="Lato Medium"/>
        </w:rPr>
        <w:t xml:space="preserve">De igual manera, al consultar </w:t>
      </w:r>
      <w:hyperlink r:id="rId66" w:history="1">
        <w:r w:rsidRPr="00616C48">
          <w:rPr>
            <w:rStyle w:val="Hipervnculo"/>
            <w:rFonts w:ascii="Lato Medium" w:hAnsi="Lato Medium"/>
          </w:rPr>
          <w:t>https://www.finanzasoaxaca.gob.mx/poa</w:t>
        </w:r>
      </w:hyperlink>
      <w:r>
        <w:rPr>
          <w:rFonts w:ascii="Lato Medium" w:hAnsi="Lato Medium"/>
        </w:rPr>
        <w:t xml:space="preserve"> se visualiza el Programa Operativo Anual de la SEFIN.</w:t>
      </w:r>
    </w:p>
    <w:p w14:paraId="4E99ABCF" w14:textId="15F786EE" w:rsidR="00C5042A" w:rsidRDefault="00C5042A" w:rsidP="00C5042A">
      <w:pPr>
        <w:pStyle w:val="Textoindependiente"/>
        <w:spacing w:after="240" w:line="276" w:lineRule="auto"/>
        <w:ind w:left="567" w:right="517"/>
        <w:jc w:val="both"/>
        <w:rPr>
          <w:rFonts w:ascii="Lato Medium" w:hAnsi="Lato Medium"/>
        </w:rPr>
      </w:pPr>
      <w:r>
        <w:rPr>
          <w:rFonts w:ascii="Lato Medium" w:hAnsi="Lato Medium"/>
        </w:rPr>
        <w:t xml:space="preserve">Por su parte en el </w:t>
      </w:r>
      <w:r w:rsidR="00C42B27">
        <w:rPr>
          <w:rFonts w:ascii="Lato Medium" w:hAnsi="Lato Medium"/>
        </w:rPr>
        <w:t>enlace</w:t>
      </w:r>
      <w:r>
        <w:rPr>
          <w:rFonts w:ascii="Lato Medium" w:hAnsi="Lato Medium"/>
        </w:rPr>
        <w:t xml:space="preserve"> </w:t>
      </w:r>
      <w:hyperlink r:id="rId67" w:history="1">
        <w:r w:rsidRPr="00616C48">
          <w:rPr>
            <w:rStyle w:val="Hipervnculo"/>
            <w:rFonts w:ascii="Lato Medium" w:hAnsi="Lato Medium"/>
          </w:rPr>
          <w:t>https://www.finanzasoaxaca.gob.mx/comite-control-interno/</w:t>
        </w:r>
      </w:hyperlink>
      <w:r>
        <w:rPr>
          <w:rFonts w:ascii="Lato Medium" w:hAnsi="Lato Medium"/>
        </w:rPr>
        <w:t xml:space="preserve"> se podrá verificar información respecto al Comité de Control Interno, incluyendo las actas de cada una de las sesiones que se realizan. </w:t>
      </w:r>
    </w:p>
    <w:p w14:paraId="14542D48" w14:textId="1EC63090" w:rsidR="00A928A7" w:rsidRDefault="00A928A7" w:rsidP="00C5042A">
      <w:pPr>
        <w:pStyle w:val="Textoindependiente"/>
        <w:spacing w:after="240" w:line="276" w:lineRule="auto"/>
        <w:ind w:left="567" w:right="517"/>
        <w:jc w:val="both"/>
        <w:rPr>
          <w:rFonts w:ascii="Lato Medium" w:hAnsi="Lato Medium"/>
        </w:rPr>
      </w:pPr>
      <w:r w:rsidRPr="00A928A7">
        <w:rPr>
          <w:rFonts w:ascii="Lato Medium" w:hAnsi="Lato Medium"/>
        </w:rPr>
        <w:t xml:space="preserve">Con lo anterior se muestra el compromiso que tiene la </w:t>
      </w:r>
      <w:r w:rsidR="0069241D">
        <w:rPr>
          <w:rFonts w:ascii="Lato Medium" w:hAnsi="Lato Medium"/>
        </w:rPr>
        <w:t>SEFIN</w:t>
      </w:r>
      <w:r w:rsidRPr="00A928A7">
        <w:rPr>
          <w:rFonts w:ascii="Lato Medium" w:hAnsi="Lato Medium"/>
        </w:rPr>
        <w:t xml:space="preserve"> con la Transparencia </w:t>
      </w:r>
      <w:r w:rsidR="0069241D">
        <w:rPr>
          <w:rFonts w:ascii="Lato Medium" w:hAnsi="Lato Medium"/>
        </w:rPr>
        <w:t xml:space="preserve">y Rendición de Cuentas </w:t>
      </w:r>
      <w:r w:rsidRPr="00A928A7">
        <w:rPr>
          <w:rFonts w:ascii="Lato Medium" w:hAnsi="Lato Medium"/>
        </w:rPr>
        <w:t>en el ejercicio de los recursos,</w:t>
      </w:r>
      <w:r w:rsidR="0069241D">
        <w:rPr>
          <w:rFonts w:ascii="Lato Medium" w:hAnsi="Lato Medium"/>
        </w:rPr>
        <w:t xml:space="preserve"> lo anterior con la</w:t>
      </w:r>
      <w:r w:rsidRPr="00A928A7">
        <w:rPr>
          <w:rFonts w:ascii="Lato Medium" w:hAnsi="Lato Medium"/>
        </w:rPr>
        <w:t xml:space="preserve"> fin</w:t>
      </w:r>
      <w:r w:rsidR="0069241D">
        <w:rPr>
          <w:rFonts w:ascii="Lato Medium" w:hAnsi="Lato Medium"/>
        </w:rPr>
        <w:t>alidad</w:t>
      </w:r>
      <w:r w:rsidRPr="00A928A7">
        <w:rPr>
          <w:rFonts w:ascii="Lato Medium" w:hAnsi="Lato Medium"/>
        </w:rPr>
        <w:t xml:space="preserve"> de brindar </w:t>
      </w:r>
      <w:r w:rsidR="0069241D" w:rsidRPr="00A928A7">
        <w:rPr>
          <w:rFonts w:ascii="Lato Medium" w:hAnsi="Lato Medium"/>
        </w:rPr>
        <w:t>más</w:t>
      </w:r>
      <w:r w:rsidRPr="00A928A7">
        <w:rPr>
          <w:rFonts w:ascii="Lato Medium" w:hAnsi="Lato Medium"/>
        </w:rPr>
        <w:t xml:space="preserve"> y mejores servicios a la ciudadanía.</w:t>
      </w:r>
    </w:p>
    <w:p w14:paraId="1BAA005A" w14:textId="5127214C" w:rsidR="00894855" w:rsidRDefault="0069241D" w:rsidP="00894855">
      <w:pPr>
        <w:pStyle w:val="Textoindependiente"/>
        <w:spacing w:after="240" w:line="276" w:lineRule="auto"/>
        <w:ind w:left="567" w:right="517"/>
        <w:jc w:val="both"/>
        <w:rPr>
          <w:rFonts w:ascii="Lato Medium" w:hAnsi="Lato Medium"/>
        </w:rPr>
      </w:pPr>
      <w:r>
        <w:rPr>
          <w:rFonts w:ascii="Lato Medium" w:hAnsi="Lato Medium"/>
        </w:rPr>
        <w:t>Es importante mencionar que lo anterior no es suficiente, los servidores públicos están comprometidos con el logro de sus objetivos, así también se sigue impulsando la transparencia y rendición de cuentas.</w:t>
      </w:r>
      <w:r w:rsidR="000F5171" w:rsidRPr="000F5171">
        <w:rPr>
          <w:rFonts w:ascii="Lato Medium" w:hAnsi="Lato Medium"/>
          <w:noProof/>
        </w:rPr>
        <w:t xml:space="preserve"> </w:t>
      </w:r>
    </w:p>
    <w:p w14:paraId="45103D7E" w14:textId="1B13E776" w:rsidR="00060091" w:rsidRDefault="00060091" w:rsidP="00894855">
      <w:pPr>
        <w:pStyle w:val="Textoindependiente"/>
        <w:spacing w:line="276" w:lineRule="auto"/>
        <w:ind w:right="517"/>
        <w:jc w:val="both"/>
        <w:rPr>
          <w:rFonts w:ascii="Lato Medium" w:hAnsi="Lato Medium"/>
        </w:rPr>
      </w:pPr>
    </w:p>
    <w:p w14:paraId="74F927BF" w14:textId="61A011AA" w:rsidR="007F011B" w:rsidRDefault="007F011B" w:rsidP="00894855">
      <w:pPr>
        <w:pStyle w:val="Textoindependiente"/>
        <w:spacing w:line="276" w:lineRule="auto"/>
        <w:ind w:right="517"/>
        <w:jc w:val="both"/>
        <w:rPr>
          <w:rFonts w:ascii="Lato Medium" w:hAnsi="Lato Medium"/>
        </w:rPr>
      </w:pPr>
    </w:p>
    <w:p w14:paraId="265BF7B6" w14:textId="77777777" w:rsidR="00894855" w:rsidRDefault="00894855" w:rsidP="00894855">
      <w:pPr>
        <w:pStyle w:val="Textoindependiente"/>
        <w:ind w:left="112" w:right="92"/>
        <w:jc w:val="center"/>
        <w:rPr>
          <w:rFonts w:ascii="Lato Black" w:hAnsi="Lato Black"/>
          <w:color w:val="888888"/>
          <w:sz w:val="28"/>
        </w:rPr>
      </w:pPr>
      <w:r w:rsidRPr="004E0E84">
        <w:rPr>
          <w:rFonts w:ascii="Lato Black" w:hAnsi="Lato Black"/>
          <w:b/>
          <w:bCs/>
          <w:color w:val="888888"/>
          <w:sz w:val="28"/>
        </w:rPr>
        <w:t>Lic. Jorge Antonio Hidalgo</w:t>
      </w:r>
      <w:r>
        <w:rPr>
          <w:rFonts w:ascii="Lato Black" w:hAnsi="Lato Black"/>
          <w:color w:val="888888"/>
          <w:sz w:val="28"/>
        </w:rPr>
        <w:t xml:space="preserve"> Tirado </w:t>
      </w:r>
    </w:p>
    <w:p w14:paraId="13D4032F" w14:textId="39D1B1A2" w:rsidR="00894855" w:rsidRPr="00894855" w:rsidRDefault="00894855" w:rsidP="00894855">
      <w:pPr>
        <w:pStyle w:val="Textoindependiente"/>
        <w:ind w:left="112" w:right="92"/>
        <w:jc w:val="center"/>
        <w:rPr>
          <w:rFonts w:ascii="Lato Black" w:hAnsi="Lato Black"/>
          <w:color w:val="888888"/>
          <w:sz w:val="28"/>
        </w:rPr>
      </w:pPr>
      <w:r>
        <w:rPr>
          <w:rFonts w:ascii="Lato Black" w:hAnsi="Lato Black"/>
          <w:color w:val="888888"/>
          <w:sz w:val="28"/>
        </w:rPr>
        <w:t>Secretario de F</w:t>
      </w:r>
      <w:r w:rsidRPr="003F713F">
        <w:rPr>
          <w:rFonts w:ascii="Lato Black" w:hAnsi="Lato Black"/>
          <w:color w:val="888888"/>
          <w:sz w:val="28"/>
        </w:rPr>
        <w:t>inanzas.</w:t>
      </w:r>
    </w:p>
    <w:sectPr w:rsidR="00894855" w:rsidRPr="00894855" w:rsidSect="001C792B">
      <w:headerReference w:type="default" r:id="rId68"/>
      <w:pgSz w:w="12240" w:h="15840"/>
      <w:pgMar w:top="1480" w:right="900" w:bottom="1260" w:left="900"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625C9" w14:textId="77777777" w:rsidR="00B9507A" w:rsidRDefault="00B9507A">
      <w:r>
        <w:separator/>
      </w:r>
    </w:p>
  </w:endnote>
  <w:endnote w:type="continuationSeparator" w:id="0">
    <w:p w14:paraId="788C734E" w14:textId="77777777" w:rsidR="00B9507A" w:rsidRDefault="00B95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Black">
    <w:panose1 w:val="020F0502020204030203"/>
    <w:charset w:val="00"/>
    <w:family w:val="swiss"/>
    <w:pitch w:val="variable"/>
    <w:sig w:usb0="E10002FF" w:usb1="5000ECFF" w:usb2="0000002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Lato Bold">
    <w:altName w:val="Lato"/>
    <w:panose1 w:val="020B0604020202020204"/>
    <w:charset w:val="00"/>
    <w:family w:val="roman"/>
    <w:notTrueType/>
    <w:pitch w:val="default"/>
  </w:font>
  <w:font w:name="Lato Medium">
    <w:panose1 w:val="020F0502020204030203"/>
    <w:charset w:val="00"/>
    <w:family w:val="swiss"/>
    <w:pitch w:val="variable"/>
    <w:sig w:usb0="E10002FF" w:usb1="5000ECFF" w:usb2="00000021" w:usb3="00000000" w:csb0="0000019F" w:csb1="00000000"/>
  </w:font>
  <w:font w:name="Univia Pro Ultra">
    <w:altName w:val="Univia Pro Ultra"/>
    <w:panose1 w:val="00000A00000000000000"/>
    <w:charset w:val="4D"/>
    <w:family w:val="auto"/>
    <w:notTrueType/>
    <w:pitch w:val="variable"/>
    <w:sig w:usb0="A00002EF" w:usb1="5000E4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64A4" w14:textId="512A651D" w:rsidR="00E6650D" w:rsidRDefault="00E6650D">
    <w:pPr>
      <w:pStyle w:val="Piedepgina"/>
      <w:jc w:val="right"/>
    </w:pPr>
  </w:p>
  <w:p w14:paraId="3C1EF0EE" w14:textId="6D4C1E35" w:rsidR="00E6650D" w:rsidRDefault="00E6650D">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5A22" w14:textId="3DF417FD" w:rsidR="00E6650D" w:rsidRPr="005D1CB4" w:rsidRDefault="00E6650D" w:rsidP="005D1CB4">
    <w:pPr>
      <w:pStyle w:val="Piedepgina"/>
      <w:spacing w:before="240"/>
      <w:jc w:val="right"/>
      <w:rPr>
        <w:rFonts w:ascii="Lato Medium" w:hAnsi="Lato Medium"/>
        <w:b/>
      </w:rPr>
    </w:pPr>
    <w:r>
      <w:rPr>
        <w:noProof/>
        <w:lang w:val="en-US"/>
      </w:rPr>
      <w:drawing>
        <wp:anchor distT="0" distB="0" distL="114300" distR="114300" simplePos="0" relativeHeight="251633663" behindDoc="1" locked="0" layoutInCell="1" allowOverlap="1" wp14:anchorId="364B3CA2" wp14:editId="277A8172">
          <wp:simplePos x="0" y="0"/>
          <wp:positionH relativeFrom="column">
            <wp:posOffset>6521450</wp:posOffset>
          </wp:positionH>
          <wp:positionV relativeFrom="paragraph">
            <wp:posOffset>119380</wp:posOffset>
          </wp:positionV>
          <wp:extent cx="233680" cy="233680"/>
          <wp:effectExtent l="0" t="0" r="0" b="0"/>
          <wp:wrapNone/>
          <wp:docPr id="28"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0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Pr="005D1CB4">
      <w:rPr>
        <w:rFonts w:ascii="Lato Medium" w:hAnsi="Lato Medium"/>
        <w:b/>
        <w:color w:val="808080" w:themeColor="background1" w:themeShade="80"/>
      </w:rPr>
      <w:t>Plan Estratégico Institucional SEFIN</w:t>
    </w:r>
    <w:r>
      <w:rPr>
        <w:rFonts w:ascii="Lato Medium" w:hAnsi="Lato Medium"/>
        <w:b/>
        <w:color w:val="808080" w:themeColor="background1" w:themeShade="80"/>
      </w:rPr>
      <w:t xml:space="preserve">      </w:t>
    </w:r>
    <w:r w:rsidRPr="005D1CB4">
      <w:rPr>
        <w:rFonts w:ascii="Lato Medium" w:hAnsi="Lato Medium"/>
        <w:b/>
        <w:color w:val="808080" w:themeColor="background1" w:themeShade="80"/>
      </w:rPr>
      <w:t xml:space="preserve"> </w:t>
    </w:r>
    <w:sdt>
      <w:sdtPr>
        <w:rPr>
          <w:rFonts w:ascii="Lato Medium" w:hAnsi="Lato Medium"/>
          <w:b/>
          <w:color w:val="808080" w:themeColor="background1" w:themeShade="80"/>
        </w:rPr>
        <w:id w:val="167459058"/>
        <w:docPartObj>
          <w:docPartGallery w:val="Page Numbers (Bottom of Page)"/>
          <w:docPartUnique/>
        </w:docPartObj>
      </w:sdtPr>
      <w:sdtContent>
        <w:r w:rsidRPr="005D1CB4">
          <w:rPr>
            <w:rFonts w:ascii="Lato Medium" w:hAnsi="Lato Medium"/>
            <w:b/>
            <w:color w:val="808080" w:themeColor="background1" w:themeShade="80"/>
          </w:rPr>
          <w:fldChar w:fldCharType="begin"/>
        </w:r>
        <w:r w:rsidRPr="005D1CB4">
          <w:rPr>
            <w:rFonts w:ascii="Lato Medium" w:hAnsi="Lato Medium"/>
            <w:b/>
            <w:color w:val="808080" w:themeColor="background1" w:themeShade="80"/>
          </w:rPr>
          <w:instrText>PAGE   \* MERGEFORMAT</w:instrText>
        </w:r>
        <w:r w:rsidRPr="005D1CB4">
          <w:rPr>
            <w:rFonts w:ascii="Lato Medium" w:hAnsi="Lato Medium"/>
            <w:b/>
            <w:color w:val="808080" w:themeColor="background1" w:themeShade="80"/>
          </w:rPr>
          <w:fldChar w:fldCharType="separate"/>
        </w:r>
        <w:r w:rsidR="004D4A2F">
          <w:rPr>
            <w:rFonts w:ascii="Lato Medium" w:hAnsi="Lato Medium"/>
            <w:b/>
            <w:noProof/>
            <w:color w:val="808080" w:themeColor="background1" w:themeShade="80"/>
          </w:rPr>
          <w:t>7</w:t>
        </w:r>
        <w:r w:rsidRPr="005D1CB4">
          <w:rPr>
            <w:rFonts w:ascii="Lato Medium" w:hAnsi="Lato Medium"/>
            <w:b/>
            <w:color w:val="808080" w:themeColor="background1" w:themeShade="80"/>
          </w:rPr>
          <w:fldChar w:fldCharType="end"/>
        </w:r>
      </w:sdtContent>
    </w:sdt>
  </w:p>
  <w:p w14:paraId="24A0C3C5" w14:textId="4AE2B45C" w:rsidR="00E6650D" w:rsidRDefault="00E6650D">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A209E" w14:textId="17A40183" w:rsidR="00E6650D" w:rsidRPr="005D1CB4" w:rsidRDefault="00E6650D" w:rsidP="005D1CB4">
    <w:pPr>
      <w:pStyle w:val="Piedepgina"/>
      <w:spacing w:before="240"/>
      <w:jc w:val="right"/>
      <w:rPr>
        <w:rFonts w:ascii="Lato Medium" w:hAnsi="Lato Medium"/>
        <w:b/>
      </w:rPr>
    </w:pPr>
    <w:r>
      <w:rPr>
        <w:noProof/>
        <w:lang w:val="en-US"/>
      </w:rPr>
      <w:drawing>
        <wp:anchor distT="0" distB="0" distL="114300" distR="114300" simplePos="0" relativeHeight="251632638" behindDoc="1" locked="0" layoutInCell="1" allowOverlap="1" wp14:anchorId="6D49F995" wp14:editId="638442C7">
          <wp:simplePos x="0" y="0"/>
          <wp:positionH relativeFrom="margin">
            <wp:align>right</wp:align>
          </wp:positionH>
          <wp:positionV relativeFrom="paragraph">
            <wp:posOffset>118745</wp:posOffset>
          </wp:positionV>
          <wp:extent cx="233680" cy="233680"/>
          <wp:effectExtent l="0" t="0" r="0" b="0"/>
          <wp:wrapNone/>
          <wp:docPr id="7"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0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Pr="005D1CB4">
      <w:rPr>
        <w:rFonts w:ascii="Lato Medium" w:hAnsi="Lato Medium"/>
        <w:b/>
        <w:color w:val="808080" w:themeColor="background1" w:themeShade="80"/>
      </w:rPr>
      <w:t>Plan Estratégico Institucional SEFIN</w:t>
    </w:r>
    <w:r>
      <w:rPr>
        <w:rFonts w:ascii="Lato Medium" w:hAnsi="Lato Medium"/>
        <w:b/>
        <w:color w:val="808080" w:themeColor="background1" w:themeShade="80"/>
      </w:rPr>
      <w:t xml:space="preserve">      </w:t>
    </w:r>
    <w:r w:rsidRPr="005D1CB4">
      <w:rPr>
        <w:rFonts w:ascii="Lato Medium" w:hAnsi="Lato Medium"/>
        <w:b/>
        <w:color w:val="808080" w:themeColor="background1" w:themeShade="80"/>
      </w:rPr>
      <w:t xml:space="preserve"> </w:t>
    </w:r>
    <w:sdt>
      <w:sdtPr>
        <w:rPr>
          <w:rFonts w:ascii="Lato Medium" w:hAnsi="Lato Medium"/>
          <w:b/>
          <w:color w:val="808080" w:themeColor="background1" w:themeShade="80"/>
        </w:rPr>
        <w:id w:val="-116532370"/>
        <w:docPartObj>
          <w:docPartGallery w:val="Page Numbers (Bottom of Page)"/>
          <w:docPartUnique/>
        </w:docPartObj>
      </w:sdtPr>
      <w:sdtContent>
        <w:r w:rsidRPr="005D1CB4">
          <w:rPr>
            <w:rFonts w:ascii="Lato Medium" w:hAnsi="Lato Medium"/>
            <w:b/>
            <w:color w:val="808080" w:themeColor="background1" w:themeShade="80"/>
          </w:rPr>
          <w:fldChar w:fldCharType="begin"/>
        </w:r>
        <w:r w:rsidRPr="005D1CB4">
          <w:rPr>
            <w:rFonts w:ascii="Lato Medium" w:hAnsi="Lato Medium"/>
            <w:b/>
            <w:color w:val="808080" w:themeColor="background1" w:themeShade="80"/>
          </w:rPr>
          <w:instrText>PAGE   \* MERGEFORMAT</w:instrText>
        </w:r>
        <w:r w:rsidRPr="005D1CB4">
          <w:rPr>
            <w:rFonts w:ascii="Lato Medium" w:hAnsi="Lato Medium"/>
            <w:b/>
            <w:color w:val="808080" w:themeColor="background1" w:themeShade="80"/>
          </w:rPr>
          <w:fldChar w:fldCharType="separate"/>
        </w:r>
        <w:r w:rsidR="004D4A2F">
          <w:rPr>
            <w:rFonts w:ascii="Lato Medium" w:hAnsi="Lato Medium"/>
            <w:b/>
            <w:noProof/>
            <w:color w:val="808080" w:themeColor="background1" w:themeShade="80"/>
          </w:rPr>
          <w:t>47</w:t>
        </w:r>
        <w:r w:rsidRPr="005D1CB4">
          <w:rPr>
            <w:rFonts w:ascii="Lato Medium" w:hAnsi="Lato Medium"/>
            <w:b/>
            <w:color w:val="808080" w:themeColor="background1" w:themeShade="80"/>
          </w:rPr>
          <w:fldChar w:fldCharType="end"/>
        </w:r>
      </w:sdtContent>
    </w:sdt>
  </w:p>
  <w:p w14:paraId="7C721C25" w14:textId="117B20C8" w:rsidR="00E6650D" w:rsidRDefault="00E6650D">
    <w:pPr>
      <w:pStyle w:val="Textoindependiente"/>
      <w:spacing w:line="14" w:lineRule="auto"/>
      <w:rPr>
        <w:sz w:val="20"/>
      </w:rPr>
    </w:pPr>
    <w:r>
      <w:rPr>
        <w:noProof/>
        <w:lang w:val="en-US"/>
      </w:rPr>
      <w:drawing>
        <wp:anchor distT="0" distB="0" distL="114300" distR="114300" simplePos="0" relativeHeight="483230720" behindDoc="1" locked="0" layoutInCell="1" allowOverlap="1" wp14:anchorId="40AEB3F9" wp14:editId="4EBFCD86">
          <wp:simplePos x="0" y="0"/>
          <wp:positionH relativeFrom="column">
            <wp:posOffset>8039100</wp:posOffset>
          </wp:positionH>
          <wp:positionV relativeFrom="paragraph">
            <wp:posOffset>-208280</wp:posOffset>
          </wp:positionV>
          <wp:extent cx="233680" cy="233680"/>
          <wp:effectExtent l="0" t="0" r="0" b="0"/>
          <wp:wrapNone/>
          <wp:docPr id="38"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0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2B202" w14:textId="77777777" w:rsidR="00B9507A" w:rsidRDefault="00B9507A">
      <w:r>
        <w:separator/>
      </w:r>
    </w:p>
  </w:footnote>
  <w:footnote w:type="continuationSeparator" w:id="0">
    <w:p w14:paraId="06D6512C" w14:textId="77777777" w:rsidR="00B9507A" w:rsidRDefault="00B9507A">
      <w:r>
        <w:continuationSeparator/>
      </w:r>
    </w:p>
  </w:footnote>
  <w:footnote w:id="1">
    <w:p w14:paraId="2162A4D4" w14:textId="65844AC5" w:rsidR="00E6650D" w:rsidRPr="00EF3AB5" w:rsidRDefault="00E6650D">
      <w:pPr>
        <w:pStyle w:val="Textonotapie"/>
        <w:rPr>
          <w:rFonts w:ascii="Lato" w:hAnsi="Lato"/>
          <w:i/>
          <w:sz w:val="22"/>
          <w:szCs w:val="22"/>
          <w:lang w:val="es-MX"/>
        </w:rPr>
      </w:pPr>
      <w:r w:rsidRPr="00EF3AB5">
        <w:rPr>
          <w:rStyle w:val="Refdenotaalpie"/>
          <w:rFonts w:ascii="Lato" w:hAnsi="Lato"/>
          <w:i/>
          <w:sz w:val="22"/>
          <w:szCs w:val="22"/>
        </w:rPr>
        <w:footnoteRef/>
      </w:r>
      <w:r w:rsidRPr="00EF3AB5">
        <w:rPr>
          <w:rFonts w:ascii="Lato" w:hAnsi="Lato"/>
          <w:i/>
          <w:sz w:val="22"/>
          <w:szCs w:val="22"/>
        </w:rPr>
        <w:t xml:space="preserve"> Consultar </w:t>
      </w:r>
      <w:hyperlink r:id="rId1">
        <w:r w:rsidRPr="00EF3AB5">
          <w:rPr>
            <w:rFonts w:ascii="Lato" w:hAnsi="Lato"/>
            <w:i/>
            <w:color w:val="0462C1"/>
            <w:sz w:val="22"/>
            <w:szCs w:val="22"/>
            <w:u w:val="single" w:color="0462C1"/>
          </w:rPr>
          <w:t>https://www.finanzasoaxaca.gob.mx/marco-juridico-2/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FA13" w14:textId="027F2623" w:rsidR="00E6650D" w:rsidRDefault="00E6650D">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14B0C" w14:textId="77777777" w:rsidR="004E0E84" w:rsidRDefault="004E0E84">
    <w:pPr>
      <w:pStyle w:val="Textoindependiente"/>
      <w:spacing w:line="14" w:lineRule="auto"/>
      <w:rPr>
        <w:sz w:val="20"/>
      </w:rPr>
    </w:pPr>
  </w:p>
  <w:p w14:paraId="22D78968" w14:textId="77777777" w:rsidR="004E0E84" w:rsidRDefault="004E0E84">
    <w:pPr>
      <w:pStyle w:val="Textoindependiente"/>
      <w:spacing w:line="14" w:lineRule="auto"/>
      <w:rPr>
        <w:sz w:val="20"/>
      </w:rPr>
    </w:pPr>
  </w:p>
  <w:p w14:paraId="5CC606CA" w14:textId="77777777" w:rsidR="004E0E84" w:rsidRDefault="004E0E84">
    <w:pPr>
      <w:pStyle w:val="Textoindependiente"/>
      <w:spacing w:line="14" w:lineRule="auto"/>
      <w:rPr>
        <w:sz w:val="20"/>
      </w:rPr>
    </w:pPr>
  </w:p>
  <w:p w14:paraId="66675CAD" w14:textId="77777777" w:rsidR="004E0E84" w:rsidRDefault="004E0E84">
    <w:pPr>
      <w:pStyle w:val="Textoindependiente"/>
      <w:spacing w:line="14" w:lineRule="auto"/>
      <w:rPr>
        <w:sz w:val="20"/>
      </w:rPr>
    </w:pPr>
  </w:p>
  <w:p w14:paraId="16691C72" w14:textId="77777777" w:rsidR="004E0E84" w:rsidRDefault="004E0E84">
    <w:pPr>
      <w:pStyle w:val="Textoindependiente"/>
      <w:spacing w:line="14" w:lineRule="auto"/>
      <w:rPr>
        <w:sz w:val="20"/>
      </w:rPr>
    </w:pPr>
  </w:p>
  <w:p w14:paraId="777639E7" w14:textId="77777777" w:rsidR="004E0E84" w:rsidRDefault="004E0E84">
    <w:pPr>
      <w:pStyle w:val="Textoindependiente"/>
      <w:spacing w:line="14" w:lineRule="auto"/>
      <w:rPr>
        <w:sz w:val="20"/>
      </w:rPr>
    </w:pPr>
  </w:p>
  <w:p w14:paraId="24E81E65" w14:textId="77777777" w:rsidR="004E0E84" w:rsidRDefault="004E0E84">
    <w:pPr>
      <w:pStyle w:val="Textoindependiente"/>
      <w:spacing w:line="14" w:lineRule="auto"/>
      <w:rPr>
        <w:sz w:val="20"/>
      </w:rPr>
    </w:pPr>
  </w:p>
  <w:p w14:paraId="55D1704F" w14:textId="77777777" w:rsidR="004E0E84" w:rsidRDefault="004E0E84">
    <w:pPr>
      <w:pStyle w:val="Textoindependiente"/>
      <w:spacing w:line="14" w:lineRule="auto"/>
      <w:rPr>
        <w:sz w:val="20"/>
      </w:rPr>
    </w:pPr>
  </w:p>
  <w:p w14:paraId="323CF30F" w14:textId="77777777" w:rsidR="004E0E84" w:rsidRDefault="004E0E84">
    <w:pPr>
      <w:pStyle w:val="Textoindependiente"/>
      <w:spacing w:line="14" w:lineRule="auto"/>
      <w:rPr>
        <w:sz w:val="20"/>
      </w:rPr>
    </w:pPr>
  </w:p>
  <w:p w14:paraId="6A835473" w14:textId="77777777" w:rsidR="004E0E84" w:rsidRDefault="004E0E84">
    <w:pPr>
      <w:pStyle w:val="Textoindependiente"/>
      <w:spacing w:line="14" w:lineRule="auto"/>
      <w:rPr>
        <w:sz w:val="20"/>
      </w:rPr>
    </w:pPr>
  </w:p>
  <w:p w14:paraId="33531A64" w14:textId="77777777" w:rsidR="004E0E84" w:rsidRDefault="004E0E84">
    <w:pPr>
      <w:pStyle w:val="Textoindependiente"/>
      <w:spacing w:line="14" w:lineRule="auto"/>
      <w:rPr>
        <w:sz w:val="20"/>
      </w:rPr>
    </w:pPr>
  </w:p>
  <w:p w14:paraId="22D8661F" w14:textId="77777777" w:rsidR="004E0E84" w:rsidRDefault="004E0E84">
    <w:pPr>
      <w:pStyle w:val="Textoindependiente"/>
      <w:spacing w:line="14" w:lineRule="auto"/>
      <w:rPr>
        <w:sz w:val="20"/>
      </w:rPr>
    </w:pPr>
  </w:p>
  <w:p w14:paraId="40B5C48D" w14:textId="77777777" w:rsidR="004E0E84" w:rsidRDefault="004E0E84">
    <w:pPr>
      <w:pStyle w:val="Textoindependiente"/>
      <w:spacing w:line="14" w:lineRule="auto"/>
      <w:rPr>
        <w:sz w:val="20"/>
      </w:rPr>
    </w:pPr>
  </w:p>
  <w:p w14:paraId="3DDACD12" w14:textId="77777777" w:rsidR="004E0E84" w:rsidRDefault="004E0E84">
    <w:pPr>
      <w:pStyle w:val="Textoindependiente"/>
      <w:spacing w:line="14" w:lineRule="auto"/>
      <w:rPr>
        <w:sz w:val="20"/>
      </w:rPr>
    </w:pPr>
  </w:p>
  <w:p w14:paraId="4C7662DB" w14:textId="77777777" w:rsidR="004E0E84" w:rsidRDefault="004E0E84">
    <w:pPr>
      <w:pStyle w:val="Textoindependiente"/>
      <w:spacing w:line="14" w:lineRule="auto"/>
      <w:rPr>
        <w:sz w:val="20"/>
      </w:rPr>
    </w:pPr>
  </w:p>
  <w:p w14:paraId="52140CB0" w14:textId="77777777" w:rsidR="004E0E84" w:rsidRDefault="004E0E84">
    <w:pPr>
      <w:pStyle w:val="Textoindependiente"/>
      <w:spacing w:line="14" w:lineRule="auto"/>
      <w:rPr>
        <w:sz w:val="20"/>
      </w:rPr>
    </w:pPr>
  </w:p>
  <w:p w14:paraId="7EB036FE" w14:textId="77777777" w:rsidR="004E0E84" w:rsidRDefault="004E0E84">
    <w:pPr>
      <w:pStyle w:val="Textoindependiente"/>
      <w:spacing w:line="14" w:lineRule="auto"/>
      <w:rPr>
        <w:sz w:val="20"/>
      </w:rPr>
    </w:pPr>
  </w:p>
  <w:p w14:paraId="6D7D7675" w14:textId="77777777" w:rsidR="004E0E84" w:rsidRDefault="004E0E84">
    <w:pPr>
      <w:pStyle w:val="Textoindependiente"/>
      <w:spacing w:line="14" w:lineRule="auto"/>
      <w:rPr>
        <w:sz w:val="20"/>
      </w:rPr>
    </w:pPr>
  </w:p>
  <w:p w14:paraId="1E7C6606" w14:textId="77777777" w:rsidR="004E0E84" w:rsidRDefault="004E0E84">
    <w:pPr>
      <w:pStyle w:val="Textoindependiente"/>
      <w:spacing w:line="14" w:lineRule="auto"/>
      <w:rPr>
        <w:sz w:val="20"/>
      </w:rPr>
    </w:pPr>
  </w:p>
  <w:p w14:paraId="5775B64B" w14:textId="77777777" w:rsidR="004E0E84" w:rsidRDefault="004E0E84">
    <w:pPr>
      <w:pStyle w:val="Textoindependiente"/>
      <w:spacing w:line="14" w:lineRule="auto"/>
      <w:rPr>
        <w:sz w:val="20"/>
      </w:rPr>
    </w:pPr>
  </w:p>
  <w:p w14:paraId="67052085" w14:textId="77777777" w:rsidR="004E0E84" w:rsidRDefault="004E0E84">
    <w:pPr>
      <w:pStyle w:val="Textoindependiente"/>
      <w:spacing w:line="14" w:lineRule="auto"/>
      <w:rPr>
        <w:sz w:val="20"/>
      </w:rPr>
    </w:pPr>
  </w:p>
  <w:p w14:paraId="62C6F05E" w14:textId="77777777" w:rsidR="004E0E84" w:rsidRDefault="004E0E84">
    <w:pPr>
      <w:pStyle w:val="Textoindependiente"/>
      <w:spacing w:line="14" w:lineRule="auto"/>
      <w:rPr>
        <w:sz w:val="20"/>
      </w:rPr>
    </w:pPr>
  </w:p>
  <w:p w14:paraId="760802D5" w14:textId="2EC2672B" w:rsidR="004E0E84" w:rsidRDefault="003753DA" w:rsidP="003753DA">
    <w:pPr>
      <w:pStyle w:val="Textoindependiente"/>
      <w:tabs>
        <w:tab w:val="left" w:pos="2220"/>
      </w:tabs>
      <w:spacing w:line="14" w:lineRule="auto"/>
      <w:rPr>
        <w:sz w:val="20"/>
      </w:rPr>
    </w:pPr>
    <w:r>
      <w:rPr>
        <w:sz w:val="20"/>
      </w:rPr>
      <w:tab/>
    </w:r>
  </w:p>
  <w:p w14:paraId="72FCB7CE" w14:textId="64245C36" w:rsidR="003753DA" w:rsidRDefault="003753DA" w:rsidP="003753DA">
    <w:pPr>
      <w:pStyle w:val="Textoindependiente"/>
      <w:tabs>
        <w:tab w:val="left" w:pos="2220"/>
      </w:tabs>
      <w:spacing w:line="14" w:lineRule="auto"/>
      <w:rPr>
        <w:sz w:val="20"/>
      </w:rPr>
    </w:pPr>
  </w:p>
  <w:p w14:paraId="61F25F8D" w14:textId="2A489F8E" w:rsidR="003753DA" w:rsidRDefault="003753DA" w:rsidP="003753DA">
    <w:pPr>
      <w:pStyle w:val="Textoindependiente"/>
      <w:tabs>
        <w:tab w:val="left" w:pos="2220"/>
      </w:tabs>
      <w:spacing w:line="14" w:lineRule="auto"/>
      <w:rPr>
        <w:sz w:val="20"/>
      </w:rPr>
    </w:pPr>
  </w:p>
  <w:p w14:paraId="3F1DE3AD" w14:textId="78B43C8F" w:rsidR="003753DA" w:rsidRDefault="003753DA" w:rsidP="003753DA">
    <w:pPr>
      <w:pStyle w:val="Textoindependiente"/>
      <w:tabs>
        <w:tab w:val="left" w:pos="2220"/>
      </w:tabs>
      <w:spacing w:line="14" w:lineRule="auto"/>
      <w:rPr>
        <w:sz w:val="20"/>
      </w:rPr>
    </w:pPr>
  </w:p>
  <w:p w14:paraId="35843C8D" w14:textId="77777777" w:rsidR="003753DA" w:rsidRDefault="003753DA" w:rsidP="003753DA">
    <w:pPr>
      <w:pStyle w:val="Textoindependiente"/>
      <w:tabs>
        <w:tab w:val="left" w:pos="2220"/>
      </w:tabs>
      <w:spacing w:line="14" w:lineRule="auto"/>
      <w:rPr>
        <w:sz w:val="20"/>
      </w:rPr>
    </w:pPr>
  </w:p>
  <w:p w14:paraId="022B4590" w14:textId="77777777" w:rsidR="003753DA" w:rsidRDefault="003753DA">
    <w:pPr>
      <w:pStyle w:val="Textoindependiente"/>
      <w:spacing w:line="14" w:lineRule="auto"/>
      <w:rPr>
        <w:sz w:val="20"/>
      </w:rPr>
    </w:pPr>
  </w:p>
  <w:p w14:paraId="4183F2BC" w14:textId="0500429C" w:rsidR="00E6650D" w:rsidRDefault="00E6650D">
    <w:pPr>
      <w:pStyle w:val="Textoindependiente"/>
      <w:spacing w:line="14" w:lineRule="auto"/>
      <w:rPr>
        <w:sz w:val="20"/>
      </w:rPr>
    </w:pPr>
    <w:r>
      <w:rPr>
        <w:noProof/>
        <w:lang w:val="en-US"/>
      </w:rPr>
      <w:drawing>
        <wp:anchor distT="0" distB="0" distL="0" distR="0" simplePos="0" relativeHeight="483228672" behindDoc="1" locked="0" layoutInCell="1" allowOverlap="1" wp14:anchorId="7E03ECE9" wp14:editId="0A3F7B66">
          <wp:simplePos x="0" y="0"/>
          <wp:positionH relativeFrom="page">
            <wp:posOffset>4752975</wp:posOffset>
          </wp:positionH>
          <wp:positionV relativeFrom="page">
            <wp:posOffset>353060</wp:posOffset>
          </wp:positionV>
          <wp:extent cx="2380361" cy="462762"/>
          <wp:effectExtent l="0" t="0" r="1270" b="0"/>
          <wp:wrapNone/>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 cstate="print"/>
                  <a:stretch>
                    <a:fillRect/>
                  </a:stretch>
                </pic:blipFill>
                <pic:spPr>
                  <a:xfrm>
                    <a:off x="0" y="0"/>
                    <a:ext cx="2380361" cy="46276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B440" w14:textId="3BA547C9" w:rsidR="00E6650D" w:rsidRDefault="00835B04">
    <w:pPr>
      <w:pStyle w:val="Textoindependiente"/>
      <w:spacing w:line="14" w:lineRule="auto"/>
      <w:rPr>
        <w:sz w:val="20"/>
      </w:rPr>
    </w:pPr>
    <w:r>
      <w:rPr>
        <w:noProof/>
        <w:lang w:val="en-US"/>
      </w:rPr>
      <w:drawing>
        <wp:anchor distT="0" distB="0" distL="0" distR="0" simplePos="0" relativeHeight="251666944" behindDoc="1" locked="0" layoutInCell="1" allowOverlap="1" wp14:anchorId="2BDC633E" wp14:editId="03B3884C">
          <wp:simplePos x="0" y="0"/>
          <wp:positionH relativeFrom="margin">
            <wp:align>right</wp:align>
          </wp:positionH>
          <wp:positionV relativeFrom="topMargin">
            <wp:posOffset>294640</wp:posOffset>
          </wp:positionV>
          <wp:extent cx="2380361" cy="462762"/>
          <wp:effectExtent l="0" t="0" r="1270" b="0"/>
          <wp:wrapNone/>
          <wp:docPr id="10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pic:cNvPicPr/>
                </pic:nvPicPr>
                <pic:blipFill>
                  <a:blip r:embed="rId1" cstate="print"/>
                  <a:stretch>
                    <a:fillRect/>
                  </a:stretch>
                </pic:blipFill>
                <pic:spPr>
                  <a:xfrm>
                    <a:off x="0" y="0"/>
                    <a:ext cx="2380361" cy="462762"/>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9232" w14:textId="77777777" w:rsidR="001B4869" w:rsidRDefault="001B4869">
    <w:pPr>
      <w:pStyle w:val="Textoindependiente"/>
      <w:spacing w:line="14" w:lineRule="auto"/>
      <w:rPr>
        <w:sz w:val="20"/>
      </w:rPr>
    </w:pPr>
    <w:r>
      <w:rPr>
        <w:noProof/>
        <w:lang w:val="en-US"/>
      </w:rPr>
      <w:drawing>
        <wp:anchor distT="0" distB="0" distL="0" distR="0" simplePos="0" relativeHeight="483234816" behindDoc="1" locked="0" layoutInCell="1" allowOverlap="1" wp14:anchorId="334DED32" wp14:editId="4F915F9F">
          <wp:simplePos x="0" y="0"/>
          <wp:positionH relativeFrom="margin">
            <wp:posOffset>4097020</wp:posOffset>
          </wp:positionH>
          <wp:positionV relativeFrom="topMargin">
            <wp:posOffset>440690</wp:posOffset>
          </wp:positionV>
          <wp:extent cx="2380361" cy="462762"/>
          <wp:effectExtent l="0" t="0" r="1270" b="0"/>
          <wp:wrapNone/>
          <wp:docPr id="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pic:cNvPicPr/>
                </pic:nvPicPr>
                <pic:blipFill>
                  <a:blip r:embed="rId1" cstate="print"/>
                  <a:stretch>
                    <a:fillRect/>
                  </a:stretch>
                </pic:blipFill>
                <pic:spPr>
                  <a:xfrm>
                    <a:off x="0" y="0"/>
                    <a:ext cx="2380361" cy="462762"/>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D42F" w14:textId="77777777" w:rsidR="00E6650D" w:rsidRDefault="00E6650D">
    <w:pPr>
      <w:pStyle w:val="Textoindependiente"/>
      <w:spacing w:line="14" w:lineRule="auto"/>
      <w:rPr>
        <w:sz w:val="20"/>
      </w:rPr>
    </w:pPr>
    <w:r>
      <w:rPr>
        <w:noProof/>
        <w:lang w:val="en-US"/>
      </w:rPr>
      <w:drawing>
        <wp:anchor distT="0" distB="0" distL="0" distR="0" simplePos="0" relativeHeight="483232768" behindDoc="1" locked="0" layoutInCell="1" allowOverlap="1" wp14:anchorId="137DE71E" wp14:editId="2C3B4C30">
          <wp:simplePos x="0" y="0"/>
          <wp:positionH relativeFrom="margin">
            <wp:posOffset>4097020</wp:posOffset>
          </wp:positionH>
          <wp:positionV relativeFrom="topMargin">
            <wp:posOffset>440690</wp:posOffset>
          </wp:positionV>
          <wp:extent cx="2380361" cy="462762"/>
          <wp:effectExtent l="0" t="0" r="1270" b="0"/>
          <wp:wrapNone/>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pic:cNvPicPr/>
                </pic:nvPicPr>
                <pic:blipFill>
                  <a:blip r:embed="rId1" cstate="print"/>
                  <a:stretch>
                    <a:fillRect/>
                  </a:stretch>
                </pic:blipFill>
                <pic:spPr>
                  <a:xfrm>
                    <a:off x="0" y="0"/>
                    <a:ext cx="2380361" cy="4627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562E"/>
    <w:multiLevelType w:val="hybridMultilevel"/>
    <w:tmpl w:val="EB12C4FC"/>
    <w:lvl w:ilvl="0" w:tplc="8668C668">
      <w:numFmt w:val="bullet"/>
      <w:lvlText w:val=""/>
      <w:lvlJc w:val="left"/>
      <w:pPr>
        <w:ind w:left="286" w:hanging="142"/>
      </w:pPr>
      <w:rPr>
        <w:rFonts w:ascii="Symbol" w:eastAsia="Symbol" w:hAnsi="Symbol" w:cs="Symbol" w:hint="default"/>
        <w:w w:val="100"/>
        <w:sz w:val="18"/>
        <w:szCs w:val="18"/>
        <w:lang w:val="es-ES" w:eastAsia="en-US" w:bidi="ar-SA"/>
      </w:rPr>
    </w:lvl>
    <w:lvl w:ilvl="1" w:tplc="354894B4">
      <w:numFmt w:val="bullet"/>
      <w:lvlText w:val="•"/>
      <w:lvlJc w:val="left"/>
      <w:pPr>
        <w:ind w:left="449" w:hanging="142"/>
      </w:pPr>
      <w:rPr>
        <w:rFonts w:hint="default"/>
        <w:lang w:val="es-ES" w:eastAsia="en-US" w:bidi="ar-SA"/>
      </w:rPr>
    </w:lvl>
    <w:lvl w:ilvl="2" w:tplc="4AEC95AC">
      <w:numFmt w:val="bullet"/>
      <w:lvlText w:val="•"/>
      <w:lvlJc w:val="left"/>
      <w:pPr>
        <w:ind w:left="618" w:hanging="142"/>
      </w:pPr>
      <w:rPr>
        <w:rFonts w:hint="default"/>
        <w:lang w:val="es-ES" w:eastAsia="en-US" w:bidi="ar-SA"/>
      </w:rPr>
    </w:lvl>
    <w:lvl w:ilvl="3" w:tplc="93303AD0">
      <w:numFmt w:val="bullet"/>
      <w:lvlText w:val="•"/>
      <w:lvlJc w:val="left"/>
      <w:pPr>
        <w:ind w:left="787" w:hanging="142"/>
      </w:pPr>
      <w:rPr>
        <w:rFonts w:hint="default"/>
        <w:lang w:val="es-ES" w:eastAsia="en-US" w:bidi="ar-SA"/>
      </w:rPr>
    </w:lvl>
    <w:lvl w:ilvl="4" w:tplc="AEB4CC54">
      <w:numFmt w:val="bullet"/>
      <w:lvlText w:val="•"/>
      <w:lvlJc w:val="left"/>
      <w:pPr>
        <w:ind w:left="956" w:hanging="142"/>
      </w:pPr>
      <w:rPr>
        <w:rFonts w:hint="default"/>
        <w:lang w:val="es-ES" w:eastAsia="en-US" w:bidi="ar-SA"/>
      </w:rPr>
    </w:lvl>
    <w:lvl w:ilvl="5" w:tplc="6B40E7A2">
      <w:numFmt w:val="bullet"/>
      <w:lvlText w:val="•"/>
      <w:lvlJc w:val="left"/>
      <w:pPr>
        <w:ind w:left="1126" w:hanging="142"/>
      </w:pPr>
      <w:rPr>
        <w:rFonts w:hint="default"/>
        <w:lang w:val="es-ES" w:eastAsia="en-US" w:bidi="ar-SA"/>
      </w:rPr>
    </w:lvl>
    <w:lvl w:ilvl="6" w:tplc="D43CA718">
      <w:numFmt w:val="bullet"/>
      <w:lvlText w:val="•"/>
      <w:lvlJc w:val="left"/>
      <w:pPr>
        <w:ind w:left="1295" w:hanging="142"/>
      </w:pPr>
      <w:rPr>
        <w:rFonts w:hint="default"/>
        <w:lang w:val="es-ES" w:eastAsia="en-US" w:bidi="ar-SA"/>
      </w:rPr>
    </w:lvl>
    <w:lvl w:ilvl="7" w:tplc="CBA4F672">
      <w:numFmt w:val="bullet"/>
      <w:lvlText w:val="•"/>
      <w:lvlJc w:val="left"/>
      <w:pPr>
        <w:ind w:left="1464" w:hanging="142"/>
      </w:pPr>
      <w:rPr>
        <w:rFonts w:hint="default"/>
        <w:lang w:val="es-ES" w:eastAsia="en-US" w:bidi="ar-SA"/>
      </w:rPr>
    </w:lvl>
    <w:lvl w:ilvl="8" w:tplc="033ED99C">
      <w:numFmt w:val="bullet"/>
      <w:lvlText w:val="•"/>
      <w:lvlJc w:val="left"/>
      <w:pPr>
        <w:ind w:left="1633" w:hanging="142"/>
      </w:pPr>
      <w:rPr>
        <w:rFonts w:hint="default"/>
        <w:lang w:val="es-ES" w:eastAsia="en-US" w:bidi="ar-SA"/>
      </w:rPr>
    </w:lvl>
  </w:abstractNum>
  <w:abstractNum w:abstractNumId="1" w15:restartNumberingAfterBreak="0">
    <w:nsid w:val="04F56A54"/>
    <w:multiLevelType w:val="hybridMultilevel"/>
    <w:tmpl w:val="BA48CDB2"/>
    <w:lvl w:ilvl="0" w:tplc="BC3CEEC6">
      <w:numFmt w:val="bullet"/>
      <w:lvlText w:val=""/>
      <w:lvlJc w:val="left"/>
      <w:pPr>
        <w:ind w:left="283" w:hanging="173"/>
      </w:pPr>
      <w:rPr>
        <w:rFonts w:ascii="Symbol" w:eastAsia="Symbol" w:hAnsi="Symbol" w:cs="Symbol" w:hint="default"/>
        <w:w w:val="100"/>
        <w:sz w:val="18"/>
        <w:szCs w:val="18"/>
        <w:lang w:val="es-ES" w:eastAsia="en-US" w:bidi="ar-SA"/>
      </w:rPr>
    </w:lvl>
    <w:lvl w:ilvl="1" w:tplc="A6EC5F76">
      <w:numFmt w:val="bullet"/>
      <w:lvlText w:val="•"/>
      <w:lvlJc w:val="left"/>
      <w:pPr>
        <w:ind w:left="421" w:hanging="173"/>
      </w:pPr>
      <w:rPr>
        <w:rFonts w:hint="default"/>
        <w:lang w:val="es-ES" w:eastAsia="en-US" w:bidi="ar-SA"/>
      </w:rPr>
    </w:lvl>
    <w:lvl w:ilvl="2" w:tplc="AFCEE0DE">
      <w:numFmt w:val="bullet"/>
      <w:lvlText w:val="•"/>
      <w:lvlJc w:val="left"/>
      <w:pPr>
        <w:ind w:left="562" w:hanging="173"/>
      </w:pPr>
      <w:rPr>
        <w:rFonts w:hint="default"/>
        <w:lang w:val="es-ES" w:eastAsia="en-US" w:bidi="ar-SA"/>
      </w:rPr>
    </w:lvl>
    <w:lvl w:ilvl="3" w:tplc="354AC762">
      <w:numFmt w:val="bullet"/>
      <w:lvlText w:val="•"/>
      <w:lvlJc w:val="left"/>
      <w:pPr>
        <w:ind w:left="703" w:hanging="173"/>
      </w:pPr>
      <w:rPr>
        <w:rFonts w:hint="default"/>
        <w:lang w:val="es-ES" w:eastAsia="en-US" w:bidi="ar-SA"/>
      </w:rPr>
    </w:lvl>
    <w:lvl w:ilvl="4" w:tplc="74C8AE56">
      <w:numFmt w:val="bullet"/>
      <w:lvlText w:val="•"/>
      <w:lvlJc w:val="left"/>
      <w:pPr>
        <w:ind w:left="844" w:hanging="173"/>
      </w:pPr>
      <w:rPr>
        <w:rFonts w:hint="default"/>
        <w:lang w:val="es-ES" w:eastAsia="en-US" w:bidi="ar-SA"/>
      </w:rPr>
    </w:lvl>
    <w:lvl w:ilvl="5" w:tplc="90E638CE">
      <w:numFmt w:val="bullet"/>
      <w:lvlText w:val="•"/>
      <w:lvlJc w:val="left"/>
      <w:pPr>
        <w:ind w:left="986" w:hanging="173"/>
      </w:pPr>
      <w:rPr>
        <w:rFonts w:hint="default"/>
        <w:lang w:val="es-ES" w:eastAsia="en-US" w:bidi="ar-SA"/>
      </w:rPr>
    </w:lvl>
    <w:lvl w:ilvl="6" w:tplc="ACA6EC16">
      <w:numFmt w:val="bullet"/>
      <w:lvlText w:val="•"/>
      <w:lvlJc w:val="left"/>
      <w:pPr>
        <w:ind w:left="1127" w:hanging="173"/>
      </w:pPr>
      <w:rPr>
        <w:rFonts w:hint="default"/>
        <w:lang w:val="es-ES" w:eastAsia="en-US" w:bidi="ar-SA"/>
      </w:rPr>
    </w:lvl>
    <w:lvl w:ilvl="7" w:tplc="9C586208">
      <w:numFmt w:val="bullet"/>
      <w:lvlText w:val="•"/>
      <w:lvlJc w:val="left"/>
      <w:pPr>
        <w:ind w:left="1268" w:hanging="173"/>
      </w:pPr>
      <w:rPr>
        <w:rFonts w:hint="default"/>
        <w:lang w:val="es-ES" w:eastAsia="en-US" w:bidi="ar-SA"/>
      </w:rPr>
    </w:lvl>
    <w:lvl w:ilvl="8" w:tplc="65527144">
      <w:numFmt w:val="bullet"/>
      <w:lvlText w:val="•"/>
      <w:lvlJc w:val="left"/>
      <w:pPr>
        <w:ind w:left="1409" w:hanging="173"/>
      </w:pPr>
      <w:rPr>
        <w:rFonts w:hint="default"/>
        <w:lang w:val="es-ES" w:eastAsia="en-US" w:bidi="ar-SA"/>
      </w:rPr>
    </w:lvl>
  </w:abstractNum>
  <w:abstractNum w:abstractNumId="2" w15:restartNumberingAfterBreak="0">
    <w:nsid w:val="09687C7D"/>
    <w:multiLevelType w:val="hybridMultilevel"/>
    <w:tmpl w:val="234C7882"/>
    <w:lvl w:ilvl="0" w:tplc="91C6031A">
      <w:numFmt w:val="bullet"/>
      <w:lvlText w:val=""/>
      <w:lvlJc w:val="left"/>
      <w:pPr>
        <w:ind w:left="286" w:hanging="142"/>
      </w:pPr>
      <w:rPr>
        <w:rFonts w:ascii="Symbol" w:eastAsia="Symbol" w:hAnsi="Symbol" w:cs="Symbol" w:hint="default"/>
        <w:w w:val="100"/>
        <w:sz w:val="18"/>
        <w:szCs w:val="18"/>
        <w:lang w:val="es-ES" w:eastAsia="en-US" w:bidi="ar-SA"/>
      </w:rPr>
    </w:lvl>
    <w:lvl w:ilvl="1" w:tplc="439883A6">
      <w:numFmt w:val="bullet"/>
      <w:lvlText w:val="•"/>
      <w:lvlJc w:val="left"/>
      <w:pPr>
        <w:ind w:left="449" w:hanging="142"/>
      </w:pPr>
      <w:rPr>
        <w:rFonts w:hint="default"/>
        <w:lang w:val="es-ES" w:eastAsia="en-US" w:bidi="ar-SA"/>
      </w:rPr>
    </w:lvl>
    <w:lvl w:ilvl="2" w:tplc="D7B48DBE">
      <w:numFmt w:val="bullet"/>
      <w:lvlText w:val="•"/>
      <w:lvlJc w:val="left"/>
      <w:pPr>
        <w:ind w:left="618" w:hanging="142"/>
      </w:pPr>
      <w:rPr>
        <w:rFonts w:hint="default"/>
        <w:lang w:val="es-ES" w:eastAsia="en-US" w:bidi="ar-SA"/>
      </w:rPr>
    </w:lvl>
    <w:lvl w:ilvl="3" w:tplc="2190F3CC">
      <w:numFmt w:val="bullet"/>
      <w:lvlText w:val="•"/>
      <w:lvlJc w:val="left"/>
      <w:pPr>
        <w:ind w:left="787" w:hanging="142"/>
      </w:pPr>
      <w:rPr>
        <w:rFonts w:hint="default"/>
        <w:lang w:val="es-ES" w:eastAsia="en-US" w:bidi="ar-SA"/>
      </w:rPr>
    </w:lvl>
    <w:lvl w:ilvl="4" w:tplc="89B66F74">
      <w:numFmt w:val="bullet"/>
      <w:lvlText w:val="•"/>
      <w:lvlJc w:val="left"/>
      <w:pPr>
        <w:ind w:left="956" w:hanging="142"/>
      </w:pPr>
      <w:rPr>
        <w:rFonts w:hint="default"/>
        <w:lang w:val="es-ES" w:eastAsia="en-US" w:bidi="ar-SA"/>
      </w:rPr>
    </w:lvl>
    <w:lvl w:ilvl="5" w:tplc="48903192">
      <w:numFmt w:val="bullet"/>
      <w:lvlText w:val="•"/>
      <w:lvlJc w:val="left"/>
      <w:pPr>
        <w:ind w:left="1126" w:hanging="142"/>
      </w:pPr>
      <w:rPr>
        <w:rFonts w:hint="default"/>
        <w:lang w:val="es-ES" w:eastAsia="en-US" w:bidi="ar-SA"/>
      </w:rPr>
    </w:lvl>
    <w:lvl w:ilvl="6" w:tplc="0E923D6C">
      <w:numFmt w:val="bullet"/>
      <w:lvlText w:val="•"/>
      <w:lvlJc w:val="left"/>
      <w:pPr>
        <w:ind w:left="1295" w:hanging="142"/>
      </w:pPr>
      <w:rPr>
        <w:rFonts w:hint="default"/>
        <w:lang w:val="es-ES" w:eastAsia="en-US" w:bidi="ar-SA"/>
      </w:rPr>
    </w:lvl>
    <w:lvl w:ilvl="7" w:tplc="B400E9FA">
      <w:numFmt w:val="bullet"/>
      <w:lvlText w:val="•"/>
      <w:lvlJc w:val="left"/>
      <w:pPr>
        <w:ind w:left="1464" w:hanging="142"/>
      </w:pPr>
      <w:rPr>
        <w:rFonts w:hint="default"/>
        <w:lang w:val="es-ES" w:eastAsia="en-US" w:bidi="ar-SA"/>
      </w:rPr>
    </w:lvl>
    <w:lvl w:ilvl="8" w:tplc="D1D8DA7A">
      <w:numFmt w:val="bullet"/>
      <w:lvlText w:val="•"/>
      <w:lvlJc w:val="left"/>
      <w:pPr>
        <w:ind w:left="1633" w:hanging="142"/>
      </w:pPr>
      <w:rPr>
        <w:rFonts w:hint="default"/>
        <w:lang w:val="es-ES" w:eastAsia="en-US" w:bidi="ar-SA"/>
      </w:rPr>
    </w:lvl>
  </w:abstractNum>
  <w:abstractNum w:abstractNumId="3" w15:restartNumberingAfterBreak="0">
    <w:nsid w:val="09A3550D"/>
    <w:multiLevelType w:val="hybridMultilevel"/>
    <w:tmpl w:val="312CED64"/>
    <w:lvl w:ilvl="0" w:tplc="C4D2571A">
      <w:numFmt w:val="bullet"/>
      <w:lvlText w:val=""/>
      <w:lvlJc w:val="left"/>
      <w:pPr>
        <w:ind w:left="286" w:hanging="142"/>
      </w:pPr>
      <w:rPr>
        <w:rFonts w:ascii="Symbol" w:eastAsia="Symbol" w:hAnsi="Symbol" w:cs="Symbol" w:hint="default"/>
        <w:w w:val="100"/>
        <w:sz w:val="18"/>
        <w:szCs w:val="18"/>
        <w:lang w:val="es-ES" w:eastAsia="en-US" w:bidi="ar-SA"/>
      </w:rPr>
    </w:lvl>
    <w:lvl w:ilvl="1" w:tplc="0AC216A6">
      <w:numFmt w:val="bullet"/>
      <w:lvlText w:val="•"/>
      <w:lvlJc w:val="left"/>
      <w:pPr>
        <w:ind w:left="449" w:hanging="142"/>
      </w:pPr>
      <w:rPr>
        <w:rFonts w:hint="default"/>
        <w:lang w:val="es-ES" w:eastAsia="en-US" w:bidi="ar-SA"/>
      </w:rPr>
    </w:lvl>
    <w:lvl w:ilvl="2" w:tplc="270A356E">
      <w:numFmt w:val="bullet"/>
      <w:lvlText w:val="•"/>
      <w:lvlJc w:val="left"/>
      <w:pPr>
        <w:ind w:left="618" w:hanging="142"/>
      </w:pPr>
      <w:rPr>
        <w:rFonts w:hint="default"/>
        <w:lang w:val="es-ES" w:eastAsia="en-US" w:bidi="ar-SA"/>
      </w:rPr>
    </w:lvl>
    <w:lvl w:ilvl="3" w:tplc="4632806E">
      <w:numFmt w:val="bullet"/>
      <w:lvlText w:val="•"/>
      <w:lvlJc w:val="left"/>
      <w:pPr>
        <w:ind w:left="787" w:hanging="142"/>
      </w:pPr>
      <w:rPr>
        <w:rFonts w:hint="default"/>
        <w:lang w:val="es-ES" w:eastAsia="en-US" w:bidi="ar-SA"/>
      </w:rPr>
    </w:lvl>
    <w:lvl w:ilvl="4" w:tplc="6FB26054">
      <w:numFmt w:val="bullet"/>
      <w:lvlText w:val="•"/>
      <w:lvlJc w:val="left"/>
      <w:pPr>
        <w:ind w:left="956" w:hanging="142"/>
      </w:pPr>
      <w:rPr>
        <w:rFonts w:hint="default"/>
        <w:lang w:val="es-ES" w:eastAsia="en-US" w:bidi="ar-SA"/>
      </w:rPr>
    </w:lvl>
    <w:lvl w:ilvl="5" w:tplc="DEBA42EC">
      <w:numFmt w:val="bullet"/>
      <w:lvlText w:val="•"/>
      <w:lvlJc w:val="left"/>
      <w:pPr>
        <w:ind w:left="1126" w:hanging="142"/>
      </w:pPr>
      <w:rPr>
        <w:rFonts w:hint="default"/>
        <w:lang w:val="es-ES" w:eastAsia="en-US" w:bidi="ar-SA"/>
      </w:rPr>
    </w:lvl>
    <w:lvl w:ilvl="6" w:tplc="E6EC8F64">
      <w:numFmt w:val="bullet"/>
      <w:lvlText w:val="•"/>
      <w:lvlJc w:val="left"/>
      <w:pPr>
        <w:ind w:left="1295" w:hanging="142"/>
      </w:pPr>
      <w:rPr>
        <w:rFonts w:hint="default"/>
        <w:lang w:val="es-ES" w:eastAsia="en-US" w:bidi="ar-SA"/>
      </w:rPr>
    </w:lvl>
    <w:lvl w:ilvl="7" w:tplc="8ED04338">
      <w:numFmt w:val="bullet"/>
      <w:lvlText w:val="•"/>
      <w:lvlJc w:val="left"/>
      <w:pPr>
        <w:ind w:left="1464" w:hanging="142"/>
      </w:pPr>
      <w:rPr>
        <w:rFonts w:hint="default"/>
        <w:lang w:val="es-ES" w:eastAsia="en-US" w:bidi="ar-SA"/>
      </w:rPr>
    </w:lvl>
    <w:lvl w:ilvl="8" w:tplc="14EACB7C">
      <w:numFmt w:val="bullet"/>
      <w:lvlText w:val="•"/>
      <w:lvlJc w:val="left"/>
      <w:pPr>
        <w:ind w:left="1633" w:hanging="142"/>
      </w:pPr>
      <w:rPr>
        <w:rFonts w:hint="default"/>
        <w:lang w:val="es-ES" w:eastAsia="en-US" w:bidi="ar-SA"/>
      </w:rPr>
    </w:lvl>
  </w:abstractNum>
  <w:abstractNum w:abstractNumId="4" w15:restartNumberingAfterBreak="0">
    <w:nsid w:val="0CB4797C"/>
    <w:multiLevelType w:val="hybridMultilevel"/>
    <w:tmpl w:val="A69E7CA6"/>
    <w:lvl w:ilvl="0" w:tplc="B74A0502">
      <w:start w:val="1"/>
      <w:numFmt w:val="upperRoman"/>
      <w:lvlText w:val="%1."/>
      <w:lvlJc w:val="left"/>
      <w:pPr>
        <w:ind w:left="832" w:hanging="360"/>
      </w:pPr>
      <w:rPr>
        <w:rFonts w:ascii="Lato Black" w:hAnsi="Lato Black" w:hint="default"/>
        <w:b/>
        <w:bCs/>
        <w:w w:val="67"/>
        <w:sz w:val="28"/>
        <w:szCs w:val="28"/>
        <w:lang w:val="es-ES" w:eastAsia="en-US" w:bidi="ar-SA"/>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5" w15:restartNumberingAfterBreak="0">
    <w:nsid w:val="0CC9233D"/>
    <w:multiLevelType w:val="hybridMultilevel"/>
    <w:tmpl w:val="071E6126"/>
    <w:lvl w:ilvl="0" w:tplc="4C803FD0">
      <w:numFmt w:val="bullet"/>
      <w:lvlText w:val=""/>
      <w:lvlJc w:val="left"/>
      <w:pPr>
        <w:ind w:left="286" w:hanging="142"/>
      </w:pPr>
      <w:rPr>
        <w:rFonts w:ascii="Symbol" w:eastAsia="Symbol" w:hAnsi="Symbol" w:cs="Symbol" w:hint="default"/>
        <w:w w:val="100"/>
        <w:sz w:val="18"/>
        <w:szCs w:val="18"/>
        <w:lang w:val="es-ES" w:eastAsia="en-US" w:bidi="ar-SA"/>
      </w:rPr>
    </w:lvl>
    <w:lvl w:ilvl="1" w:tplc="8F32001C">
      <w:numFmt w:val="bullet"/>
      <w:lvlText w:val="•"/>
      <w:lvlJc w:val="left"/>
      <w:pPr>
        <w:ind w:left="449" w:hanging="142"/>
      </w:pPr>
      <w:rPr>
        <w:rFonts w:hint="default"/>
        <w:lang w:val="es-ES" w:eastAsia="en-US" w:bidi="ar-SA"/>
      </w:rPr>
    </w:lvl>
    <w:lvl w:ilvl="2" w:tplc="8E2A5042">
      <w:numFmt w:val="bullet"/>
      <w:lvlText w:val="•"/>
      <w:lvlJc w:val="left"/>
      <w:pPr>
        <w:ind w:left="618" w:hanging="142"/>
      </w:pPr>
      <w:rPr>
        <w:rFonts w:hint="default"/>
        <w:lang w:val="es-ES" w:eastAsia="en-US" w:bidi="ar-SA"/>
      </w:rPr>
    </w:lvl>
    <w:lvl w:ilvl="3" w:tplc="6DA23A34">
      <w:numFmt w:val="bullet"/>
      <w:lvlText w:val="•"/>
      <w:lvlJc w:val="left"/>
      <w:pPr>
        <w:ind w:left="787" w:hanging="142"/>
      </w:pPr>
      <w:rPr>
        <w:rFonts w:hint="default"/>
        <w:lang w:val="es-ES" w:eastAsia="en-US" w:bidi="ar-SA"/>
      </w:rPr>
    </w:lvl>
    <w:lvl w:ilvl="4" w:tplc="4BD45DDE">
      <w:numFmt w:val="bullet"/>
      <w:lvlText w:val="•"/>
      <w:lvlJc w:val="left"/>
      <w:pPr>
        <w:ind w:left="956" w:hanging="142"/>
      </w:pPr>
      <w:rPr>
        <w:rFonts w:hint="default"/>
        <w:lang w:val="es-ES" w:eastAsia="en-US" w:bidi="ar-SA"/>
      </w:rPr>
    </w:lvl>
    <w:lvl w:ilvl="5" w:tplc="6F4C37CA">
      <w:numFmt w:val="bullet"/>
      <w:lvlText w:val="•"/>
      <w:lvlJc w:val="left"/>
      <w:pPr>
        <w:ind w:left="1126" w:hanging="142"/>
      </w:pPr>
      <w:rPr>
        <w:rFonts w:hint="default"/>
        <w:lang w:val="es-ES" w:eastAsia="en-US" w:bidi="ar-SA"/>
      </w:rPr>
    </w:lvl>
    <w:lvl w:ilvl="6" w:tplc="9168E784">
      <w:numFmt w:val="bullet"/>
      <w:lvlText w:val="•"/>
      <w:lvlJc w:val="left"/>
      <w:pPr>
        <w:ind w:left="1295" w:hanging="142"/>
      </w:pPr>
      <w:rPr>
        <w:rFonts w:hint="default"/>
        <w:lang w:val="es-ES" w:eastAsia="en-US" w:bidi="ar-SA"/>
      </w:rPr>
    </w:lvl>
    <w:lvl w:ilvl="7" w:tplc="46965376">
      <w:numFmt w:val="bullet"/>
      <w:lvlText w:val="•"/>
      <w:lvlJc w:val="left"/>
      <w:pPr>
        <w:ind w:left="1464" w:hanging="142"/>
      </w:pPr>
      <w:rPr>
        <w:rFonts w:hint="default"/>
        <w:lang w:val="es-ES" w:eastAsia="en-US" w:bidi="ar-SA"/>
      </w:rPr>
    </w:lvl>
    <w:lvl w:ilvl="8" w:tplc="2D34848E">
      <w:numFmt w:val="bullet"/>
      <w:lvlText w:val="•"/>
      <w:lvlJc w:val="left"/>
      <w:pPr>
        <w:ind w:left="1633" w:hanging="142"/>
      </w:pPr>
      <w:rPr>
        <w:rFonts w:hint="default"/>
        <w:lang w:val="es-ES" w:eastAsia="en-US" w:bidi="ar-SA"/>
      </w:rPr>
    </w:lvl>
  </w:abstractNum>
  <w:abstractNum w:abstractNumId="6" w15:restartNumberingAfterBreak="0">
    <w:nsid w:val="0CEE33C1"/>
    <w:multiLevelType w:val="hybridMultilevel"/>
    <w:tmpl w:val="4FAE4D98"/>
    <w:lvl w:ilvl="0" w:tplc="183E530C">
      <w:numFmt w:val="bullet"/>
      <w:lvlText w:val=""/>
      <w:lvlJc w:val="left"/>
      <w:pPr>
        <w:ind w:left="286" w:hanging="142"/>
      </w:pPr>
      <w:rPr>
        <w:rFonts w:ascii="Symbol" w:eastAsia="Symbol" w:hAnsi="Symbol" w:cs="Symbol" w:hint="default"/>
        <w:w w:val="100"/>
        <w:sz w:val="18"/>
        <w:szCs w:val="18"/>
        <w:lang w:val="es-ES" w:eastAsia="en-US" w:bidi="ar-SA"/>
      </w:rPr>
    </w:lvl>
    <w:lvl w:ilvl="1" w:tplc="7F846318">
      <w:numFmt w:val="bullet"/>
      <w:lvlText w:val="•"/>
      <w:lvlJc w:val="left"/>
      <w:pPr>
        <w:ind w:left="449" w:hanging="142"/>
      </w:pPr>
      <w:rPr>
        <w:rFonts w:hint="default"/>
        <w:lang w:val="es-ES" w:eastAsia="en-US" w:bidi="ar-SA"/>
      </w:rPr>
    </w:lvl>
    <w:lvl w:ilvl="2" w:tplc="E5905FF0">
      <w:numFmt w:val="bullet"/>
      <w:lvlText w:val="•"/>
      <w:lvlJc w:val="left"/>
      <w:pPr>
        <w:ind w:left="618" w:hanging="142"/>
      </w:pPr>
      <w:rPr>
        <w:rFonts w:hint="default"/>
        <w:lang w:val="es-ES" w:eastAsia="en-US" w:bidi="ar-SA"/>
      </w:rPr>
    </w:lvl>
    <w:lvl w:ilvl="3" w:tplc="D7381D72">
      <w:numFmt w:val="bullet"/>
      <w:lvlText w:val="•"/>
      <w:lvlJc w:val="left"/>
      <w:pPr>
        <w:ind w:left="787" w:hanging="142"/>
      </w:pPr>
      <w:rPr>
        <w:rFonts w:hint="default"/>
        <w:lang w:val="es-ES" w:eastAsia="en-US" w:bidi="ar-SA"/>
      </w:rPr>
    </w:lvl>
    <w:lvl w:ilvl="4" w:tplc="DF263B6C">
      <w:numFmt w:val="bullet"/>
      <w:lvlText w:val="•"/>
      <w:lvlJc w:val="left"/>
      <w:pPr>
        <w:ind w:left="956" w:hanging="142"/>
      </w:pPr>
      <w:rPr>
        <w:rFonts w:hint="default"/>
        <w:lang w:val="es-ES" w:eastAsia="en-US" w:bidi="ar-SA"/>
      </w:rPr>
    </w:lvl>
    <w:lvl w:ilvl="5" w:tplc="0BB80BD2">
      <w:numFmt w:val="bullet"/>
      <w:lvlText w:val="•"/>
      <w:lvlJc w:val="left"/>
      <w:pPr>
        <w:ind w:left="1126" w:hanging="142"/>
      </w:pPr>
      <w:rPr>
        <w:rFonts w:hint="default"/>
        <w:lang w:val="es-ES" w:eastAsia="en-US" w:bidi="ar-SA"/>
      </w:rPr>
    </w:lvl>
    <w:lvl w:ilvl="6" w:tplc="FA7E613E">
      <w:numFmt w:val="bullet"/>
      <w:lvlText w:val="•"/>
      <w:lvlJc w:val="left"/>
      <w:pPr>
        <w:ind w:left="1295" w:hanging="142"/>
      </w:pPr>
      <w:rPr>
        <w:rFonts w:hint="default"/>
        <w:lang w:val="es-ES" w:eastAsia="en-US" w:bidi="ar-SA"/>
      </w:rPr>
    </w:lvl>
    <w:lvl w:ilvl="7" w:tplc="23A4B72E">
      <w:numFmt w:val="bullet"/>
      <w:lvlText w:val="•"/>
      <w:lvlJc w:val="left"/>
      <w:pPr>
        <w:ind w:left="1464" w:hanging="142"/>
      </w:pPr>
      <w:rPr>
        <w:rFonts w:hint="default"/>
        <w:lang w:val="es-ES" w:eastAsia="en-US" w:bidi="ar-SA"/>
      </w:rPr>
    </w:lvl>
    <w:lvl w:ilvl="8" w:tplc="FC9A4014">
      <w:numFmt w:val="bullet"/>
      <w:lvlText w:val="•"/>
      <w:lvlJc w:val="left"/>
      <w:pPr>
        <w:ind w:left="1633" w:hanging="142"/>
      </w:pPr>
      <w:rPr>
        <w:rFonts w:hint="default"/>
        <w:lang w:val="es-ES" w:eastAsia="en-US" w:bidi="ar-SA"/>
      </w:rPr>
    </w:lvl>
  </w:abstractNum>
  <w:abstractNum w:abstractNumId="7" w15:restartNumberingAfterBreak="0">
    <w:nsid w:val="0D731DDA"/>
    <w:multiLevelType w:val="hybridMultilevel"/>
    <w:tmpl w:val="024EED30"/>
    <w:lvl w:ilvl="0" w:tplc="04090003">
      <w:start w:val="1"/>
      <w:numFmt w:val="bullet"/>
      <w:lvlText w:val="o"/>
      <w:lvlJc w:val="left"/>
      <w:pPr>
        <w:ind w:left="6235" w:hanging="360"/>
      </w:pPr>
      <w:rPr>
        <w:rFonts w:ascii="Courier New" w:hAnsi="Courier New" w:cs="Courier New" w:hint="default"/>
      </w:rPr>
    </w:lvl>
    <w:lvl w:ilvl="1" w:tplc="04090003" w:tentative="1">
      <w:start w:val="1"/>
      <w:numFmt w:val="bullet"/>
      <w:lvlText w:val="o"/>
      <w:lvlJc w:val="left"/>
      <w:pPr>
        <w:ind w:left="6955" w:hanging="360"/>
      </w:pPr>
      <w:rPr>
        <w:rFonts w:ascii="Courier New" w:hAnsi="Courier New" w:cs="Courier New" w:hint="default"/>
      </w:rPr>
    </w:lvl>
    <w:lvl w:ilvl="2" w:tplc="04090005" w:tentative="1">
      <w:start w:val="1"/>
      <w:numFmt w:val="bullet"/>
      <w:lvlText w:val=""/>
      <w:lvlJc w:val="left"/>
      <w:pPr>
        <w:ind w:left="7675" w:hanging="360"/>
      </w:pPr>
      <w:rPr>
        <w:rFonts w:ascii="Wingdings" w:hAnsi="Wingdings" w:hint="default"/>
      </w:rPr>
    </w:lvl>
    <w:lvl w:ilvl="3" w:tplc="04090001" w:tentative="1">
      <w:start w:val="1"/>
      <w:numFmt w:val="bullet"/>
      <w:lvlText w:val=""/>
      <w:lvlJc w:val="left"/>
      <w:pPr>
        <w:ind w:left="8395" w:hanging="360"/>
      </w:pPr>
      <w:rPr>
        <w:rFonts w:ascii="Symbol" w:hAnsi="Symbol" w:hint="default"/>
      </w:rPr>
    </w:lvl>
    <w:lvl w:ilvl="4" w:tplc="04090003" w:tentative="1">
      <w:start w:val="1"/>
      <w:numFmt w:val="bullet"/>
      <w:lvlText w:val="o"/>
      <w:lvlJc w:val="left"/>
      <w:pPr>
        <w:ind w:left="9115" w:hanging="360"/>
      </w:pPr>
      <w:rPr>
        <w:rFonts w:ascii="Courier New" w:hAnsi="Courier New" w:cs="Courier New" w:hint="default"/>
      </w:rPr>
    </w:lvl>
    <w:lvl w:ilvl="5" w:tplc="04090005" w:tentative="1">
      <w:start w:val="1"/>
      <w:numFmt w:val="bullet"/>
      <w:lvlText w:val=""/>
      <w:lvlJc w:val="left"/>
      <w:pPr>
        <w:ind w:left="9835" w:hanging="360"/>
      </w:pPr>
      <w:rPr>
        <w:rFonts w:ascii="Wingdings" w:hAnsi="Wingdings" w:hint="default"/>
      </w:rPr>
    </w:lvl>
    <w:lvl w:ilvl="6" w:tplc="04090001" w:tentative="1">
      <w:start w:val="1"/>
      <w:numFmt w:val="bullet"/>
      <w:lvlText w:val=""/>
      <w:lvlJc w:val="left"/>
      <w:pPr>
        <w:ind w:left="10555" w:hanging="360"/>
      </w:pPr>
      <w:rPr>
        <w:rFonts w:ascii="Symbol" w:hAnsi="Symbol" w:hint="default"/>
      </w:rPr>
    </w:lvl>
    <w:lvl w:ilvl="7" w:tplc="04090003" w:tentative="1">
      <w:start w:val="1"/>
      <w:numFmt w:val="bullet"/>
      <w:lvlText w:val="o"/>
      <w:lvlJc w:val="left"/>
      <w:pPr>
        <w:ind w:left="11275" w:hanging="360"/>
      </w:pPr>
      <w:rPr>
        <w:rFonts w:ascii="Courier New" w:hAnsi="Courier New" w:cs="Courier New" w:hint="default"/>
      </w:rPr>
    </w:lvl>
    <w:lvl w:ilvl="8" w:tplc="04090005" w:tentative="1">
      <w:start w:val="1"/>
      <w:numFmt w:val="bullet"/>
      <w:lvlText w:val=""/>
      <w:lvlJc w:val="left"/>
      <w:pPr>
        <w:ind w:left="11995" w:hanging="360"/>
      </w:pPr>
      <w:rPr>
        <w:rFonts w:ascii="Wingdings" w:hAnsi="Wingdings" w:hint="default"/>
      </w:rPr>
    </w:lvl>
  </w:abstractNum>
  <w:abstractNum w:abstractNumId="8" w15:restartNumberingAfterBreak="0">
    <w:nsid w:val="0E8075B6"/>
    <w:multiLevelType w:val="hybridMultilevel"/>
    <w:tmpl w:val="18860E1A"/>
    <w:lvl w:ilvl="0" w:tplc="B74A0502">
      <w:start w:val="1"/>
      <w:numFmt w:val="upperRoman"/>
      <w:lvlText w:val="%1."/>
      <w:lvlJc w:val="left"/>
      <w:pPr>
        <w:ind w:left="1519" w:hanging="360"/>
      </w:pPr>
      <w:rPr>
        <w:rFonts w:ascii="Lato Black" w:hAnsi="Lato Black" w:hint="default"/>
        <w:b/>
        <w:bCs/>
        <w:w w:val="67"/>
        <w:sz w:val="28"/>
        <w:szCs w:val="28"/>
        <w:lang w:val="es-ES" w:eastAsia="en-US" w:bidi="ar-SA"/>
      </w:rPr>
    </w:lvl>
    <w:lvl w:ilvl="1" w:tplc="04090019" w:tentative="1">
      <w:start w:val="1"/>
      <w:numFmt w:val="lowerLetter"/>
      <w:lvlText w:val="%2."/>
      <w:lvlJc w:val="left"/>
      <w:pPr>
        <w:ind w:left="2239" w:hanging="360"/>
      </w:pPr>
    </w:lvl>
    <w:lvl w:ilvl="2" w:tplc="0409001B" w:tentative="1">
      <w:start w:val="1"/>
      <w:numFmt w:val="lowerRoman"/>
      <w:lvlText w:val="%3."/>
      <w:lvlJc w:val="right"/>
      <w:pPr>
        <w:ind w:left="2959" w:hanging="180"/>
      </w:pPr>
    </w:lvl>
    <w:lvl w:ilvl="3" w:tplc="0409000F" w:tentative="1">
      <w:start w:val="1"/>
      <w:numFmt w:val="decimal"/>
      <w:lvlText w:val="%4."/>
      <w:lvlJc w:val="left"/>
      <w:pPr>
        <w:ind w:left="3679" w:hanging="360"/>
      </w:pPr>
    </w:lvl>
    <w:lvl w:ilvl="4" w:tplc="04090019" w:tentative="1">
      <w:start w:val="1"/>
      <w:numFmt w:val="lowerLetter"/>
      <w:lvlText w:val="%5."/>
      <w:lvlJc w:val="left"/>
      <w:pPr>
        <w:ind w:left="4399" w:hanging="360"/>
      </w:pPr>
    </w:lvl>
    <w:lvl w:ilvl="5" w:tplc="0409001B" w:tentative="1">
      <w:start w:val="1"/>
      <w:numFmt w:val="lowerRoman"/>
      <w:lvlText w:val="%6."/>
      <w:lvlJc w:val="right"/>
      <w:pPr>
        <w:ind w:left="5119" w:hanging="180"/>
      </w:pPr>
    </w:lvl>
    <w:lvl w:ilvl="6" w:tplc="0409000F" w:tentative="1">
      <w:start w:val="1"/>
      <w:numFmt w:val="decimal"/>
      <w:lvlText w:val="%7."/>
      <w:lvlJc w:val="left"/>
      <w:pPr>
        <w:ind w:left="5839" w:hanging="360"/>
      </w:pPr>
    </w:lvl>
    <w:lvl w:ilvl="7" w:tplc="04090019" w:tentative="1">
      <w:start w:val="1"/>
      <w:numFmt w:val="lowerLetter"/>
      <w:lvlText w:val="%8."/>
      <w:lvlJc w:val="left"/>
      <w:pPr>
        <w:ind w:left="6559" w:hanging="360"/>
      </w:pPr>
    </w:lvl>
    <w:lvl w:ilvl="8" w:tplc="0409001B" w:tentative="1">
      <w:start w:val="1"/>
      <w:numFmt w:val="lowerRoman"/>
      <w:lvlText w:val="%9."/>
      <w:lvlJc w:val="right"/>
      <w:pPr>
        <w:ind w:left="7279" w:hanging="180"/>
      </w:pPr>
    </w:lvl>
  </w:abstractNum>
  <w:abstractNum w:abstractNumId="9" w15:restartNumberingAfterBreak="0">
    <w:nsid w:val="10AB3647"/>
    <w:multiLevelType w:val="hybridMultilevel"/>
    <w:tmpl w:val="DBA044CA"/>
    <w:lvl w:ilvl="0" w:tplc="69C2A23A">
      <w:numFmt w:val="bullet"/>
      <w:lvlText w:val=""/>
      <w:lvlJc w:val="left"/>
      <w:pPr>
        <w:ind w:left="286" w:hanging="142"/>
      </w:pPr>
      <w:rPr>
        <w:rFonts w:ascii="Symbol" w:eastAsia="Symbol" w:hAnsi="Symbol" w:cs="Symbol" w:hint="default"/>
        <w:w w:val="100"/>
        <w:sz w:val="18"/>
        <w:szCs w:val="18"/>
        <w:lang w:val="es-ES" w:eastAsia="en-US" w:bidi="ar-SA"/>
      </w:rPr>
    </w:lvl>
    <w:lvl w:ilvl="1" w:tplc="F920C32E">
      <w:numFmt w:val="bullet"/>
      <w:lvlText w:val="•"/>
      <w:lvlJc w:val="left"/>
      <w:pPr>
        <w:ind w:left="449" w:hanging="142"/>
      </w:pPr>
      <w:rPr>
        <w:rFonts w:hint="default"/>
        <w:lang w:val="es-ES" w:eastAsia="en-US" w:bidi="ar-SA"/>
      </w:rPr>
    </w:lvl>
    <w:lvl w:ilvl="2" w:tplc="69D47C02">
      <w:numFmt w:val="bullet"/>
      <w:lvlText w:val="•"/>
      <w:lvlJc w:val="left"/>
      <w:pPr>
        <w:ind w:left="618" w:hanging="142"/>
      </w:pPr>
      <w:rPr>
        <w:rFonts w:hint="default"/>
        <w:lang w:val="es-ES" w:eastAsia="en-US" w:bidi="ar-SA"/>
      </w:rPr>
    </w:lvl>
    <w:lvl w:ilvl="3" w:tplc="CCA0CDEE">
      <w:numFmt w:val="bullet"/>
      <w:lvlText w:val="•"/>
      <w:lvlJc w:val="left"/>
      <w:pPr>
        <w:ind w:left="787" w:hanging="142"/>
      </w:pPr>
      <w:rPr>
        <w:rFonts w:hint="default"/>
        <w:lang w:val="es-ES" w:eastAsia="en-US" w:bidi="ar-SA"/>
      </w:rPr>
    </w:lvl>
    <w:lvl w:ilvl="4" w:tplc="98A0E294">
      <w:numFmt w:val="bullet"/>
      <w:lvlText w:val="•"/>
      <w:lvlJc w:val="left"/>
      <w:pPr>
        <w:ind w:left="956" w:hanging="142"/>
      </w:pPr>
      <w:rPr>
        <w:rFonts w:hint="default"/>
        <w:lang w:val="es-ES" w:eastAsia="en-US" w:bidi="ar-SA"/>
      </w:rPr>
    </w:lvl>
    <w:lvl w:ilvl="5" w:tplc="D444B61A">
      <w:numFmt w:val="bullet"/>
      <w:lvlText w:val="•"/>
      <w:lvlJc w:val="left"/>
      <w:pPr>
        <w:ind w:left="1126" w:hanging="142"/>
      </w:pPr>
      <w:rPr>
        <w:rFonts w:hint="default"/>
        <w:lang w:val="es-ES" w:eastAsia="en-US" w:bidi="ar-SA"/>
      </w:rPr>
    </w:lvl>
    <w:lvl w:ilvl="6" w:tplc="A3F43D22">
      <w:numFmt w:val="bullet"/>
      <w:lvlText w:val="•"/>
      <w:lvlJc w:val="left"/>
      <w:pPr>
        <w:ind w:left="1295" w:hanging="142"/>
      </w:pPr>
      <w:rPr>
        <w:rFonts w:hint="default"/>
        <w:lang w:val="es-ES" w:eastAsia="en-US" w:bidi="ar-SA"/>
      </w:rPr>
    </w:lvl>
    <w:lvl w:ilvl="7" w:tplc="9E3C0E14">
      <w:numFmt w:val="bullet"/>
      <w:lvlText w:val="•"/>
      <w:lvlJc w:val="left"/>
      <w:pPr>
        <w:ind w:left="1464" w:hanging="142"/>
      </w:pPr>
      <w:rPr>
        <w:rFonts w:hint="default"/>
        <w:lang w:val="es-ES" w:eastAsia="en-US" w:bidi="ar-SA"/>
      </w:rPr>
    </w:lvl>
    <w:lvl w:ilvl="8" w:tplc="611E462C">
      <w:numFmt w:val="bullet"/>
      <w:lvlText w:val="•"/>
      <w:lvlJc w:val="left"/>
      <w:pPr>
        <w:ind w:left="1633" w:hanging="142"/>
      </w:pPr>
      <w:rPr>
        <w:rFonts w:hint="default"/>
        <w:lang w:val="es-ES" w:eastAsia="en-US" w:bidi="ar-SA"/>
      </w:rPr>
    </w:lvl>
  </w:abstractNum>
  <w:abstractNum w:abstractNumId="10" w15:restartNumberingAfterBreak="0">
    <w:nsid w:val="110D4FE6"/>
    <w:multiLevelType w:val="hybridMultilevel"/>
    <w:tmpl w:val="14186392"/>
    <w:lvl w:ilvl="0" w:tplc="04090003">
      <w:start w:val="1"/>
      <w:numFmt w:val="bullet"/>
      <w:lvlText w:val="o"/>
      <w:lvlJc w:val="left"/>
      <w:pPr>
        <w:ind w:left="2651" w:hanging="360"/>
      </w:pPr>
      <w:rPr>
        <w:rFonts w:ascii="Courier New" w:hAnsi="Courier New" w:cs="Courier New" w:hint="default"/>
      </w:rPr>
    </w:lvl>
    <w:lvl w:ilvl="1" w:tplc="04090003" w:tentative="1">
      <w:start w:val="1"/>
      <w:numFmt w:val="bullet"/>
      <w:lvlText w:val="o"/>
      <w:lvlJc w:val="left"/>
      <w:pPr>
        <w:ind w:left="3371" w:hanging="360"/>
      </w:pPr>
      <w:rPr>
        <w:rFonts w:ascii="Courier New" w:hAnsi="Courier New" w:cs="Courier New" w:hint="default"/>
      </w:rPr>
    </w:lvl>
    <w:lvl w:ilvl="2" w:tplc="04090005" w:tentative="1">
      <w:start w:val="1"/>
      <w:numFmt w:val="bullet"/>
      <w:lvlText w:val=""/>
      <w:lvlJc w:val="left"/>
      <w:pPr>
        <w:ind w:left="4091" w:hanging="360"/>
      </w:pPr>
      <w:rPr>
        <w:rFonts w:ascii="Wingdings" w:hAnsi="Wingdings" w:hint="default"/>
      </w:rPr>
    </w:lvl>
    <w:lvl w:ilvl="3" w:tplc="04090001" w:tentative="1">
      <w:start w:val="1"/>
      <w:numFmt w:val="bullet"/>
      <w:lvlText w:val=""/>
      <w:lvlJc w:val="left"/>
      <w:pPr>
        <w:ind w:left="4811" w:hanging="360"/>
      </w:pPr>
      <w:rPr>
        <w:rFonts w:ascii="Symbol" w:hAnsi="Symbol" w:hint="default"/>
      </w:rPr>
    </w:lvl>
    <w:lvl w:ilvl="4" w:tplc="04090003" w:tentative="1">
      <w:start w:val="1"/>
      <w:numFmt w:val="bullet"/>
      <w:lvlText w:val="o"/>
      <w:lvlJc w:val="left"/>
      <w:pPr>
        <w:ind w:left="5531" w:hanging="360"/>
      </w:pPr>
      <w:rPr>
        <w:rFonts w:ascii="Courier New" w:hAnsi="Courier New" w:cs="Courier New" w:hint="default"/>
      </w:rPr>
    </w:lvl>
    <w:lvl w:ilvl="5" w:tplc="04090005" w:tentative="1">
      <w:start w:val="1"/>
      <w:numFmt w:val="bullet"/>
      <w:lvlText w:val=""/>
      <w:lvlJc w:val="left"/>
      <w:pPr>
        <w:ind w:left="6251" w:hanging="360"/>
      </w:pPr>
      <w:rPr>
        <w:rFonts w:ascii="Wingdings" w:hAnsi="Wingdings" w:hint="default"/>
      </w:rPr>
    </w:lvl>
    <w:lvl w:ilvl="6" w:tplc="04090001" w:tentative="1">
      <w:start w:val="1"/>
      <w:numFmt w:val="bullet"/>
      <w:lvlText w:val=""/>
      <w:lvlJc w:val="left"/>
      <w:pPr>
        <w:ind w:left="6971" w:hanging="360"/>
      </w:pPr>
      <w:rPr>
        <w:rFonts w:ascii="Symbol" w:hAnsi="Symbol" w:hint="default"/>
      </w:rPr>
    </w:lvl>
    <w:lvl w:ilvl="7" w:tplc="04090003" w:tentative="1">
      <w:start w:val="1"/>
      <w:numFmt w:val="bullet"/>
      <w:lvlText w:val="o"/>
      <w:lvlJc w:val="left"/>
      <w:pPr>
        <w:ind w:left="7691" w:hanging="360"/>
      </w:pPr>
      <w:rPr>
        <w:rFonts w:ascii="Courier New" w:hAnsi="Courier New" w:cs="Courier New" w:hint="default"/>
      </w:rPr>
    </w:lvl>
    <w:lvl w:ilvl="8" w:tplc="04090005" w:tentative="1">
      <w:start w:val="1"/>
      <w:numFmt w:val="bullet"/>
      <w:lvlText w:val=""/>
      <w:lvlJc w:val="left"/>
      <w:pPr>
        <w:ind w:left="8411" w:hanging="360"/>
      </w:pPr>
      <w:rPr>
        <w:rFonts w:ascii="Wingdings" w:hAnsi="Wingdings" w:hint="default"/>
      </w:rPr>
    </w:lvl>
  </w:abstractNum>
  <w:abstractNum w:abstractNumId="11" w15:restartNumberingAfterBreak="0">
    <w:nsid w:val="12E76BBF"/>
    <w:multiLevelType w:val="hybridMultilevel"/>
    <w:tmpl w:val="1ACC53C4"/>
    <w:lvl w:ilvl="0" w:tplc="04090003">
      <w:start w:val="1"/>
      <w:numFmt w:val="bullet"/>
      <w:lvlText w:val="o"/>
      <w:lvlJc w:val="left"/>
      <w:pPr>
        <w:ind w:left="1913" w:hanging="360"/>
      </w:pPr>
      <w:rPr>
        <w:rFonts w:ascii="Courier New" w:hAnsi="Courier New" w:cs="Courier New" w:hint="default"/>
      </w:rPr>
    </w:lvl>
    <w:lvl w:ilvl="1" w:tplc="04090003" w:tentative="1">
      <w:start w:val="1"/>
      <w:numFmt w:val="bullet"/>
      <w:lvlText w:val="o"/>
      <w:lvlJc w:val="left"/>
      <w:pPr>
        <w:ind w:left="2633" w:hanging="360"/>
      </w:pPr>
      <w:rPr>
        <w:rFonts w:ascii="Courier New" w:hAnsi="Courier New" w:cs="Courier New" w:hint="default"/>
      </w:rPr>
    </w:lvl>
    <w:lvl w:ilvl="2" w:tplc="04090005" w:tentative="1">
      <w:start w:val="1"/>
      <w:numFmt w:val="bullet"/>
      <w:lvlText w:val=""/>
      <w:lvlJc w:val="left"/>
      <w:pPr>
        <w:ind w:left="3353" w:hanging="360"/>
      </w:pPr>
      <w:rPr>
        <w:rFonts w:ascii="Wingdings" w:hAnsi="Wingdings" w:hint="default"/>
      </w:rPr>
    </w:lvl>
    <w:lvl w:ilvl="3" w:tplc="04090001" w:tentative="1">
      <w:start w:val="1"/>
      <w:numFmt w:val="bullet"/>
      <w:lvlText w:val=""/>
      <w:lvlJc w:val="left"/>
      <w:pPr>
        <w:ind w:left="4073" w:hanging="360"/>
      </w:pPr>
      <w:rPr>
        <w:rFonts w:ascii="Symbol" w:hAnsi="Symbol" w:hint="default"/>
      </w:rPr>
    </w:lvl>
    <w:lvl w:ilvl="4" w:tplc="04090003" w:tentative="1">
      <w:start w:val="1"/>
      <w:numFmt w:val="bullet"/>
      <w:lvlText w:val="o"/>
      <w:lvlJc w:val="left"/>
      <w:pPr>
        <w:ind w:left="4793" w:hanging="360"/>
      </w:pPr>
      <w:rPr>
        <w:rFonts w:ascii="Courier New" w:hAnsi="Courier New" w:cs="Courier New" w:hint="default"/>
      </w:rPr>
    </w:lvl>
    <w:lvl w:ilvl="5" w:tplc="04090005" w:tentative="1">
      <w:start w:val="1"/>
      <w:numFmt w:val="bullet"/>
      <w:lvlText w:val=""/>
      <w:lvlJc w:val="left"/>
      <w:pPr>
        <w:ind w:left="5513" w:hanging="360"/>
      </w:pPr>
      <w:rPr>
        <w:rFonts w:ascii="Wingdings" w:hAnsi="Wingdings" w:hint="default"/>
      </w:rPr>
    </w:lvl>
    <w:lvl w:ilvl="6" w:tplc="04090001" w:tentative="1">
      <w:start w:val="1"/>
      <w:numFmt w:val="bullet"/>
      <w:lvlText w:val=""/>
      <w:lvlJc w:val="left"/>
      <w:pPr>
        <w:ind w:left="6233" w:hanging="360"/>
      </w:pPr>
      <w:rPr>
        <w:rFonts w:ascii="Symbol" w:hAnsi="Symbol" w:hint="default"/>
      </w:rPr>
    </w:lvl>
    <w:lvl w:ilvl="7" w:tplc="04090003" w:tentative="1">
      <w:start w:val="1"/>
      <w:numFmt w:val="bullet"/>
      <w:lvlText w:val="o"/>
      <w:lvlJc w:val="left"/>
      <w:pPr>
        <w:ind w:left="6953" w:hanging="360"/>
      </w:pPr>
      <w:rPr>
        <w:rFonts w:ascii="Courier New" w:hAnsi="Courier New" w:cs="Courier New" w:hint="default"/>
      </w:rPr>
    </w:lvl>
    <w:lvl w:ilvl="8" w:tplc="04090005" w:tentative="1">
      <w:start w:val="1"/>
      <w:numFmt w:val="bullet"/>
      <w:lvlText w:val=""/>
      <w:lvlJc w:val="left"/>
      <w:pPr>
        <w:ind w:left="7673" w:hanging="360"/>
      </w:pPr>
      <w:rPr>
        <w:rFonts w:ascii="Wingdings" w:hAnsi="Wingdings" w:hint="default"/>
      </w:rPr>
    </w:lvl>
  </w:abstractNum>
  <w:abstractNum w:abstractNumId="12" w15:restartNumberingAfterBreak="0">
    <w:nsid w:val="15E368D8"/>
    <w:multiLevelType w:val="hybridMultilevel"/>
    <w:tmpl w:val="0A887422"/>
    <w:lvl w:ilvl="0" w:tplc="B4361C54">
      <w:numFmt w:val="bullet"/>
      <w:lvlText w:val=""/>
      <w:lvlJc w:val="left"/>
      <w:pPr>
        <w:ind w:left="286" w:hanging="142"/>
      </w:pPr>
      <w:rPr>
        <w:rFonts w:ascii="Symbol" w:eastAsia="Symbol" w:hAnsi="Symbol" w:cs="Symbol" w:hint="default"/>
        <w:w w:val="100"/>
        <w:sz w:val="18"/>
        <w:szCs w:val="18"/>
        <w:lang w:val="es-ES" w:eastAsia="en-US" w:bidi="ar-SA"/>
      </w:rPr>
    </w:lvl>
    <w:lvl w:ilvl="1" w:tplc="3314CED2">
      <w:numFmt w:val="bullet"/>
      <w:lvlText w:val="•"/>
      <w:lvlJc w:val="left"/>
      <w:pPr>
        <w:ind w:left="449" w:hanging="142"/>
      </w:pPr>
      <w:rPr>
        <w:rFonts w:hint="default"/>
        <w:lang w:val="es-ES" w:eastAsia="en-US" w:bidi="ar-SA"/>
      </w:rPr>
    </w:lvl>
    <w:lvl w:ilvl="2" w:tplc="FD30D472">
      <w:numFmt w:val="bullet"/>
      <w:lvlText w:val="•"/>
      <w:lvlJc w:val="left"/>
      <w:pPr>
        <w:ind w:left="618" w:hanging="142"/>
      </w:pPr>
      <w:rPr>
        <w:rFonts w:hint="default"/>
        <w:lang w:val="es-ES" w:eastAsia="en-US" w:bidi="ar-SA"/>
      </w:rPr>
    </w:lvl>
    <w:lvl w:ilvl="3" w:tplc="A0848E1C">
      <w:numFmt w:val="bullet"/>
      <w:lvlText w:val="•"/>
      <w:lvlJc w:val="left"/>
      <w:pPr>
        <w:ind w:left="787" w:hanging="142"/>
      </w:pPr>
      <w:rPr>
        <w:rFonts w:hint="default"/>
        <w:lang w:val="es-ES" w:eastAsia="en-US" w:bidi="ar-SA"/>
      </w:rPr>
    </w:lvl>
    <w:lvl w:ilvl="4" w:tplc="6F3E3330">
      <w:numFmt w:val="bullet"/>
      <w:lvlText w:val="•"/>
      <w:lvlJc w:val="left"/>
      <w:pPr>
        <w:ind w:left="956" w:hanging="142"/>
      </w:pPr>
      <w:rPr>
        <w:rFonts w:hint="default"/>
        <w:lang w:val="es-ES" w:eastAsia="en-US" w:bidi="ar-SA"/>
      </w:rPr>
    </w:lvl>
    <w:lvl w:ilvl="5" w:tplc="2D823FC4">
      <w:numFmt w:val="bullet"/>
      <w:lvlText w:val="•"/>
      <w:lvlJc w:val="left"/>
      <w:pPr>
        <w:ind w:left="1126" w:hanging="142"/>
      </w:pPr>
      <w:rPr>
        <w:rFonts w:hint="default"/>
        <w:lang w:val="es-ES" w:eastAsia="en-US" w:bidi="ar-SA"/>
      </w:rPr>
    </w:lvl>
    <w:lvl w:ilvl="6" w:tplc="BC7675C0">
      <w:numFmt w:val="bullet"/>
      <w:lvlText w:val="•"/>
      <w:lvlJc w:val="left"/>
      <w:pPr>
        <w:ind w:left="1295" w:hanging="142"/>
      </w:pPr>
      <w:rPr>
        <w:rFonts w:hint="default"/>
        <w:lang w:val="es-ES" w:eastAsia="en-US" w:bidi="ar-SA"/>
      </w:rPr>
    </w:lvl>
    <w:lvl w:ilvl="7" w:tplc="DB641D5C">
      <w:numFmt w:val="bullet"/>
      <w:lvlText w:val="•"/>
      <w:lvlJc w:val="left"/>
      <w:pPr>
        <w:ind w:left="1464" w:hanging="142"/>
      </w:pPr>
      <w:rPr>
        <w:rFonts w:hint="default"/>
        <w:lang w:val="es-ES" w:eastAsia="en-US" w:bidi="ar-SA"/>
      </w:rPr>
    </w:lvl>
    <w:lvl w:ilvl="8" w:tplc="C4023298">
      <w:numFmt w:val="bullet"/>
      <w:lvlText w:val="•"/>
      <w:lvlJc w:val="left"/>
      <w:pPr>
        <w:ind w:left="1633" w:hanging="142"/>
      </w:pPr>
      <w:rPr>
        <w:rFonts w:hint="default"/>
        <w:lang w:val="es-ES" w:eastAsia="en-US" w:bidi="ar-SA"/>
      </w:rPr>
    </w:lvl>
  </w:abstractNum>
  <w:abstractNum w:abstractNumId="13" w15:restartNumberingAfterBreak="0">
    <w:nsid w:val="174020DD"/>
    <w:multiLevelType w:val="hybridMultilevel"/>
    <w:tmpl w:val="EAC2D5EE"/>
    <w:lvl w:ilvl="0" w:tplc="AF76EFD2">
      <w:numFmt w:val="bullet"/>
      <w:lvlText w:val=""/>
      <w:lvlJc w:val="left"/>
      <w:pPr>
        <w:ind w:left="286" w:hanging="142"/>
      </w:pPr>
      <w:rPr>
        <w:rFonts w:ascii="Symbol" w:eastAsia="Symbol" w:hAnsi="Symbol" w:cs="Symbol" w:hint="default"/>
        <w:w w:val="100"/>
        <w:sz w:val="18"/>
        <w:szCs w:val="18"/>
        <w:lang w:val="es-ES" w:eastAsia="en-US" w:bidi="ar-SA"/>
      </w:rPr>
    </w:lvl>
    <w:lvl w:ilvl="1" w:tplc="0E9CF506">
      <w:numFmt w:val="bullet"/>
      <w:lvlText w:val="•"/>
      <w:lvlJc w:val="left"/>
      <w:pPr>
        <w:ind w:left="449" w:hanging="142"/>
      </w:pPr>
      <w:rPr>
        <w:rFonts w:hint="default"/>
        <w:lang w:val="es-ES" w:eastAsia="en-US" w:bidi="ar-SA"/>
      </w:rPr>
    </w:lvl>
    <w:lvl w:ilvl="2" w:tplc="92044B42">
      <w:numFmt w:val="bullet"/>
      <w:lvlText w:val="•"/>
      <w:lvlJc w:val="left"/>
      <w:pPr>
        <w:ind w:left="618" w:hanging="142"/>
      </w:pPr>
      <w:rPr>
        <w:rFonts w:hint="default"/>
        <w:lang w:val="es-ES" w:eastAsia="en-US" w:bidi="ar-SA"/>
      </w:rPr>
    </w:lvl>
    <w:lvl w:ilvl="3" w:tplc="7496166E">
      <w:numFmt w:val="bullet"/>
      <w:lvlText w:val="•"/>
      <w:lvlJc w:val="left"/>
      <w:pPr>
        <w:ind w:left="787" w:hanging="142"/>
      </w:pPr>
      <w:rPr>
        <w:rFonts w:hint="default"/>
        <w:lang w:val="es-ES" w:eastAsia="en-US" w:bidi="ar-SA"/>
      </w:rPr>
    </w:lvl>
    <w:lvl w:ilvl="4" w:tplc="D8829BAA">
      <w:numFmt w:val="bullet"/>
      <w:lvlText w:val="•"/>
      <w:lvlJc w:val="left"/>
      <w:pPr>
        <w:ind w:left="956" w:hanging="142"/>
      </w:pPr>
      <w:rPr>
        <w:rFonts w:hint="default"/>
        <w:lang w:val="es-ES" w:eastAsia="en-US" w:bidi="ar-SA"/>
      </w:rPr>
    </w:lvl>
    <w:lvl w:ilvl="5" w:tplc="46D246CE">
      <w:numFmt w:val="bullet"/>
      <w:lvlText w:val="•"/>
      <w:lvlJc w:val="left"/>
      <w:pPr>
        <w:ind w:left="1126" w:hanging="142"/>
      </w:pPr>
      <w:rPr>
        <w:rFonts w:hint="default"/>
        <w:lang w:val="es-ES" w:eastAsia="en-US" w:bidi="ar-SA"/>
      </w:rPr>
    </w:lvl>
    <w:lvl w:ilvl="6" w:tplc="AA82B9D4">
      <w:numFmt w:val="bullet"/>
      <w:lvlText w:val="•"/>
      <w:lvlJc w:val="left"/>
      <w:pPr>
        <w:ind w:left="1295" w:hanging="142"/>
      </w:pPr>
      <w:rPr>
        <w:rFonts w:hint="default"/>
        <w:lang w:val="es-ES" w:eastAsia="en-US" w:bidi="ar-SA"/>
      </w:rPr>
    </w:lvl>
    <w:lvl w:ilvl="7" w:tplc="ABAC5B00">
      <w:numFmt w:val="bullet"/>
      <w:lvlText w:val="•"/>
      <w:lvlJc w:val="left"/>
      <w:pPr>
        <w:ind w:left="1464" w:hanging="142"/>
      </w:pPr>
      <w:rPr>
        <w:rFonts w:hint="default"/>
        <w:lang w:val="es-ES" w:eastAsia="en-US" w:bidi="ar-SA"/>
      </w:rPr>
    </w:lvl>
    <w:lvl w:ilvl="8" w:tplc="9736746A">
      <w:numFmt w:val="bullet"/>
      <w:lvlText w:val="•"/>
      <w:lvlJc w:val="left"/>
      <w:pPr>
        <w:ind w:left="1633" w:hanging="142"/>
      </w:pPr>
      <w:rPr>
        <w:rFonts w:hint="default"/>
        <w:lang w:val="es-ES" w:eastAsia="en-US" w:bidi="ar-SA"/>
      </w:rPr>
    </w:lvl>
  </w:abstractNum>
  <w:abstractNum w:abstractNumId="14" w15:restartNumberingAfterBreak="0">
    <w:nsid w:val="19517611"/>
    <w:multiLevelType w:val="hybridMultilevel"/>
    <w:tmpl w:val="0606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DD735F"/>
    <w:multiLevelType w:val="hybridMultilevel"/>
    <w:tmpl w:val="B58674B6"/>
    <w:lvl w:ilvl="0" w:tplc="D50E3CAA">
      <w:numFmt w:val="bullet"/>
      <w:lvlText w:val=""/>
      <w:lvlJc w:val="left"/>
      <w:pPr>
        <w:ind w:left="286" w:hanging="142"/>
      </w:pPr>
      <w:rPr>
        <w:rFonts w:ascii="Symbol" w:eastAsia="Symbol" w:hAnsi="Symbol" w:cs="Symbol" w:hint="default"/>
        <w:w w:val="100"/>
        <w:sz w:val="18"/>
        <w:szCs w:val="18"/>
        <w:lang w:val="es-ES" w:eastAsia="en-US" w:bidi="ar-SA"/>
      </w:rPr>
    </w:lvl>
    <w:lvl w:ilvl="1" w:tplc="9C304E22">
      <w:numFmt w:val="bullet"/>
      <w:lvlText w:val="•"/>
      <w:lvlJc w:val="left"/>
      <w:pPr>
        <w:ind w:left="449" w:hanging="142"/>
      </w:pPr>
      <w:rPr>
        <w:rFonts w:hint="default"/>
        <w:lang w:val="es-ES" w:eastAsia="en-US" w:bidi="ar-SA"/>
      </w:rPr>
    </w:lvl>
    <w:lvl w:ilvl="2" w:tplc="DE12E328">
      <w:numFmt w:val="bullet"/>
      <w:lvlText w:val="•"/>
      <w:lvlJc w:val="left"/>
      <w:pPr>
        <w:ind w:left="618" w:hanging="142"/>
      </w:pPr>
      <w:rPr>
        <w:rFonts w:hint="default"/>
        <w:lang w:val="es-ES" w:eastAsia="en-US" w:bidi="ar-SA"/>
      </w:rPr>
    </w:lvl>
    <w:lvl w:ilvl="3" w:tplc="3B2C8EEC">
      <w:numFmt w:val="bullet"/>
      <w:lvlText w:val="•"/>
      <w:lvlJc w:val="left"/>
      <w:pPr>
        <w:ind w:left="787" w:hanging="142"/>
      </w:pPr>
      <w:rPr>
        <w:rFonts w:hint="default"/>
        <w:lang w:val="es-ES" w:eastAsia="en-US" w:bidi="ar-SA"/>
      </w:rPr>
    </w:lvl>
    <w:lvl w:ilvl="4" w:tplc="7B2CA212">
      <w:numFmt w:val="bullet"/>
      <w:lvlText w:val="•"/>
      <w:lvlJc w:val="left"/>
      <w:pPr>
        <w:ind w:left="956" w:hanging="142"/>
      </w:pPr>
      <w:rPr>
        <w:rFonts w:hint="default"/>
        <w:lang w:val="es-ES" w:eastAsia="en-US" w:bidi="ar-SA"/>
      </w:rPr>
    </w:lvl>
    <w:lvl w:ilvl="5" w:tplc="3AFAD578">
      <w:numFmt w:val="bullet"/>
      <w:lvlText w:val="•"/>
      <w:lvlJc w:val="left"/>
      <w:pPr>
        <w:ind w:left="1126" w:hanging="142"/>
      </w:pPr>
      <w:rPr>
        <w:rFonts w:hint="default"/>
        <w:lang w:val="es-ES" w:eastAsia="en-US" w:bidi="ar-SA"/>
      </w:rPr>
    </w:lvl>
    <w:lvl w:ilvl="6" w:tplc="03D452F8">
      <w:numFmt w:val="bullet"/>
      <w:lvlText w:val="•"/>
      <w:lvlJc w:val="left"/>
      <w:pPr>
        <w:ind w:left="1295" w:hanging="142"/>
      </w:pPr>
      <w:rPr>
        <w:rFonts w:hint="default"/>
        <w:lang w:val="es-ES" w:eastAsia="en-US" w:bidi="ar-SA"/>
      </w:rPr>
    </w:lvl>
    <w:lvl w:ilvl="7" w:tplc="5B5AFCDA">
      <w:numFmt w:val="bullet"/>
      <w:lvlText w:val="•"/>
      <w:lvlJc w:val="left"/>
      <w:pPr>
        <w:ind w:left="1464" w:hanging="142"/>
      </w:pPr>
      <w:rPr>
        <w:rFonts w:hint="default"/>
        <w:lang w:val="es-ES" w:eastAsia="en-US" w:bidi="ar-SA"/>
      </w:rPr>
    </w:lvl>
    <w:lvl w:ilvl="8" w:tplc="F65A9F2E">
      <w:numFmt w:val="bullet"/>
      <w:lvlText w:val="•"/>
      <w:lvlJc w:val="left"/>
      <w:pPr>
        <w:ind w:left="1633" w:hanging="142"/>
      </w:pPr>
      <w:rPr>
        <w:rFonts w:hint="default"/>
        <w:lang w:val="es-ES" w:eastAsia="en-US" w:bidi="ar-SA"/>
      </w:rPr>
    </w:lvl>
  </w:abstractNum>
  <w:abstractNum w:abstractNumId="16" w15:restartNumberingAfterBreak="0">
    <w:nsid w:val="1BB35518"/>
    <w:multiLevelType w:val="hybridMultilevel"/>
    <w:tmpl w:val="A822D0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1CE95F8A"/>
    <w:multiLevelType w:val="hybridMultilevel"/>
    <w:tmpl w:val="12D264AA"/>
    <w:lvl w:ilvl="0" w:tplc="4FE8CEE0">
      <w:numFmt w:val="bullet"/>
      <w:lvlText w:val=""/>
      <w:lvlJc w:val="left"/>
      <w:pPr>
        <w:ind w:left="286" w:hanging="142"/>
      </w:pPr>
      <w:rPr>
        <w:rFonts w:ascii="Symbol" w:eastAsia="Symbol" w:hAnsi="Symbol" w:cs="Symbol" w:hint="default"/>
        <w:w w:val="100"/>
        <w:sz w:val="18"/>
        <w:szCs w:val="18"/>
        <w:lang w:val="es-ES" w:eastAsia="en-US" w:bidi="ar-SA"/>
      </w:rPr>
    </w:lvl>
    <w:lvl w:ilvl="1" w:tplc="08921AE6">
      <w:numFmt w:val="bullet"/>
      <w:lvlText w:val="•"/>
      <w:lvlJc w:val="left"/>
      <w:pPr>
        <w:ind w:left="449" w:hanging="142"/>
      </w:pPr>
      <w:rPr>
        <w:rFonts w:hint="default"/>
        <w:lang w:val="es-ES" w:eastAsia="en-US" w:bidi="ar-SA"/>
      </w:rPr>
    </w:lvl>
    <w:lvl w:ilvl="2" w:tplc="2CAA00EC">
      <w:numFmt w:val="bullet"/>
      <w:lvlText w:val="•"/>
      <w:lvlJc w:val="left"/>
      <w:pPr>
        <w:ind w:left="618" w:hanging="142"/>
      </w:pPr>
      <w:rPr>
        <w:rFonts w:hint="default"/>
        <w:lang w:val="es-ES" w:eastAsia="en-US" w:bidi="ar-SA"/>
      </w:rPr>
    </w:lvl>
    <w:lvl w:ilvl="3" w:tplc="D09808C2">
      <w:numFmt w:val="bullet"/>
      <w:lvlText w:val="•"/>
      <w:lvlJc w:val="left"/>
      <w:pPr>
        <w:ind w:left="787" w:hanging="142"/>
      </w:pPr>
      <w:rPr>
        <w:rFonts w:hint="default"/>
        <w:lang w:val="es-ES" w:eastAsia="en-US" w:bidi="ar-SA"/>
      </w:rPr>
    </w:lvl>
    <w:lvl w:ilvl="4" w:tplc="4EEAE9C2">
      <w:numFmt w:val="bullet"/>
      <w:lvlText w:val="•"/>
      <w:lvlJc w:val="left"/>
      <w:pPr>
        <w:ind w:left="956" w:hanging="142"/>
      </w:pPr>
      <w:rPr>
        <w:rFonts w:hint="default"/>
        <w:lang w:val="es-ES" w:eastAsia="en-US" w:bidi="ar-SA"/>
      </w:rPr>
    </w:lvl>
    <w:lvl w:ilvl="5" w:tplc="41DE5916">
      <w:numFmt w:val="bullet"/>
      <w:lvlText w:val="•"/>
      <w:lvlJc w:val="left"/>
      <w:pPr>
        <w:ind w:left="1126" w:hanging="142"/>
      </w:pPr>
      <w:rPr>
        <w:rFonts w:hint="default"/>
        <w:lang w:val="es-ES" w:eastAsia="en-US" w:bidi="ar-SA"/>
      </w:rPr>
    </w:lvl>
    <w:lvl w:ilvl="6" w:tplc="F43C216C">
      <w:numFmt w:val="bullet"/>
      <w:lvlText w:val="•"/>
      <w:lvlJc w:val="left"/>
      <w:pPr>
        <w:ind w:left="1295" w:hanging="142"/>
      </w:pPr>
      <w:rPr>
        <w:rFonts w:hint="default"/>
        <w:lang w:val="es-ES" w:eastAsia="en-US" w:bidi="ar-SA"/>
      </w:rPr>
    </w:lvl>
    <w:lvl w:ilvl="7" w:tplc="B85A047C">
      <w:numFmt w:val="bullet"/>
      <w:lvlText w:val="•"/>
      <w:lvlJc w:val="left"/>
      <w:pPr>
        <w:ind w:left="1464" w:hanging="142"/>
      </w:pPr>
      <w:rPr>
        <w:rFonts w:hint="default"/>
        <w:lang w:val="es-ES" w:eastAsia="en-US" w:bidi="ar-SA"/>
      </w:rPr>
    </w:lvl>
    <w:lvl w:ilvl="8" w:tplc="5F222AD8">
      <w:numFmt w:val="bullet"/>
      <w:lvlText w:val="•"/>
      <w:lvlJc w:val="left"/>
      <w:pPr>
        <w:ind w:left="1633" w:hanging="142"/>
      </w:pPr>
      <w:rPr>
        <w:rFonts w:hint="default"/>
        <w:lang w:val="es-ES" w:eastAsia="en-US" w:bidi="ar-SA"/>
      </w:rPr>
    </w:lvl>
  </w:abstractNum>
  <w:abstractNum w:abstractNumId="18" w15:restartNumberingAfterBreak="0">
    <w:nsid w:val="1DC67EB4"/>
    <w:multiLevelType w:val="hybridMultilevel"/>
    <w:tmpl w:val="30A81BE6"/>
    <w:lvl w:ilvl="0" w:tplc="9BE2D580">
      <w:numFmt w:val="bullet"/>
      <w:lvlText w:val=""/>
      <w:lvlJc w:val="left"/>
      <w:pPr>
        <w:ind w:left="286" w:hanging="142"/>
      </w:pPr>
      <w:rPr>
        <w:rFonts w:ascii="Symbol" w:eastAsia="Symbol" w:hAnsi="Symbol" w:cs="Symbol" w:hint="default"/>
        <w:w w:val="100"/>
        <w:sz w:val="18"/>
        <w:szCs w:val="18"/>
        <w:lang w:val="es-ES" w:eastAsia="en-US" w:bidi="ar-SA"/>
      </w:rPr>
    </w:lvl>
    <w:lvl w:ilvl="1" w:tplc="2E32797E">
      <w:numFmt w:val="bullet"/>
      <w:lvlText w:val="•"/>
      <w:lvlJc w:val="left"/>
      <w:pPr>
        <w:ind w:left="449" w:hanging="142"/>
      </w:pPr>
      <w:rPr>
        <w:rFonts w:hint="default"/>
        <w:lang w:val="es-ES" w:eastAsia="en-US" w:bidi="ar-SA"/>
      </w:rPr>
    </w:lvl>
    <w:lvl w:ilvl="2" w:tplc="34C4B2E2">
      <w:numFmt w:val="bullet"/>
      <w:lvlText w:val="•"/>
      <w:lvlJc w:val="left"/>
      <w:pPr>
        <w:ind w:left="618" w:hanging="142"/>
      </w:pPr>
      <w:rPr>
        <w:rFonts w:hint="default"/>
        <w:lang w:val="es-ES" w:eastAsia="en-US" w:bidi="ar-SA"/>
      </w:rPr>
    </w:lvl>
    <w:lvl w:ilvl="3" w:tplc="0BB8173C">
      <w:numFmt w:val="bullet"/>
      <w:lvlText w:val="•"/>
      <w:lvlJc w:val="left"/>
      <w:pPr>
        <w:ind w:left="787" w:hanging="142"/>
      </w:pPr>
      <w:rPr>
        <w:rFonts w:hint="default"/>
        <w:lang w:val="es-ES" w:eastAsia="en-US" w:bidi="ar-SA"/>
      </w:rPr>
    </w:lvl>
    <w:lvl w:ilvl="4" w:tplc="D24C547E">
      <w:numFmt w:val="bullet"/>
      <w:lvlText w:val="•"/>
      <w:lvlJc w:val="left"/>
      <w:pPr>
        <w:ind w:left="956" w:hanging="142"/>
      </w:pPr>
      <w:rPr>
        <w:rFonts w:hint="default"/>
        <w:lang w:val="es-ES" w:eastAsia="en-US" w:bidi="ar-SA"/>
      </w:rPr>
    </w:lvl>
    <w:lvl w:ilvl="5" w:tplc="EB968A6E">
      <w:numFmt w:val="bullet"/>
      <w:lvlText w:val="•"/>
      <w:lvlJc w:val="left"/>
      <w:pPr>
        <w:ind w:left="1126" w:hanging="142"/>
      </w:pPr>
      <w:rPr>
        <w:rFonts w:hint="default"/>
        <w:lang w:val="es-ES" w:eastAsia="en-US" w:bidi="ar-SA"/>
      </w:rPr>
    </w:lvl>
    <w:lvl w:ilvl="6" w:tplc="3F086958">
      <w:numFmt w:val="bullet"/>
      <w:lvlText w:val="•"/>
      <w:lvlJc w:val="left"/>
      <w:pPr>
        <w:ind w:left="1295" w:hanging="142"/>
      </w:pPr>
      <w:rPr>
        <w:rFonts w:hint="default"/>
        <w:lang w:val="es-ES" w:eastAsia="en-US" w:bidi="ar-SA"/>
      </w:rPr>
    </w:lvl>
    <w:lvl w:ilvl="7" w:tplc="E15E8A72">
      <w:numFmt w:val="bullet"/>
      <w:lvlText w:val="•"/>
      <w:lvlJc w:val="left"/>
      <w:pPr>
        <w:ind w:left="1464" w:hanging="142"/>
      </w:pPr>
      <w:rPr>
        <w:rFonts w:hint="default"/>
        <w:lang w:val="es-ES" w:eastAsia="en-US" w:bidi="ar-SA"/>
      </w:rPr>
    </w:lvl>
    <w:lvl w:ilvl="8" w:tplc="9C7CA8C2">
      <w:numFmt w:val="bullet"/>
      <w:lvlText w:val="•"/>
      <w:lvlJc w:val="left"/>
      <w:pPr>
        <w:ind w:left="1633" w:hanging="142"/>
      </w:pPr>
      <w:rPr>
        <w:rFonts w:hint="default"/>
        <w:lang w:val="es-ES" w:eastAsia="en-US" w:bidi="ar-SA"/>
      </w:rPr>
    </w:lvl>
  </w:abstractNum>
  <w:abstractNum w:abstractNumId="19" w15:restartNumberingAfterBreak="0">
    <w:nsid w:val="20470BD9"/>
    <w:multiLevelType w:val="hybridMultilevel"/>
    <w:tmpl w:val="777AE92C"/>
    <w:lvl w:ilvl="0" w:tplc="F84644FE">
      <w:numFmt w:val="bullet"/>
      <w:lvlText w:val=""/>
      <w:lvlJc w:val="left"/>
      <w:pPr>
        <w:ind w:left="286" w:hanging="142"/>
      </w:pPr>
      <w:rPr>
        <w:rFonts w:ascii="Symbol" w:eastAsia="Symbol" w:hAnsi="Symbol" w:cs="Symbol" w:hint="default"/>
        <w:w w:val="100"/>
        <w:sz w:val="18"/>
        <w:szCs w:val="18"/>
        <w:lang w:val="es-ES" w:eastAsia="en-US" w:bidi="ar-SA"/>
      </w:rPr>
    </w:lvl>
    <w:lvl w:ilvl="1" w:tplc="461E64FA">
      <w:numFmt w:val="bullet"/>
      <w:lvlText w:val="•"/>
      <w:lvlJc w:val="left"/>
      <w:pPr>
        <w:ind w:left="449" w:hanging="142"/>
      </w:pPr>
      <w:rPr>
        <w:rFonts w:hint="default"/>
        <w:lang w:val="es-ES" w:eastAsia="en-US" w:bidi="ar-SA"/>
      </w:rPr>
    </w:lvl>
    <w:lvl w:ilvl="2" w:tplc="559E0208">
      <w:numFmt w:val="bullet"/>
      <w:lvlText w:val="•"/>
      <w:lvlJc w:val="left"/>
      <w:pPr>
        <w:ind w:left="618" w:hanging="142"/>
      </w:pPr>
      <w:rPr>
        <w:rFonts w:hint="default"/>
        <w:lang w:val="es-ES" w:eastAsia="en-US" w:bidi="ar-SA"/>
      </w:rPr>
    </w:lvl>
    <w:lvl w:ilvl="3" w:tplc="6CEAC716">
      <w:numFmt w:val="bullet"/>
      <w:lvlText w:val="•"/>
      <w:lvlJc w:val="left"/>
      <w:pPr>
        <w:ind w:left="787" w:hanging="142"/>
      </w:pPr>
      <w:rPr>
        <w:rFonts w:hint="default"/>
        <w:lang w:val="es-ES" w:eastAsia="en-US" w:bidi="ar-SA"/>
      </w:rPr>
    </w:lvl>
    <w:lvl w:ilvl="4" w:tplc="26B2CE0C">
      <w:numFmt w:val="bullet"/>
      <w:lvlText w:val="•"/>
      <w:lvlJc w:val="left"/>
      <w:pPr>
        <w:ind w:left="956" w:hanging="142"/>
      </w:pPr>
      <w:rPr>
        <w:rFonts w:hint="default"/>
        <w:lang w:val="es-ES" w:eastAsia="en-US" w:bidi="ar-SA"/>
      </w:rPr>
    </w:lvl>
    <w:lvl w:ilvl="5" w:tplc="2FD42A46">
      <w:numFmt w:val="bullet"/>
      <w:lvlText w:val="•"/>
      <w:lvlJc w:val="left"/>
      <w:pPr>
        <w:ind w:left="1126" w:hanging="142"/>
      </w:pPr>
      <w:rPr>
        <w:rFonts w:hint="default"/>
        <w:lang w:val="es-ES" w:eastAsia="en-US" w:bidi="ar-SA"/>
      </w:rPr>
    </w:lvl>
    <w:lvl w:ilvl="6" w:tplc="1FA2F402">
      <w:numFmt w:val="bullet"/>
      <w:lvlText w:val="•"/>
      <w:lvlJc w:val="left"/>
      <w:pPr>
        <w:ind w:left="1295" w:hanging="142"/>
      </w:pPr>
      <w:rPr>
        <w:rFonts w:hint="default"/>
        <w:lang w:val="es-ES" w:eastAsia="en-US" w:bidi="ar-SA"/>
      </w:rPr>
    </w:lvl>
    <w:lvl w:ilvl="7" w:tplc="8134061E">
      <w:numFmt w:val="bullet"/>
      <w:lvlText w:val="•"/>
      <w:lvlJc w:val="left"/>
      <w:pPr>
        <w:ind w:left="1464" w:hanging="142"/>
      </w:pPr>
      <w:rPr>
        <w:rFonts w:hint="default"/>
        <w:lang w:val="es-ES" w:eastAsia="en-US" w:bidi="ar-SA"/>
      </w:rPr>
    </w:lvl>
    <w:lvl w:ilvl="8" w:tplc="F7D08A92">
      <w:numFmt w:val="bullet"/>
      <w:lvlText w:val="•"/>
      <w:lvlJc w:val="left"/>
      <w:pPr>
        <w:ind w:left="1633" w:hanging="142"/>
      </w:pPr>
      <w:rPr>
        <w:rFonts w:hint="default"/>
        <w:lang w:val="es-ES" w:eastAsia="en-US" w:bidi="ar-SA"/>
      </w:rPr>
    </w:lvl>
  </w:abstractNum>
  <w:abstractNum w:abstractNumId="20" w15:restartNumberingAfterBreak="0">
    <w:nsid w:val="22821B0E"/>
    <w:multiLevelType w:val="hybridMultilevel"/>
    <w:tmpl w:val="50E6F228"/>
    <w:lvl w:ilvl="0" w:tplc="6964AD28">
      <w:numFmt w:val="bullet"/>
      <w:lvlText w:val=""/>
      <w:lvlJc w:val="left"/>
      <w:pPr>
        <w:ind w:left="286" w:hanging="142"/>
      </w:pPr>
      <w:rPr>
        <w:rFonts w:ascii="Symbol" w:eastAsia="Symbol" w:hAnsi="Symbol" w:cs="Symbol" w:hint="default"/>
        <w:w w:val="100"/>
        <w:sz w:val="18"/>
        <w:szCs w:val="18"/>
        <w:lang w:val="es-ES" w:eastAsia="en-US" w:bidi="ar-SA"/>
      </w:rPr>
    </w:lvl>
    <w:lvl w:ilvl="1" w:tplc="8B18963A">
      <w:numFmt w:val="bullet"/>
      <w:lvlText w:val="•"/>
      <w:lvlJc w:val="left"/>
      <w:pPr>
        <w:ind w:left="449" w:hanging="142"/>
      </w:pPr>
      <w:rPr>
        <w:rFonts w:hint="default"/>
        <w:lang w:val="es-ES" w:eastAsia="en-US" w:bidi="ar-SA"/>
      </w:rPr>
    </w:lvl>
    <w:lvl w:ilvl="2" w:tplc="CCC06532">
      <w:numFmt w:val="bullet"/>
      <w:lvlText w:val="•"/>
      <w:lvlJc w:val="left"/>
      <w:pPr>
        <w:ind w:left="618" w:hanging="142"/>
      </w:pPr>
      <w:rPr>
        <w:rFonts w:hint="default"/>
        <w:lang w:val="es-ES" w:eastAsia="en-US" w:bidi="ar-SA"/>
      </w:rPr>
    </w:lvl>
    <w:lvl w:ilvl="3" w:tplc="8BC6CBE2">
      <w:numFmt w:val="bullet"/>
      <w:lvlText w:val="•"/>
      <w:lvlJc w:val="left"/>
      <w:pPr>
        <w:ind w:left="787" w:hanging="142"/>
      </w:pPr>
      <w:rPr>
        <w:rFonts w:hint="default"/>
        <w:lang w:val="es-ES" w:eastAsia="en-US" w:bidi="ar-SA"/>
      </w:rPr>
    </w:lvl>
    <w:lvl w:ilvl="4" w:tplc="3EDA8DE8">
      <w:numFmt w:val="bullet"/>
      <w:lvlText w:val="•"/>
      <w:lvlJc w:val="left"/>
      <w:pPr>
        <w:ind w:left="956" w:hanging="142"/>
      </w:pPr>
      <w:rPr>
        <w:rFonts w:hint="default"/>
        <w:lang w:val="es-ES" w:eastAsia="en-US" w:bidi="ar-SA"/>
      </w:rPr>
    </w:lvl>
    <w:lvl w:ilvl="5" w:tplc="63B23288">
      <w:numFmt w:val="bullet"/>
      <w:lvlText w:val="•"/>
      <w:lvlJc w:val="left"/>
      <w:pPr>
        <w:ind w:left="1126" w:hanging="142"/>
      </w:pPr>
      <w:rPr>
        <w:rFonts w:hint="default"/>
        <w:lang w:val="es-ES" w:eastAsia="en-US" w:bidi="ar-SA"/>
      </w:rPr>
    </w:lvl>
    <w:lvl w:ilvl="6" w:tplc="1C7C4846">
      <w:numFmt w:val="bullet"/>
      <w:lvlText w:val="•"/>
      <w:lvlJc w:val="left"/>
      <w:pPr>
        <w:ind w:left="1295" w:hanging="142"/>
      </w:pPr>
      <w:rPr>
        <w:rFonts w:hint="default"/>
        <w:lang w:val="es-ES" w:eastAsia="en-US" w:bidi="ar-SA"/>
      </w:rPr>
    </w:lvl>
    <w:lvl w:ilvl="7" w:tplc="FDDA1F18">
      <w:numFmt w:val="bullet"/>
      <w:lvlText w:val="•"/>
      <w:lvlJc w:val="left"/>
      <w:pPr>
        <w:ind w:left="1464" w:hanging="142"/>
      </w:pPr>
      <w:rPr>
        <w:rFonts w:hint="default"/>
        <w:lang w:val="es-ES" w:eastAsia="en-US" w:bidi="ar-SA"/>
      </w:rPr>
    </w:lvl>
    <w:lvl w:ilvl="8" w:tplc="610EBC52">
      <w:numFmt w:val="bullet"/>
      <w:lvlText w:val="•"/>
      <w:lvlJc w:val="left"/>
      <w:pPr>
        <w:ind w:left="1633" w:hanging="142"/>
      </w:pPr>
      <w:rPr>
        <w:rFonts w:hint="default"/>
        <w:lang w:val="es-ES" w:eastAsia="en-US" w:bidi="ar-SA"/>
      </w:rPr>
    </w:lvl>
  </w:abstractNum>
  <w:abstractNum w:abstractNumId="21" w15:restartNumberingAfterBreak="0">
    <w:nsid w:val="23287BC4"/>
    <w:multiLevelType w:val="hybridMultilevel"/>
    <w:tmpl w:val="BC163664"/>
    <w:lvl w:ilvl="0" w:tplc="0D26D754">
      <w:numFmt w:val="bullet"/>
      <w:lvlText w:val=""/>
      <w:lvlJc w:val="left"/>
      <w:pPr>
        <w:ind w:left="540" w:hanging="286"/>
      </w:pPr>
      <w:rPr>
        <w:rFonts w:ascii="Symbol" w:eastAsia="Symbol" w:hAnsi="Symbol" w:cs="Symbol" w:hint="default"/>
        <w:w w:val="100"/>
        <w:sz w:val="24"/>
        <w:szCs w:val="24"/>
        <w:lang w:val="es-ES" w:eastAsia="en-US" w:bidi="ar-SA"/>
      </w:rPr>
    </w:lvl>
    <w:lvl w:ilvl="1" w:tplc="3A507C56">
      <w:numFmt w:val="bullet"/>
      <w:lvlText w:val=""/>
      <w:lvlJc w:val="left"/>
      <w:pPr>
        <w:ind w:left="833" w:hanging="360"/>
      </w:pPr>
      <w:rPr>
        <w:rFonts w:ascii="Symbol" w:eastAsia="Symbol" w:hAnsi="Symbol" w:cs="Symbol" w:hint="default"/>
        <w:w w:val="100"/>
        <w:sz w:val="24"/>
        <w:szCs w:val="24"/>
        <w:lang w:val="es-ES" w:eastAsia="en-US" w:bidi="ar-SA"/>
      </w:rPr>
    </w:lvl>
    <w:lvl w:ilvl="2" w:tplc="5252799E">
      <w:numFmt w:val="bullet"/>
      <w:lvlText w:val="•"/>
      <w:lvlJc w:val="left"/>
      <w:pPr>
        <w:ind w:left="1915" w:hanging="360"/>
      </w:pPr>
      <w:rPr>
        <w:rFonts w:hint="default"/>
        <w:lang w:val="es-ES" w:eastAsia="en-US" w:bidi="ar-SA"/>
      </w:rPr>
    </w:lvl>
    <w:lvl w:ilvl="3" w:tplc="073CCEB4">
      <w:numFmt w:val="bullet"/>
      <w:lvlText w:val="•"/>
      <w:lvlJc w:val="left"/>
      <w:pPr>
        <w:ind w:left="2991" w:hanging="360"/>
      </w:pPr>
      <w:rPr>
        <w:rFonts w:hint="default"/>
        <w:lang w:val="es-ES" w:eastAsia="en-US" w:bidi="ar-SA"/>
      </w:rPr>
    </w:lvl>
    <w:lvl w:ilvl="4" w:tplc="8A127940">
      <w:numFmt w:val="bullet"/>
      <w:lvlText w:val="•"/>
      <w:lvlJc w:val="left"/>
      <w:pPr>
        <w:ind w:left="4066" w:hanging="360"/>
      </w:pPr>
      <w:rPr>
        <w:rFonts w:hint="default"/>
        <w:lang w:val="es-ES" w:eastAsia="en-US" w:bidi="ar-SA"/>
      </w:rPr>
    </w:lvl>
    <w:lvl w:ilvl="5" w:tplc="17707158">
      <w:numFmt w:val="bullet"/>
      <w:lvlText w:val="•"/>
      <w:lvlJc w:val="left"/>
      <w:pPr>
        <w:ind w:left="5142" w:hanging="360"/>
      </w:pPr>
      <w:rPr>
        <w:rFonts w:hint="default"/>
        <w:lang w:val="es-ES" w:eastAsia="en-US" w:bidi="ar-SA"/>
      </w:rPr>
    </w:lvl>
    <w:lvl w:ilvl="6" w:tplc="CABE9880">
      <w:numFmt w:val="bullet"/>
      <w:lvlText w:val="•"/>
      <w:lvlJc w:val="left"/>
      <w:pPr>
        <w:ind w:left="6217" w:hanging="360"/>
      </w:pPr>
      <w:rPr>
        <w:rFonts w:hint="default"/>
        <w:lang w:val="es-ES" w:eastAsia="en-US" w:bidi="ar-SA"/>
      </w:rPr>
    </w:lvl>
    <w:lvl w:ilvl="7" w:tplc="EEEA2D72">
      <w:numFmt w:val="bullet"/>
      <w:lvlText w:val="•"/>
      <w:lvlJc w:val="left"/>
      <w:pPr>
        <w:ind w:left="7293" w:hanging="360"/>
      </w:pPr>
      <w:rPr>
        <w:rFonts w:hint="default"/>
        <w:lang w:val="es-ES" w:eastAsia="en-US" w:bidi="ar-SA"/>
      </w:rPr>
    </w:lvl>
    <w:lvl w:ilvl="8" w:tplc="C136D4A6">
      <w:numFmt w:val="bullet"/>
      <w:lvlText w:val="•"/>
      <w:lvlJc w:val="left"/>
      <w:pPr>
        <w:ind w:left="8368" w:hanging="360"/>
      </w:pPr>
      <w:rPr>
        <w:rFonts w:hint="default"/>
        <w:lang w:val="es-ES" w:eastAsia="en-US" w:bidi="ar-SA"/>
      </w:rPr>
    </w:lvl>
  </w:abstractNum>
  <w:abstractNum w:abstractNumId="22" w15:restartNumberingAfterBreak="0">
    <w:nsid w:val="24E80FC3"/>
    <w:multiLevelType w:val="hybridMultilevel"/>
    <w:tmpl w:val="98BE1C9E"/>
    <w:lvl w:ilvl="0" w:tplc="62F83172">
      <w:numFmt w:val="bullet"/>
      <w:lvlText w:val=""/>
      <w:lvlJc w:val="left"/>
      <w:pPr>
        <w:ind w:left="283" w:hanging="173"/>
      </w:pPr>
      <w:rPr>
        <w:rFonts w:ascii="Symbol" w:eastAsia="Symbol" w:hAnsi="Symbol" w:cs="Symbol" w:hint="default"/>
        <w:w w:val="100"/>
        <w:sz w:val="18"/>
        <w:szCs w:val="18"/>
        <w:lang w:val="es-ES" w:eastAsia="en-US" w:bidi="ar-SA"/>
      </w:rPr>
    </w:lvl>
    <w:lvl w:ilvl="1" w:tplc="58A63914">
      <w:numFmt w:val="bullet"/>
      <w:lvlText w:val="•"/>
      <w:lvlJc w:val="left"/>
      <w:pPr>
        <w:ind w:left="421" w:hanging="173"/>
      </w:pPr>
      <w:rPr>
        <w:rFonts w:hint="default"/>
        <w:lang w:val="es-ES" w:eastAsia="en-US" w:bidi="ar-SA"/>
      </w:rPr>
    </w:lvl>
    <w:lvl w:ilvl="2" w:tplc="20A23A28">
      <w:numFmt w:val="bullet"/>
      <w:lvlText w:val="•"/>
      <w:lvlJc w:val="left"/>
      <w:pPr>
        <w:ind w:left="562" w:hanging="173"/>
      </w:pPr>
      <w:rPr>
        <w:rFonts w:hint="default"/>
        <w:lang w:val="es-ES" w:eastAsia="en-US" w:bidi="ar-SA"/>
      </w:rPr>
    </w:lvl>
    <w:lvl w:ilvl="3" w:tplc="7BC0E61A">
      <w:numFmt w:val="bullet"/>
      <w:lvlText w:val="•"/>
      <w:lvlJc w:val="left"/>
      <w:pPr>
        <w:ind w:left="703" w:hanging="173"/>
      </w:pPr>
      <w:rPr>
        <w:rFonts w:hint="default"/>
        <w:lang w:val="es-ES" w:eastAsia="en-US" w:bidi="ar-SA"/>
      </w:rPr>
    </w:lvl>
    <w:lvl w:ilvl="4" w:tplc="1BAE62DE">
      <w:numFmt w:val="bullet"/>
      <w:lvlText w:val="•"/>
      <w:lvlJc w:val="left"/>
      <w:pPr>
        <w:ind w:left="844" w:hanging="173"/>
      </w:pPr>
      <w:rPr>
        <w:rFonts w:hint="default"/>
        <w:lang w:val="es-ES" w:eastAsia="en-US" w:bidi="ar-SA"/>
      </w:rPr>
    </w:lvl>
    <w:lvl w:ilvl="5" w:tplc="57860756">
      <w:numFmt w:val="bullet"/>
      <w:lvlText w:val="•"/>
      <w:lvlJc w:val="left"/>
      <w:pPr>
        <w:ind w:left="986" w:hanging="173"/>
      </w:pPr>
      <w:rPr>
        <w:rFonts w:hint="default"/>
        <w:lang w:val="es-ES" w:eastAsia="en-US" w:bidi="ar-SA"/>
      </w:rPr>
    </w:lvl>
    <w:lvl w:ilvl="6" w:tplc="E976E2CE">
      <w:numFmt w:val="bullet"/>
      <w:lvlText w:val="•"/>
      <w:lvlJc w:val="left"/>
      <w:pPr>
        <w:ind w:left="1127" w:hanging="173"/>
      </w:pPr>
      <w:rPr>
        <w:rFonts w:hint="default"/>
        <w:lang w:val="es-ES" w:eastAsia="en-US" w:bidi="ar-SA"/>
      </w:rPr>
    </w:lvl>
    <w:lvl w:ilvl="7" w:tplc="AA5AEB3E">
      <w:numFmt w:val="bullet"/>
      <w:lvlText w:val="•"/>
      <w:lvlJc w:val="left"/>
      <w:pPr>
        <w:ind w:left="1268" w:hanging="173"/>
      </w:pPr>
      <w:rPr>
        <w:rFonts w:hint="default"/>
        <w:lang w:val="es-ES" w:eastAsia="en-US" w:bidi="ar-SA"/>
      </w:rPr>
    </w:lvl>
    <w:lvl w:ilvl="8" w:tplc="716EE6CA">
      <w:numFmt w:val="bullet"/>
      <w:lvlText w:val="•"/>
      <w:lvlJc w:val="left"/>
      <w:pPr>
        <w:ind w:left="1409" w:hanging="173"/>
      </w:pPr>
      <w:rPr>
        <w:rFonts w:hint="default"/>
        <w:lang w:val="es-ES" w:eastAsia="en-US" w:bidi="ar-SA"/>
      </w:rPr>
    </w:lvl>
  </w:abstractNum>
  <w:abstractNum w:abstractNumId="23" w15:restartNumberingAfterBreak="0">
    <w:nsid w:val="256962FC"/>
    <w:multiLevelType w:val="hybridMultilevel"/>
    <w:tmpl w:val="7076EB32"/>
    <w:lvl w:ilvl="0" w:tplc="6674EDAC">
      <w:numFmt w:val="bullet"/>
      <w:lvlText w:val=""/>
      <w:lvlJc w:val="left"/>
      <w:pPr>
        <w:ind w:left="286" w:hanging="142"/>
      </w:pPr>
      <w:rPr>
        <w:rFonts w:ascii="Symbol" w:eastAsia="Symbol" w:hAnsi="Symbol" w:cs="Symbol" w:hint="default"/>
        <w:w w:val="100"/>
        <w:sz w:val="18"/>
        <w:szCs w:val="18"/>
        <w:lang w:val="es-ES" w:eastAsia="en-US" w:bidi="ar-SA"/>
      </w:rPr>
    </w:lvl>
    <w:lvl w:ilvl="1" w:tplc="743481C0">
      <w:numFmt w:val="bullet"/>
      <w:lvlText w:val="•"/>
      <w:lvlJc w:val="left"/>
      <w:pPr>
        <w:ind w:left="449" w:hanging="142"/>
      </w:pPr>
      <w:rPr>
        <w:rFonts w:hint="default"/>
        <w:lang w:val="es-ES" w:eastAsia="en-US" w:bidi="ar-SA"/>
      </w:rPr>
    </w:lvl>
    <w:lvl w:ilvl="2" w:tplc="2EF61112">
      <w:numFmt w:val="bullet"/>
      <w:lvlText w:val="•"/>
      <w:lvlJc w:val="left"/>
      <w:pPr>
        <w:ind w:left="618" w:hanging="142"/>
      </w:pPr>
      <w:rPr>
        <w:rFonts w:hint="default"/>
        <w:lang w:val="es-ES" w:eastAsia="en-US" w:bidi="ar-SA"/>
      </w:rPr>
    </w:lvl>
    <w:lvl w:ilvl="3" w:tplc="4BDC8B68">
      <w:numFmt w:val="bullet"/>
      <w:lvlText w:val="•"/>
      <w:lvlJc w:val="left"/>
      <w:pPr>
        <w:ind w:left="787" w:hanging="142"/>
      </w:pPr>
      <w:rPr>
        <w:rFonts w:hint="default"/>
        <w:lang w:val="es-ES" w:eastAsia="en-US" w:bidi="ar-SA"/>
      </w:rPr>
    </w:lvl>
    <w:lvl w:ilvl="4" w:tplc="8FAE9606">
      <w:numFmt w:val="bullet"/>
      <w:lvlText w:val="•"/>
      <w:lvlJc w:val="left"/>
      <w:pPr>
        <w:ind w:left="956" w:hanging="142"/>
      </w:pPr>
      <w:rPr>
        <w:rFonts w:hint="default"/>
        <w:lang w:val="es-ES" w:eastAsia="en-US" w:bidi="ar-SA"/>
      </w:rPr>
    </w:lvl>
    <w:lvl w:ilvl="5" w:tplc="C8B09B38">
      <w:numFmt w:val="bullet"/>
      <w:lvlText w:val="•"/>
      <w:lvlJc w:val="left"/>
      <w:pPr>
        <w:ind w:left="1126" w:hanging="142"/>
      </w:pPr>
      <w:rPr>
        <w:rFonts w:hint="default"/>
        <w:lang w:val="es-ES" w:eastAsia="en-US" w:bidi="ar-SA"/>
      </w:rPr>
    </w:lvl>
    <w:lvl w:ilvl="6" w:tplc="3496DF7E">
      <w:numFmt w:val="bullet"/>
      <w:lvlText w:val="•"/>
      <w:lvlJc w:val="left"/>
      <w:pPr>
        <w:ind w:left="1295" w:hanging="142"/>
      </w:pPr>
      <w:rPr>
        <w:rFonts w:hint="default"/>
        <w:lang w:val="es-ES" w:eastAsia="en-US" w:bidi="ar-SA"/>
      </w:rPr>
    </w:lvl>
    <w:lvl w:ilvl="7" w:tplc="6238659A">
      <w:numFmt w:val="bullet"/>
      <w:lvlText w:val="•"/>
      <w:lvlJc w:val="left"/>
      <w:pPr>
        <w:ind w:left="1464" w:hanging="142"/>
      </w:pPr>
      <w:rPr>
        <w:rFonts w:hint="default"/>
        <w:lang w:val="es-ES" w:eastAsia="en-US" w:bidi="ar-SA"/>
      </w:rPr>
    </w:lvl>
    <w:lvl w:ilvl="8" w:tplc="4EE07E7C">
      <w:numFmt w:val="bullet"/>
      <w:lvlText w:val="•"/>
      <w:lvlJc w:val="left"/>
      <w:pPr>
        <w:ind w:left="1633" w:hanging="142"/>
      </w:pPr>
      <w:rPr>
        <w:rFonts w:hint="default"/>
        <w:lang w:val="es-ES" w:eastAsia="en-US" w:bidi="ar-SA"/>
      </w:rPr>
    </w:lvl>
  </w:abstractNum>
  <w:abstractNum w:abstractNumId="24" w15:restartNumberingAfterBreak="0">
    <w:nsid w:val="26553D8C"/>
    <w:multiLevelType w:val="hybridMultilevel"/>
    <w:tmpl w:val="D8889BDC"/>
    <w:lvl w:ilvl="0" w:tplc="B0B81E22">
      <w:numFmt w:val="bullet"/>
      <w:lvlText w:val=""/>
      <w:lvlJc w:val="left"/>
      <w:pPr>
        <w:ind w:left="288" w:hanging="142"/>
      </w:pPr>
      <w:rPr>
        <w:rFonts w:ascii="Symbol" w:eastAsia="Symbol" w:hAnsi="Symbol" w:cs="Symbol" w:hint="default"/>
        <w:w w:val="100"/>
        <w:sz w:val="18"/>
        <w:szCs w:val="18"/>
        <w:lang w:val="es-ES" w:eastAsia="en-US" w:bidi="ar-SA"/>
      </w:rPr>
    </w:lvl>
    <w:lvl w:ilvl="1" w:tplc="7B7497BC">
      <w:numFmt w:val="bullet"/>
      <w:lvlText w:val="•"/>
      <w:lvlJc w:val="left"/>
      <w:pPr>
        <w:ind w:left="421" w:hanging="142"/>
      </w:pPr>
      <w:rPr>
        <w:rFonts w:hint="default"/>
        <w:lang w:val="es-ES" w:eastAsia="en-US" w:bidi="ar-SA"/>
      </w:rPr>
    </w:lvl>
    <w:lvl w:ilvl="2" w:tplc="99F619B0">
      <w:numFmt w:val="bullet"/>
      <w:lvlText w:val="•"/>
      <w:lvlJc w:val="left"/>
      <w:pPr>
        <w:ind w:left="562" w:hanging="142"/>
      </w:pPr>
      <w:rPr>
        <w:rFonts w:hint="default"/>
        <w:lang w:val="es-ES" w:eastAsia="en-US" w:bidi="ar-SA"/>
      </w:rPr>
    </w:lvl>
    <w:lvl w:ilvl="3" w:tplc="CF5A4948">
      <w:numFmt w:val="bullet"/>
      <w:lvlText w:val="•"/>
      <w:lvlJc w:val="left"/>
      <w:pPr>
        <w:ind w:left="703" w:hanging="142"/>
      </w:pPr>
      <w:rPr>
        <w:rFonts w:hint="default"/>
        <w:lang w:val="es-ES" w:eastAsia="en-US" w:bidi="ar-SA"/>
      </w:rPr>
    </w:lvl>
    <w:lvl w:ilvl="4" w:tplc="BADABCC6">
      <w:numFmt w:val="bullet"/>
      <w:lvlText w:val="•"/>
      <w:lvlJc w:val="left"/>
      <w:pPr>
        <w:ind w:left="844" w:hanging="142"/>
      </w:pPr>
      <w:rPr>
        <w:rFonts w:hint="default"/>
        <w:lang w:val="es-ES" w:eastAsia="en-US" w:bidi="ar-SA"/>
      </w:rPr>
    </w:lvl>
    <w:lvl w:ilvl="5" w:tplc="84E0F8B6">
      <w:numFmt w:val="bullet"/>
      <w:lvlText w:val="•"/>
      <w:lvlJc w:val="left"/>
      <w:pPr>
        <w:ind w:left="986" w:hanging="142"/>
      </w:pPr>
      <w:rPr>
        <w:rFonts w:hint="default"/>
        <w:lang w:val="es-ES" w:eastAsia="en-US" w:bidi="ar-SA"/>
      </w:rPr>
    </w:lvl>
    <w:lvl w:ilvl="6" w:tplc="F9946746">
      <w:numFmt w:val="bullet"/>
      <w:lvlText w:val="•"/>
      <w:lvlJc w:val="left"/>
      <w:pPr>
        <w:ind w:left="1127" w:hanging="142"/>
      </w:pPr>
      <w:rPr>
        <w:rFonts w:hint="default"/>
        <w:lang w:val="es-ES" w:eastAsia="en-US" w:bidi="ar-SA"/>
      </w:rPr>
    </w:lvl>
    <w:lvl w:ilvl="7" w:tplc="85D01A02">
      <w:numFmt w:val="bullet"/>
      <w:lvlText w:val="•"/>
      <w:lvlJc w:val="left"/>
      <w:pPr>
        <w:ind w:left="1268" w:hanging="142"/>
      </w:pPr>
      <w:rPr>
        <w:rFonts w:hint="default"/>
        <w:lang w:val="es-ES" w:eastAsia="en-US" w:bidi="ar-SA"/>
      </w:rPr>
    </w:lvl>
    <w:lvl w:ilvl="8" w:tplc="2528DA26">
      <w:numFmt w:val="bullet"/>
      <w:lvlText w:val="•"/>
      <w:lvlJc w:val="left"/>
      <w:pPr>
        <w:ind w:left="1409" w:hanging="142"/>
      </w:pPr>
      <w:rPr>
        <w:rFonts w:hint="default"/>
        <w:lang w:val="es-ES" w:eastAsia="en-US" w:bidi="ar-SA"/>
      </w:rPr>
    </w:lvl>
  </w:abstractNum>
  <w:abstractNum w:abstractNumId="25" w15:restartNumberingAfterBreak="0">
    <w:nsid w:val="27C57D12"/>
    <w:multiLevelType w:val="hybridMultilevel"/>
    <w:tmpl w:val="FA40060C"/>
    <w:lvl w:ilvl="0" w:tplc="E766CDD0">
      <w:start w:val="1"/>
      <w:numFmt w:val="bullet"/>
      <w:lvlText w:val=""/>
      <w:lvlJc w:val="left"/>
      <w:pPr>
        <w:ind w:left="1117" w:hanging="360"/>
      </w:pPr>
      <w:rPr>
        <w:rFonts w:ascii="Symbol" w:hAnsi="Symbol" w:hint="default"/>
        <w:color w:val="auto"/>
        <w:u w:color="31849B" w:themeColor="accent5" w:themeShade="BF"/>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6" w15:restartNumberingAfterBreak="0">
    <w:nsid w:val="28840363"/>
    <w:multiLevelType w:val="hybridMultilevel"/>
    <w:tmpl w:val="17FC730A"/>
    <w:lvl w:ilvl="0" w:tplc="ABFC5642">
      <w:numFmt w:val="bullet"/>
      <w:lvlText w:val=""/>
      <w:lvlJc w:val="left"/>
      <w:pPr>
        <w:ind w:left="286" w:hanging="142"/>
      </w:pPr>
      <w:rPr>
        <w:rFonts w:ascii="Symbol" w:eastAsia="Symbol" w:hAnsi="Symbol" w:cs="Symbol" w:hint="default"/>
        <w:w w:val="100"/>
        <w:sz w:val="18"/>
        <w:szCs w:val="18"/>
        <w:lang w:val="es-ES" w:eastAsia="en-US" w:bidi="ar-SA"/>
      </w:rPr>
    </w:lvl>
    <w:lvl w:ilvl="1" w:tplc="9DAC503E">
      <w:numFmt w:val="bullet"/>
      <w:lvlText w:val="•"/>
      <w:lvlJc w:val="left"/>
      <w:pPr>
        <w:ind w:left="449" w:hanging="142"/>
      </w:pPr>
      <w:rPr>
        <w:rFonts w:hint="default"/>
        <w:lang w:val="es-ES" w:eastAsia="en-US" w:bidi="ar-SA"/>
      </w:rPr>
    </w:lvl>
    <w:lvl w:ilvl="2" w:tplc="DEA61270">
      <w:numFmt w:val="bullet"/>
      <w:lvlText w:val="•"/>
      <w:lvlJc w:val="left"/>
      <w:pPr>
        <w:ind w:left="618" w:hanging="142"/>
      </w:pPr>
      <w:rPr>
        <w:rFonts w:hint="default"/>
        <w:lang w:val="es-ES" w:eastAsia="en-US" w:bidi="ar-SA"/>
      </w:rPr>
    </w:lvl>
    <w:lvl w:ilvl="3" w:tplc="953CB878">
      <w:numFmt w:val="bullet"/>
      <w:lvlText w:val="•"/>
      <w:lvlJc w:val="left"/>
      <w:pPr>
        <w:ind w:left="787" w:hanging="142"/>
      </w:pPr>
      <w:rPr>
        <w:rFonts w:hint="default"/>
        <w:lang w:val="es-ES" w:eastAsia="en-US" w:bidi="ar-SA"/>
      </w:rPr>
    </w:lvl>
    <w:lvl w:ilvl="4" w:tplc="7236E3EE">
      <w:numFmt w:val="bullet"/>
      <w:lvlText w:val="•"/>
      <w:lvlJc w:val="left"/>
      <w:pPr>
        <w:ind w:left="956" w:hanging="142"/>
      </w:pPr>
      <w:rPr>
        <w:rFonts w:hint="default"/>
        <w:lang w:val="es-ES" w:eastAsia="en-US" w:bidi="ar-SA"/>
      </w:rPr>
    </w:lvl>
    <w:lvl w:ilvl="5" w:tplc="CADAB55A">
      <w:numFmt w:val="bullet"/>
      <w:lvlText w:val="•"/>
      <w:lvlJc w:val="left"/>
      <w:pPr>
        <w:ind w:left="1126" w:hanging="142"/>
      </w:pPr>
      <w:rPr>
        <w:rFonts w:hint="default"/>
        <w:lang w:val="es-ES" w:eastAsia="en-US" w:bidi="ar-SA"/>
      </w:rPr>
    </w:lvl>
    <w:lvl w:ilvl="6" w:tplc="E982D59C">
      <w:numFmt w:val="bullet"/>
      <w:lvlText w:val="•"/>
      <w:lvlJc w:val="left"/>
      <w:pPr>
        <w:ind w:left="1295" w:hanging="142"/>
      </w:pPr>
      <w:rPr>
        <w:rFonts w:hint="default"/>
        <w:lang w:val="es-ES" w:eastAsia="en-US" w:bidi="ar-SA"/>
      </w:rPr>
    </w:lvl>
    <w:lvl w:ilvl="7" w:tplc="5BBEF3B6">
      <w:numFmt w:val="bullet"/>
      <w:lvlText w:val="•"/>
      <w:lvlJc w:val="left"/>
      <w:pPr>
        <w:ind w:left="1464" w:hanging="142"/>
      </w:pPr>
      <w:rPr>
        <w:rFonts w:hint="default"/>
        <w:lang w:val="es-ES" w:eastAsia="en-US" w:bidi="ar-SA"/>
      </w:rPr>
    </w:lvl>
    <w:lvl w:ilvl="8" w:tplc="289A1D40">
      <w:numFmt w:val="bullet"/>
      <w:lvlText w:val="•"/>
      <w:lvlJc w:val="left"/>
      <w:pPr>
        <w:ind w:left="1633" w:hanging="142"/>
      </w:pPr>
      <w:rPr>
        <w:rFonts w:hint="default"/>
        <w:lang w:val="es-ES" w:eastAsia="en-US" w:bidi="ar-SA"/>
      </w:rPr>
    </w:lvl>
  </w:abstractNum>
  <w:abstractNum w:abstractNumId="27" w15:restartNumberingAfterBreak="0">
    <w:nsid w:val="294E4E98"/>
    <w:multiLevelType w:val="hybridMultilevel"/>
    <w:tmpl w:val="C9FA2CFA"/>
    <w:lvl w:ilvl="0" w:tplc="EDFA4EA4">
      <w:numFmt w:val="bullet"/>
      <w:lvlText w:val=""/>
      <w:lvlJc w:val="left"/>
      <w:pPr>
        <w:ind w:left="283" w:hanging="173"/>
      </w:pPr>
      <w:rPr>
        <w:rFonts w:ascii="Symbol" w:eastAsia="Symbol" w:hAnsi="Symbol" w:cs="Symbol" w:hint="default"/>
        <w:w w:val="100"/>
        <w:sz w:val="18"/>
        <w:szCs w:val="18"/>
        <w:lang w:val="es-ES" w:eastAsia="en-US" w:bidi="ar-SA"/>
      </w:rPr>
    </w:lvl>
    <w:lvl w:ilvl="1" w:tplc="43544B64">
      <w:numFmt w:val="bullet"/>
      <w:lvlText w:val="•"/>
      <w:lvlJc w:val="left"/>
      <w:pPr>
        <w:ind w:left="421" w:hanging="173"/>
      </w:pPr>
      <w:rPr>
        <w:rFonts w:hint="default"/>
        <w:lang w:val="es-ES" w:eastAsia="en-US" w:bidi="ar-SA"/>
      </w:rPr>
    </w:lvl>
    <w:lvl w:ilvl="2" w:tplc="97E6C858">
      <w:numFmt w:val="bullet"/>
      <w:lvlText w:val="•"/>
      <w:lvlJc w:val="left"/>
      <w:pPr>
        <w:ind w:left="562" w:hanging="173"/>
      </w:pPr>
      <w:rPr>
        <w:rFonts w:hint="default"/>
        <w:lang w:val="es-ES" w:eastAsia="en-US" w:bidi="ar-SA"/>
      </w:rPr>
    </w:lvl>
    <w:lvl w:ilvl="3" w:tplc="8B0CE9FC">
      <w:numFmt w:val="bullet"/>
      <w:lvlText w:val="•"/>
      <w:lvlJc w:val="left"/>
      <w:pPr>
        <w:ind w:left="703" w:hanging="173"/>
      </w:pPr>
      <w:rPr>
        <w:rFonts w:hint="default"/>
        <w:lang w:val="es-ES" w:eastAsia="en-US" w:bidi="ar-SA"/>
      </w:rPr>
    </w:lvl>
    <w:lvl w:ilvl="4" w:tplc="12D4AE00">
      <w:numFmt w:val="bullet"/>
      <w:lvlText w:val="•"/>
      <w:lvlJc w:val="left"/>
      <w:pPr>
        <w:ind w:left="844" w:hanging="173"/>
      </w:pPr>
      <w:rPr>
        <w:rFonts w:hint="default"/>
        <w:lang w:val="es-ES" w:eastAsia="en-US" w:bidi="ar-SA"/>
      </w:rPr>
    </w:lvl>
    <w:lvl w:ilvl="5" w:tplc="C5A044D4">
      <w:numFmt w:val="bullet"/>
      <w:lvlText w:val="•"/>
      <w:lvlJc w:val="left"/>
      <w:pPr>
        <w:ind w:left="986" w:hanging="173"/>
      </w:pPr>
      <w:rPr>
        <w:rFonts w:hint="default"/>
        <w:lang w:val="es-ES" w:eastAsia="en-US" w:bidi="ar-SA"/>
      </w:rPr>
    </w:lvl>
    <w:lvl w:ilvl="6" w:tplc="C9BCE3E6">
      <w:numFmt w:val="bullet"/>
      <w:lvlText w:val="•"/>
      <w:lvlJc w:val="left"/>
      <w:pPr>
        <w:ind w:left="1127" w:hanging="173"/>
      </w:pPr>
      <w:rPr>
        <w:rFonts w:hint="default"/>
        <w:lang w:val="es-ES" w:eastAsia="en-US" w:bidi="ar-SA"/>
      </w:rPr>
    </w:lvl>
    <w:lvl w:ilvl="7" w:tplc="6F2698EE">
      <w:numFmt w:val="bullet"/>
      <w:lvlText w:val="•"/>
      <w:lvlJc w:val="left"/>
      <w:pPr>
        <w:ind w:left="1268" w:hanging="173"/>
      </w:pPr>
      <w:rPr>
        <w:rFonts w:hint="default"/>
        <w:lang w:val="es-ES" w:eastAsia="en-US" w:bidi="ar-SA"/>
      </w:rPr>
    </w:lvl>
    <w:lvl w:ilvl="8" w:tplc="8C32E918">
      <w:numFmt w:val="bullet"/>
      <w:lvlText w:val="•"/>
      <w:lvlJc w:val="left"/>
      <w:pPr>
        <w:ind w:left="1409" w:hanging="173"/>
      </w:pPr>
      <w:rPr>
        <w:rFonts w:hint="default"/>
        <w:lang w:val="es-ES" w:eastAsia="en-US" w:bidi="ar-SA"/>
      </w:rPr>
    </w:lvl>
  </w:abstractNum>
  <w:abstractNum w:abstractNumId="28" w15:restartNumberingAfterBreak="0">
    <w:nsid w:val="296074DF"/>
    <w:multiLevelType w:val="hybridMultilevel"/>
    <w:tmpl w:val="BC44F994"/>
    <w:lvl w:ilvl="0" w:tplc="4C34D4BC">
      <w:numFmt w:val="bullet"/>
      <w:lvlText w:val=""/>
      <w:lvlJc w:val="left"/>
      <w:pPr>
        <w:ind w:left="286" w:hanging="142"/>
      </w:pPr>
      <w:rPr>
        <w:rFonts w:ascii="Symbol" w:eastAsia="Symbol" w:hAnsi="Symbol" w:cs="Symbol" w:hint="default"/>
        <w:w w:val="100"/>
        <w:sz w:val="18"/>
        <w:szCs w:val="18"/>
        <w:lang w:val="es-ES" w:eastAsia="en-US" w:bidi="ar-SA"/>
      </w:rPr>
    </w:lvl>
    <w:lvl w:ilvl="1" w:tplc="E254746A">
      <w:numFmt w:val="bullet"/>
      <w:lvlText w:val="•"/>
      <w:lvlJc w:val="left"/>
      <w:pPr>
        <w:ind w:left="449" w:hanging="142"/>
      </w:pPr>
      <w:rPr>
        <w:rFonts w:hint="default"/>
        <w:lang w:val="es-ES" w:eastAsia="en-US" w:bidi="ar-SA"/>
      </w:rPr>
    </w:lvl>
    <w:lvl w:ilvl="2" w:tplc="69704D30">
      <w:numFmt w:val="bullet"/>
      <w:lvlText w:val="•"/>
      <w:lvlJc w:val="left"/>
      <w:pPr>
        <w:ind w:left="618" w:hanging="142"/>
      </w:pPr>
      <w:rPr>
        <w:rFonts w:hint="default"/>
        <w:lang w:val="es-ES" w:eastAsia="en-US" w:bidi="ar-SA"/>
      </w:rPr>
    </w:lvl>
    <w:lvl w:ilvl="3" w:tplc="BA527EBE">
      <w:numFmt w:val="bullet"/>
      <w:lvlText w:val="•"/>
      <w:lvlJc w:val="left"/>
      <w:pPr>
        <w:ind w:left="787" w:hanging="142"/>
      </w:pPr>
      <w:rPr>
        <w:rFonts w:hint="default"/>
        <w:lang w:val="es-ES" w:eastAsia="en-US" w:bidi="ar-SA"/>
      </w:rPr>
    </w:lvl>
    <w:lvl w:ilvl="4" w:tplc="C3D42C3A">
      <w:numFmt w:val="bullet"/>
      <w:lvlText w:val="•"/>
      <w:lvlJc w:val="left"/>
      <w:pPr>
        <w:ind w:left="956" w:hanging="142"/>
      </w:pPr>
      <w:rPr>
        <w:rFonts w:hint="default"/>
        <w:lang w:val="es-ES" w:eastAsia="en-US" w:bidi="ar-SA"/>
      </w:rPr>
    </w:lvl>
    <w:lvl w:ilvl="5" w:tplc="15BAC798">
      <w:numFmt w:val="bullet"/>
      <w:lvlText w:val="•"/>
      <w:lvlJc w:val="left"/>
      <w:pPr>
        <w:ind w:left="1126" w:hanging="142"/>
      </w:pPr>
      <w:rPr>
        <w:rFonts w:hint="default"/>
        <w:lang w:val="es-ES" w:eastAsia="en-US" w:bidi="ar-SA"/>
      </w:rPr>
    </w:lvl>
    <w:lvl w:ilvl="6" w:tplc="86F4B3E0">
      <w:numFmt w:val="bullet"/>
      <w:lvlText w:val="•"/>
      <w:lvlJc w:val="left"/>
      <w:pPr>
        <w:ind w:left="1295" w:hanging="142"/>
      </w:pPr>
      <w:rPr>
        <w:rFonts w:hint="default"/>
        <w:lang w:val="es-ES" w:eastAsia="en-US" w:bidi="ar-SA"/>
      </w:rPr>
    </w:lvl>
    <w:lvl w:ilvl="7" w:tplc="25CA2672">
      <w:numFmt w:val="bullet"/>
      <w:lvlText w:val="•"/>
      <w:lvlJc w:val="left"/>
      <w:pPr>
        <w:ind w:left="1464" w:hanging="142"/>
      </w:pPr>
      <w:rPr>
        <w:rFonts w:hint="default"/>
        <w:lang w:val="es-ES" w:eastAsia="en-US" w:bidi="ar-SA"/>
      </w:rPr>
    </w:lvl>
    <w:lvl w:ilvl="8" w:tplc="466AD894">
      <w:numFmt w:val="bullet"/>
      <w:lvlText w:val="•"/>
      <w:lvlJc w:val="left"/>
      <w:pPr>
        <w:ind w:left="1633" w:hanging="142"/>
      </w:pPr>
      <w:rPr>
        <w:rFonts w:hint="default"/>
        <w:lang w:val="es-ES" w:eastAsia="en-US" w:bidi="ar-SA"/>
      </w:rPr>
    </w:lvl>
  </w:abstractNum>
  <w:abstractNum w:abstractNumId="29" w15:restartNumberingAfterBreak="0">
    <w:nsid w:val="2A013278"/>
    <w:multiLevelType w:val="hybridMultilevel"/>
    <w:tmpl w:val="B0FAEF6C"/>
    <w:lvl w:ilvl="0" w:tplc="9AA42FF8">
      <w:numFmt w:val="bullet"/>
      <w:lvlText w:val=""/>
      <w:lvlJc w:val="left"/>
      <w:pPr>
        <w:ind w:left="286" w:hanging="142"/>
      </w:pPr>
      <w:rPr>
        <w:rFonts w:ascii="Symbol" w:eastAsia="Symbol" w:hAnsi="Symbol" w:cs="Symbol" w:hint="default"/>
        <w:w w:val="100"/>
        <w:sz w:val="18"/>
        <w:szCs w:val="18"/>
        <w:lang w:val="es-ES" w:eastAsia="en-US" w:bidi="ar-SA"/>
      </w:rPr>
    </w:lvl>
    <w:lvl w:ilvl="1" w:tplc="9D3CAE30">
      <w:numFmt w:val="bullet"/>
      <w:lvlText w:val="•"/>
      <w:lvlJc w:val="left"/>
      <w:pPr>
        <w:ind w:left="449" w:hanging="142"/>
      </w:pPr>
      <w:rPr>
        <w:rFonts w:hint="default"/>
        <w:lang w:val="es-ES" w:eastAsia="en-US" w:bidi="ar-SA"/>
      </w:rPr>
    </w:lvl>
    <w:lvl w:ilvl="2" w:tplc="05C24866">
      <w:numFmt w:val="bullet"/>
      <w:lvlText w:val="•"/>
      <w:lvlJc w:val="left"/>
      <w:pPr>
        <w:ind w:left="618" w:hanging="142"/>
      </w:pPr>
      <w:rPr>
        <w:rFonts w:hint="default"/>
        <w:lang w:val="es-ES" w:eastAsia="en-US" w:bidi="ar-SA"/>
      </w:rPr>
    </w:lvl>
    <w:lvl w:ilvl="3" w:tplc="C6600ECE">
      <w:numFmt w:val="bullet"/>
      <w:lvlText w:val="•"/>
      <w:lvlJc w:val="left"/>
      <w:pPr>
        <w:ind w:left="787" w:hanging="142"/>
      </w:pPr>
      <w:rPr>
        <w:rFonts w:hint="default"/>
        <w:lang w:val="es-ES" w:eastAsia="en-US" w:bidi="ar-SA"/>
      </w:rPr>
    </w:lvl>
    <w:lvl w:ilvl="4" w:tplc="736C756A">
      <w:numFmt w:val="bullet"/>
      <w:lvlText w:val="•"/>
      <w:lvlJc w:val="left"/>
      <w:pPr>
        <w:ind w:left="956" w:hanging="142"/>
      </w:pPr>
      <w:rPr>
        <w:rFonts w:hint="default"/>
        <w:lang w:val="es-ES" w:eastAsia="en-US" w:bidi="ar-SA"/>
      </w:rPr>
    </w:lvl>
    <w:lvl w:ilvl="5" w:tplc="07A6A56A">
      <w:numFmt w:val="bullet"/>
      <w:lvlText w:val="•"/>
      <w:lvlJc w:val="left"/>
      <w:pPr>
        <w:ind w:left="1126" w:hanging="142"/>
      </w:pPr>
      <w:rPr>
        <w:rFonts w:hint="default"/>
        <w:lang w:val="es-ES" w:eastAsia="en-US" w:bidi="ar-SA"/>
      </w:rPr>
    </w:lvl>
    <w:lvl w:ilvl="6" w:tplc="4D02DE7C">
      <w:numFmt w:val="bullet"/>
      <w:lvlText w:val="•"/>
      <w:lvlJc w:val="left"/>
      <w:pPr>
        <w:ind w:left="1295" w:hanging="142"/>
      </w:pPr>
      <w:rPr>
        <w:rFonts w:hint="default"/>
        <w:lang w:val="es-ES" w:eastAsia="en-US" w:bidi="ar-SA"/>
      </w:rPr>
    </w:lvl>
    <w:lvl w:ilvl="7" w:tplc="BC78EAFA">
      <w:numFmt w:val="bullet"/>
      <w:lvlText w:val="•"/>
      <w:lvlJc w:val="left"/>
      <w:pPr>
        <w:ind w:left="1464" w:hanging="142"/>
      </w:pPr>
      <w:rPr>
        <w:rFonts w:hint="default"/>
        <w:lang w:val="es-ES" w:eastAsia="en-US" w:bidi="ar-SA"/>
      </w:rPr>
    </w:lvl>
    <w:lvl w:ilvl="8" w:tplc="1542C1D8">
      <w:numFmt w:val="bullet"/>
      <w:lvlText w:val="•"/>
      <w:lvlJc w:val="left"/>
      <w:pPr>
        <w:ind w:left="1633" w:hanging="142"/>
      </w:pPr>
      <w:rPr>
        <w:rFonts w:hint="default"/>
        <w:lang w:val="es-ES" w:eastAsia="en-US" w:bidi="ar-SA"/>
      </w:rPr>
    </w:lvl>
  </w:abstractNum>
  <w:abstractNum w:abstractNumId="30" w15:restartNumberingAfterBreak="0">
    <w:nsid w:val="2E4841E6"/>
    <w:multiLevelType w:val="hybridMultilevel"/>
    <w:tmpl w:val="8836257C"/>
    <w:lvl w:ilvl="0" w:tplc="5EAECEF8">
      <w:numFmt w:val="bullet"/>
      <w:lvlText w:val=""/>
      <w:lvlJc w:val="left"/>
      <w:pPr>
        <w:ind w:left="286" w:hanging="142"/>
      </w:pPr>
      <w:rPr>
        <w:rFonts w:ascii="Symbol" w:eastAsia="Symbol" w:hAnsi="Symbol" w:cs="Symbol" w:hint="default"/>
        <w:w w:val="100"/>
        <w:sz w:val="18"/>
        <w:szCs w:val="18"/>
        <w:lang w:val="es-ES" w:eastAsia="en-US" w:bidi="ar-SA"/>
      </w:rPr>
    </w:lvl>
    <w:lvl w:ilvl="1" w:tplc="B7966DFC">
      <w:numFmt w:val="bullet"/>
      <w:lvlText w:val="•"/>
      <w:lvlJc w:val="left"/>
      <w:pPr>
        <w:ind w:left="449" w:hanging="142"/>
      </w:pPr>
      <w:rPr>
        <w:rFonts w:hint="default"/>
        <w:lang w:val="es-ES" w:eastAsia="en-US" w:bidi="ar-SA"/>
      </w:rPr>
    </w:lvl>
    <w:lvl w:ilvl="2" w:tplc="E3F49F98">
      <w:numFmt w:val="bullet"/>
      <w:lvlText w:val="•"/>
      <w:lvlJc w:val="left"/>
      <w:pPr>
        <w:ind w:left="618" w:hanging="142"/>
      </w:pPr>
      <w:rPr>
        <w:rFonts w:hint="default"/>
        <w:lang w:val="es-ES" w:eastAsia="en-US" w:bidi="ar-SA"/>
      </w:rPr>
    </w:lvl>
    <w:lvl w:ilvl="3" w:tplc="3B52159E">
      <w:numFmt w:val="bullet"/>
      <w:lvlText w:val="•"/>
      <w:lvlJc w:val="left"/>
      <w:pPr>
        <w:ind w:left="787" w:hanging="142"/>
      </w:pPr>
      <w:rPr>
        <w:rFonts w:hint="default"/>
        <w:lang w:val="es-ES" w:eastAsia="en-US" w:bidi="ar-SA"/>
      </w:rPr>
    </w:lvl>
    <w:lvl w:ilvl="4" w:tplc="CB2E3132">
      <w:numFmt w:val="bullet"/>
      <w:lvlText w:val="•"/>
      <w:lvlJc w:val="left"/>
      <w:pPr>
        <w:ind w:left="956" w:hanging="142"/>
      </w:pPr>
      <w:rPr>
        <w:rFonts w:hint="default"/>
        <w:lang w:val="es-ES" w:eastAsia="en-US" w:bidi="ar-SA"/>
      </w:rPr>
    </w:lvl>
    <w:lvl w:ilvl="5" w:tplc="ACCC90FE">
      <w:numFmt w:val="bullet"/>
      <w:lvlText w:val="•"/>
      <w:lvlJc w:val="left"/>
      <w:pPr>
        <w:ind w:left="1126" w:hanging="142"/>
      </w:pPr>
      <w:rPr>
        <w:rFonts w:hint="default"/>
        <w:lang w:val="es-ES" w:eastAsia="en-US" w:bidi="ar-SA"/>
      </w:rPr>
    </w:lvl>
    <w:lvl w:ilvl="6" w:tplc="00FC2098">
      <w:numFmt w:val="bullet"/>
      <w:lvlText w:val="•"/>
      <w:lvlJc w:val="left"/>
      <w:pPr>
        <w:ind w:left="1295" w:hanging="142"/>
      </w:pPr>
      <w:rPr>
        <w:rFonts w:hint="default"/>
        <w:lang w:val="es-ES" w:eastAsia="en-US" w:bidi="ar-SA"/>
      </w:rPr>
    </w:lvl>
    <w:lvl w:ilvl="7" w:tplc="B4B05062">
      <w:numFmt w:val="bullet"/>
      <w:lvlText w:val="•"/>
      <w:lvlJc w:val="left"/>
      <w:pPr>
        <w:ind w:left="1464" w:hanging="142"/>
      </w:pPr>
      <w:rPr>
        <w:rFonts w:hint="default"/>
        <w:lang w:val="es-ES" w:eastAsia="en-US" w:bidi="ar-SA"/>
      </w:rPr>
    </w:lvl>
    <w:lvl w:ilvl="8" w:tplc="1D186838">
      <w:numFmt w:val="bullet"/>
      <w:lvlText w:val="•"/>
      <w:lvlJc w:val="left"/>
      <w:pPr>
        <w:ind w:left="1633" w:hanging="142"/>
      </w:pPr>
      <w:rPr>
        <w:rFonts w:hint="default"/>
        <w:lang w:val="es-ES" w:eastAsia="en-US" w:bidi="ar-SA"/>
      </w:rPr>
    </w:lvl>
  </w:abstractNum>
  <w:abstractNum w:abstractNumId="31" w15:restartNumberingAfterBreak="0">
    <w:nsid w:val="2EB514A6"/>
    <w:multiLevelType w:val="hybridMultilevel"/>
    <w:tmpl w:val="A0684B88"/>
    <w:lvl w:ilvl="0" w:tplc="B74A0502">
      <w:start w:val="1"/>
      <w:numFmt w:val="upperRoman"/>
      <w:lvlText w:val="%1."/>
      <w:lvlJc w:val="left"/>
      <w:pPr>
        <w:ind w:left="832" w:hanging="360"/>
      </w:pPr>
      <w:rPr>
        <w:rFonts w:ascii="Lato Black" w:hAnsi="Lato Black" w:hint="default"/>
        <w:b/>
        <w:bCs/>
        <w:w w:val="67"/>
        <w:sz w:val="28"/>
        <w:szCs w:val="28"/>
        <w:lang w:val="es-ES" w:eastAsia="en-US" w:bidi="ar-SA"/>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32" w15:restartNumberingAfterBreak="0">
    <w:nsid w:val="2EB62BD2"/>
    <w:multiLevelType w:val="hybridMultilevel"/>
    <w:tmpl w:val="9B92B5FA"/>
    <w:lvl w:ilvl="0" w:tplc="E8909196">
      <w:numFmt w:val="bullet"/>
      <w:lvlText w:val=""/>
      <w:lvlJc w:val="left"/>
      <w:pPr>
        <w:ind w:left="283" w:hanging="173"/>
      </w:pPr>
      <w:rPr>
        <w:rFonts w:ascii="Symbol" w:eastAsia="Symbol" w:hAnsi="Symbol" w:cs="Symbol" w:hint="default"/>
        <w:w w:val="100"/>
        <w:sz w:val="18"/>
        <w:szCs w:val="18"/>
        <w:lang w:val="es-ES" w:eastAsia="en-US" w:bidi="ar-SA"/>
      </w:rPr>
    </w:lvl>
    <w:lvl w:ilvl="1" w:tplc="CD06D6D8">
      <w:numFmt w:val="bullet"/>
      <w:lvlText w:val="•"/>
      <w:lvlJc w:val="left"/>
      <w:pPr>
        <w:ind w:left="421" w:hanging="173"/>
      </w:pPr>
      <w:rPr>
        <w:rFonts w:hint="default"/>
        <w:lang w:val="es-ES" w:eastAsia="en-US" w:bidi="ar-SA"/>
      </w:rPr>
    </w:lvl>
    <w:lvl w:ilvl="2" w:tplc="B3BE2922">
      <w:numFmt w:val="bullet"/>
      <w:lvlText w:val="•"/>
      <w:lvlJc w:val="left"/>
      <w:pPr>
        <w:ind w:left="562" w:hanging="173"/>
      </w:pPr>
      <w:rPr>
        <w:rFonts w:hint="default"/>
        <w:lang w:val="es-ES" w:eastAsia="en-US" w:bidi="ar-SA"/>
      </w:rPr>
    </w:lvl>
    <w:lvl w:ilvl="3" w:tplc="745EBEEA">
      <w:numFmt w:val="bullet"/>
      <w:lvlText w:val="•"/>
      <w:lvlJc w:val="left"/>
      <w:pPr>
        <w:ind w:left="703" w:hanging="173"/>
      </w:pPr>
      <w:rPr>
        <w:rFonts w:hint="default"/>
        <w:lang w:val="es-ES" w:eastAsia="en-US" w:bidi="ar-SA"/>
      </w:rPr>
    </w:lvl>
    <w:lvl w:ilvl="4" w:tplc="BA48E76A">
      <w:numFmt w:val="bullet"/>
      <w:lvlText w:val="•"/>
      <w:lvlJc w:val="left"/>
      <w:pPr>
        <w:ind w:left="844" w:hanging="173"/>
      </w:pPr>
      <w:rPr>
        <w:rFonts w:hint="default"/>
        <w:lang w:val="es-ES" w:eastAsia="en-US" w:bidi="ar-SA"/>
      </w:rPr>
    </w:lvl>
    <w:lvl w:ilvl="5" w:tplc="648CC4E0">
      <w:numFmt w:val="bullet"/>
      <w:lvlText w:val="•"/>
      <w:lvlJc w:val="left"/>
      <w:pPr>
        <w:ind w:left="986" w:hanging="173"/>
      </w:pPr>
      <w:rPr>
        <w:rFonts w:hint="default"/>
        <w:lang w:val="es-ES" w:eastAsia="en-US" w:bidi="ar-SA"/>
      </w:rPr>
    </w:lvl>
    <w:lvl w:ilvl="6" w:tplc="66E28826">
      <w:numFmt w:val="bullet"/>
      <w:lvlText w:val="•"/>
      <w:lvlJc w:val="left"/>
      <w:pPr>
        <w:ind w:left="1127" w:hanging="173"/>
      </w:pPr>
      <w:rPr>
        <w:rFonts w:hint="default"/>
        <w:lang w:val="es-ES" w:eastAsia="en-US" w:bidi="ar-SA"/>
      </w:rPr>
    </w:lvl>
    <w:lvl w:ilvl="7" w:tplc="BFFA4F82">
      <w:numFmt w:val="bullet"/>
      <w:lvlText w:val="•"/>
      <w:lvlJc w:val="left"/>
      <w:pPr>
        <w:ind w:left="1268" w:hanging="173"/>
      </w:pPr>
      <w:rPr>
        <w:rFonts w:hint="default"/>
        <w:lang w:val="es-ES" w:eastAsia="en-US" w:bidi="ar-SA"/>
      </w:rPr>
    </w:lvl>
    <w:lvl w:ilvl="8" w:tplc="968CDD8A">
      <w:numFmt w:val="bullet"/>
      <w:lvlText w:val="•"/>
      <w:lvlJc w:val="left"/>
      <w:pPr>
        <w:ind w:left="1409" w:hanging="173"/>
      </w:pPr>
      <w:rPr>
        <w:rFonts w:hint="default"/>
        <w:lang w:val="es-ES" w:eastAsia="en-US" w:bidi="ar-SA"/>
      </w:rPr>
    </w:lvl>
  </w:abstractNum>
  <w:abstractNum w:abstractNumId="33" w15:restartNumberingAfterBreak="0">
    <w:nsid w:val="2FCB474F"/>
    <w:multiLevelType w:val="hybridMultilevel"/>
    <w:tmpl w:val="CAB2A1F6"/>
    <w:lvl w:ilvl="0" w:tplc="B74A0502">
      <w:start w:val="1"/>
      <w:numFmt w:val="upperRoman"/>
      <w:lvlText w:val="%1."/>
      <w:lvlJc w:val="left"/>
      <w:pPr>
        <w:ind w:left="832" w:hanging="360"/>
      </w:pPr>
      <w:rPr>
        <w:rFonts w:ascii="Lato Black" w:hAnsi="Lato Black" w:hint="default"/>
        <w:b/>
        <w:bCs/>
        <w:w w:val="67"/>
        <w:sz w:val="28"/>
        <w:szCs w:val="28"/>
        <w:lang w:val="es-ES" w:eastAsia="en-US" w:bidi="ar-SA"/>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34" w15:restartNumberingAfterBreak="0">
    <w:nsid w:val="356071EA"/>
    <w:multiLevelType w:val="hybridMultilevel"/>
    <w:tmpl w:val="E39A49EC"/>
    <w:lvl w:ilvl="0" w:tplc="FAC28982">
      <w:start w:val="1"/>
      <w:numFmt w:val="upperRoman"/>
      <w:lvlText w:val="%1."/>
      <w:lvlJc w:val="left"/>
      <w:pPr>
        <w:ind w:left="773" w:hanging="661"/>
      </w:pPr>
      <w:rPr>
        <w:rFonts w:ascii="Lato Black" w:eastAsia="Tahoma" w:hAnsi="Lato Black" w:cs="Tahoma" w:hint="default"/>
        <w:color w:val="008080"/>
        <w:w w:val="76"/>
        <w:sz w:val="28"/>
        <w:szCs w:val="24"/>
        <w:lang w:val="es-ES" w:eastAsia="en-US" w:bidi="ar-SA"/>
      </w:rPr>
    </w:lvl>
    <w:lvl w:ilvl="1" w:tplc="0D92D89E">
      <w:start w:val="1"/>
      <w:numFmt w:val="upperRoman"/>
      <w:lvlText w:val="%2."/>
      <w:lvlJc w:val="left"/>
      <w:pPr>
        <w:ind w:left="1399" w:hanging="720"/>
        <w:jc w:val="right"/>
      </w:pPr>
      <w:rPr>
        <w:rFonts w:ascii="Lato Black" w:hAnsi="Lato Black" w:hint="default"/>
        <w:b/>
        <w:bCs/>
        <w:color w:val="008080"/>
        <w:w w:val="67"/>
        <w:sz w:val="28"/>
        <w:szCs w:val="28"/>
        <w:lang w:val="es-ES" w:eastAsia="en-US" w:bidi="ar-SA"/>
      </w:rPr>
    </w:lvl>
    <w:lvl w:ilvl="2" w:tplc="73CCD96C">
      <w:numFmt w:val="bullet"/>
      <w:lvlText w:val="•"/>
      <w:lvlJc w:val="left"/>
      <w:pPr>
        <w:ind w:left="1520" w:hanging="720"/>
      </w:pPr>
      <w:rPr>
        <w:rFonts w:hint="default"/>
        <w:lang w:val="es-ES" w:eastAsia="en-US" w:bidi="ar-SA"/>
      </w:rPr>
    </w:lvl>
    <w:lvl w:ilvl="3" w:tplc="84983198">
      <w:numFmt w:val="bullet"/>
      <w:lvlText w:val="•"/>
      <w:lvlJc w:val="left"/>
      <w:pPr>
        <w:ind w:left="6780" w:hanging="720"/>
      </w:pPr>
      <w:rPr>
        <w:rFonts w:hint="default"/>
        <w:lang w:val="es-ES" w:eastAsia="en-US" w:bidi="ar-SA"/>
      </w:rPr>
    </w:lvl>
    <w:lvl w:ilvl="4" w:tplc="0A22FD04">
      <w:numFmt w:val="bullet"/>
      <w:lvlText w:val="•"/>
      <w:lvlJc w:val="left"/>
      <w:pPr>
        <w:ind w:left="7285" w:hanging="720"/>
      </w:pPr>
      <w:rPr>
        <w:rFonts w:hint="default"/>
        <w:lang w:val="es-ES" w:eastAsia="en-US" w:bidi="ar-SA"/>
      </w:rPr>
    </w:lvl>
    <w:lvl w:ilvl="5" w:tplc="40C2BA50">
      <w:numFmt w:val="bullet"/>
      <w:lvlText w:val="•"/>
      <w:lvlJc w:val="left"/>
      <w:pPr>
        <w:ind w:left="7791" w:hanging="720"/>
      </w:pPr>
      <w:rPr>
        <w:rFonts w:hint="default"/>
        <w:lang w:val="es-ES" w:eastAsia="en-US" w:bidi="ar-SA"/>
      </w:rPr>
    </w:lvl>
    <w:lvl w:ilvl="6" w:tplc="413ADB4C">
      <w:numFmt w:val="bullet"/>
      <w:lvlText w:val="•"/>
      <w:lvlJc w:val="left"/>
      <w:pPr>
        <w:ind w:left="8297" w:hanging="720"/>
      </w:pPr>
      <w:rPr>
        <w:rFonts w:hint="default"/>
        <w:lang w:val="es-ES" w:eastAsia="en-US" w:bidi="ar-SA"/>
      </w:rPr>
    </w:lvl>
    <w:lvl w:ilvl="7" w:tplc="99A62034">
      <w:numFmt w:val="bullet"/>
      <w:lvlText w:val="•"/>
      <w:lvlJc w:val="left"/>
      <w:pPr>
        <w:ind w:left="8802" w:hanging="720"/>
      </w:pPr>
      <w:rPr>
        <w:rFonts w:hint="default"/>
        <w:lang w:val="es-ES" w:eastAsia="en-US" w:bidi="ar-SA"/>
      </w:rPr>
    </w:lvl>
    <w:lvl w:ilvl="8" w:tplc="BD8ACDB8">
      <w:numFmt w:val="bullet"/>
      <w:lvlText w:val="•"/>
      <w:lvlJc w:val="left"/>
      <w:pPr>
        <w:ind w:left="9308" w:hanging="720"/>
      </w:pPr>
      <w:rPr>
        <w:rFonts w:hint="default"/>
        <w:lang w:val="es-ES" w:eastAsia="en-US" w:bidi="ar-SA"/>
      </w:rPr>
    </w:lvl>
  </w:abstractNum>
  <w:abstractNum w:abstractNumId="35" w15:restartNumberingAfterBreak="0">
    <w:nsid w:val="38FA1FEE"/>
    <w:multiLevelType w:val="hybridMultilevel"/>
    <w:tmpl w:val="2CDA1BA4"/>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6" w15:restartNumberingAfterBreak="0">
    <w:nsid w:val="3A451FE1"/>
    <w:multiLevelType w:val="hybridMultilevel"/>
    <w:tmpl w:val="50507416"/>
    <w:lvl w:ilvl="0" w:tplc="F35CDB80">
      <w:numFmt w:val="bullet"/>
      <w:lvlText w:val=""/>
      <w:lvlJc w:val="left"/>
      <w:pPr>
        <w:ind w:left="286" w:hanging="142"/>
      </w:pPr>
      <w:rPr>
        <w:rFonts w:ascii="Symbol" w:eastAsia="Symbol" w:hAnsi="Symbol" w:cs="Symbol" w:hint="default"/>
        <w:w w:val="100"/>
        <w:sz w:val="18"/>
        <w:szCs w:val="18"/>
        <w:lang w:val="es-ES" w:eastAsia="en-US" w:bidi="ar-SA"/>
      </w:rPr>
    </w:lvl>
    <w:lvl w:ilvl="1" w:tplc="439ADF16">
      <w:numFmt w:val="bullet"/>
      <w:lvlText w:val="•"/>
      <w:lvlJc w:val="left"/>
      <w:pPr>
        <w:ind w:left="449" w:hanging="142"/>
      </w:pPr>
      <w:rPr>
        <w:rFonts w:hint="default"/>
        <w:lang w:val="es-ES" w:eastAsia="en-US" w:bidi="ar-SA"/>
      </w:rPr>
    </w:lvl>
    <w:lvl w:ilvl="2" w:tplc="FA1CC852">
      <w:numFmt w:val="bullet"/>
      <w:lvlText w:val="•"/>
      <w:lvlJc w:val="left"/>
      <w:pPr>
        <w:ind w:left="618" w:hanging="142"/>
      </w:pPr>
      <w:rPr>
        <w:rFonts w:hint="default"/>
        <w:lang w:val="es-ES" w:eastAsia="en-US" w:bidi="ar-SA"/>
      </w:rPr>
    </w:lvl>
    <w:lvl w:ilvl="3" w:tplc="7B225906">
      <w:numFmt w:val="bullet"/>
      <w:lvlText w:val="•"/>
      <w:lvlJc w:val="left"/>
      <w:pPr>
        <w:ind w:left="787" w:hanging="142"/>
      </w:pPr>
      <w:rPr>
        <w:rFonts w:hint="default"/>
        <w:lang w:val="es-ES" w:eastAsia="en-US" w:bidi="ar-SA"/>
      </w:rPr>
    </w:lvl>
    <w:lvl w:ilvl="4" w:tplc="C394873A">
      <w:numFmt w:val="bullet"/>
      <w:lvlText w:val="•"/>
      <w:lvlJc w:val="left"/>
      <w:pPr>
        <w:ind w:left="956" w:hanging="142"/>
      </w:pPr>
      <w:rPr>
        <w:rFonts w:hint="default"/>
        <w:lang w:val="es-ES" w:eastAsia="en-US" w:bidi="ar-SA"/>
      </w:rPr>
    </w:lvl>
    <w:lvl w:ilvl="5" w:tplc="3FB0951A">
      <w:numFmt w:val="bullet"/>
      <w:lvlText w:val="•"/>
      <w:lvlJc w:val="left"/>
      <w:pPr>
        <w:ind w:left="1126" w:hanging="142"/>
      </w:pPr>
      <w:rPr>
        <w:rFonts w:hint="default"/>
        <w:lang w:val="es-ES" w:eastAsia="en-US" w:bidi="ar-SA"/>
      </w:rPr>
    </w:lvl>
    <w:lvl w:ilvl="6" w:tplc="953A526A">
      <w:numFmt w:val="bullet"/>
      <w:lvlText w:val="•"/>
      <w:lvlJc w:val="left"/>
      <w:pPr>
        <w:ind w:left="1295" w:hanging="142"/>
      </w:pPr>
      <w:rPr>
        <w:rFonts w:hint="default"/>
        <w:lang w:val="es-ES" w:eastAsia="en-US" w:bidi="ar-SA"/>
      </w:rPr>
    </w:lvl>
    <w:lvl w:ilvl="7" w:tplc="02D298B2">
      <w:numFmt w:val="bullet"/>
      <w:lvlText w:val="•"/>
      <w:lvlJc w:val="left"/>
      <w:pPr>
        <w:ind w:left="1464" w:hanging="142"/>
      </w:pPr>
      <w:rPr>
        <w:rFonts w:hint="default"/>
        <w:lang w:val="es-ES" w:eastAsia="en-US" w:bidi="ar-SA"/>
      </w:rPr>
    </w:lvl>
    <w:lvl w:ilvl="8" w:tplc="7A769752">
      <w:numFmt w:val="bullet"/>
      <w:lvlText w:val="•"/>
      <w:lvlJc w:val="left"/>
      <w:pPr>
        <w:ind w:left="1633" w:hanging="142"/>
      </w:pPr>
      <w:rPr>
        <w:rFonts w:hint="default"/>
        <w:lang w:val="es-ES" w:eastAsia="en-US" w:bidi="ar-SA"/>
      </w:rPr>
    </w:lvl>
  </w:abstractNum>
  <w:abstractNum w:abstractNumId="37" w15:restartNumberingAfterBreak="0">
    <w:nsid w:val="3C5C4662"/>
    <w:multiLevelType w:val="hybridMultilevel"/>
    <w:tmpl w:val="C5BE8B5A"/>
    <w:lvl w:ilvl="0" w:tplc="7404249A">
      <w:numFmt w:val="bullet"/>
      <w:lvlText w:val=""/>
      <w:lvlJc w:val="left"/>
      <w:pPr>
        <w:ind w:left="286" w:hanging="142"/>
      </w:pPr>
      <w:rPr>
        <w:rFonts w:ascii="Symbol" w:eastAsia="Symbol" w:hAnsi="Symbol" w:cs="Symbol" w:hint="default"/>
        <w:w w:val="100"/>
        <w:sz w:val="18"/>
        <w:szCs w:val="18"/>
        <w:lang w:val="es-ES" w:eastAsia="en-US" w:bidi="ar-SA"/>
      </w:rPr>
    </w:lvl>
    <w:lvl w:ilvl="1" w:tplc="6F2A3868">
      <w:numFmt w:val="bullet"/>
      <w:lvlText w:val="•"/>
      <w:lvlJc w:val="left"/>
      <w:pPr>
        <w:ind w:left="449" w:hanging="142"/>
      </w:pPr>
      <w:rPr>
        <w:rFonts w:hint="default"/>
        <w:lang w:val="es-ES" w:eastAsia="en-US" w:bidi="ar-SA"/>
      </w:rPr>
    </w:lvl>
    <w:lvl w:ilvl="2" w:tplc="5A142E26">
      <w:numFmt w:val="bullet"/>
      <w:lvlText w:val="•"/>
      <w:lvlJc w:val="left"/>
      <w:pPr>
        <w:ind w:left="618" w:hanging="142"/>
      </w:pPr>
      <w:rPr>
        <w:rFonts w:hint="default"/>
        <w:lang w:val="es-ES" w:eastAsia="en-US" w:bidi="ar-SA"/>
      </w:rPr>
    </w:lvl>
    <w:lvl w:ilvl="3" w:tplc="C7688CC4">
      <w:numFmt w:val="bullet"/>
      <w:lvlText w:val="•"/>
      <w:lvlJc w:val="left"/>
      <w:pPr>
        <w:ind w:left="787" w:hanging="142"/>
      </w:pPr>
      <w:rPr>
        <w:rFonts w:hint="default"/>
        <w:lang w:val="es-ES" w:eastAsia="en-US" w:bidi="ar-SA"/>
      </w:rPr>
    </w:lvl>
    <w:lvl w:ilvl="4" w:tplc="BC0242FA">
      <w:numFmt w:val="bullet"/>
      <w:lvlText w:val="•"/>
      <w:lvlJc w:val="left"/>
      <w:pPr>
        <w:ind w:left="956" w:hanging="142"/>
      </w:pPr>
      <w:rPr>
        <w:rFonts w:hint="default"/>
        <w:lang w:val="es-ES" w:eastAsia="en-US" w:bidi="ar-SA"/>
      </w:rPr>
    </w:lvl>
    <w:lvl w:ilvl="5" w:tplc="BC9C5FA2">
      <w:numFmt w:val="bullet"/>
      <w:lvlText w:val="•"/>
      <w:lvlJc w:val="left"/>
      <w:pPr>
        <w:ind w:left="1126" w:hanging="142"/>
      </w:pPr>
      <w:rPr>
        <w:rFonts w:hint="default"/>
        <w:lang w:val="es-ES" w:eastAsia="en-US" w:bidi="ar-SA"/>
      </w:rPr>
    </w:lvl>
    <w:lvl w:ilvl="6" w:tplc="21CAA802">
      <w:numFmt w:val="bullet"/>
      <w:lvlText w:val="•"/>
      <w:lvlJc w:val="left"/>
      <w:pPr>
        <w:ind w:left="1295" w:hanging="142"/>
      </w:pPr>
      <w:rPr>
        <w:rFonts w:hint="default"/>
        <w:lang w:val="es-ES" w:eastAsia="en-US" w:bidi="ar-SA"/>
      </w:rPr>
    </w:lvl>
    <w:lvl w:ilvl="7" w:tplc="D828FAC8">
      <w:numFmt w:val="bullet"/>
      <w:lvlText w:val="•"/>
      <w:lvlJc w:val="left"/>
      <w:pPr>
        <w:ind w:left="1464" w:hanging="142"/>
      </w:pPr>
      <w:rPr>
        <w:rFonts w:hint="default"/>
        <w:lang w:val="es-ES" w:eastAsia="en-US" w:bidi="ar-SA"/>
      </w:rPr>
    </w:lvl>
    <w:lvl w:ilvl="8" w:tplc="703C3840">
      <w:numFmt w:val="bullet"/>
      <w:lvlText w:val="•"/>
      <w:lvlJc w:val="left"/>
      <w:pPr>
        <w:ind w:left="1633" w:hanging="142"/>
      </w:pPr>
      <w:rPr>
        <w:rFonts w:hint="default"/>
        <w:lang w:val="es-ES" w:eastAsia="en-US" w:bidi="ar-SA"/>
      </w:rPr>
    </w:lvl>
  </w:abstractNum>
  <w:abstractNum w:abstractNumId="38" w15:restartNumberingAfterBreak="0">
    <w:nsid w:val="3CA36E10"/>
    <w:multiLevelType w:val="hybridMultilevel"/>
    <w:tmpl w:val="71F2CD3C"/>
    <w:lvl w:ilvl="0" w:tplc="2C82F9C0">
      <w:numFmt w:val="bullet"/>
      <w:lvlText w:val=""/>
      <w:lvlJc w:val="left"/>
      <w:pPr>
        <w:ind w:left="288" w:hanging="142"/>
      </w:pPr>
      <w:rPr>
        <w:rFonts w:ascii="Symbol" w:eastAsia="Symbol" w:hAnsi="Symbol" w:cs="Symbol" w:hint="default"/>
        <w:w w:val="100"/>
        <w:sz w:val="18"/>
        <w:szCs w:val="18"/>
        <w:lang w:val="es-ES" w:eastAsia="en-US" w:bidi="ar-SA"/>
      </w:rPr>
    </w:lvl>
    <w:lvl w:ilvl="1" w:tplc="EC7272A2">
      <w:numFmt w:val="bullet"/>
      <w:lvlText w:val="•"/>
      <w:lvlJc w:val="left"/>
      <w:pPr>
        <w:ind w:left="421" w:hanging="142"/>
      </w:pPr>
      <w:rPr>
        <w:rFonts w:hint="default"/>
        <w:lang w:val="es-ES" w:eastAsia="en-US" w:bidi="ar-SA"/>
      </w:rPr>
    </w:lvl>
    <w:lvl w:ilvl="2" w:tplc="26CCE726">
      <w:numFmt w:val="bullet"/>
      <w:lvlText w:val="•"/>
      <w:lvlJc w:val="left"/>
      <w:pPr>
        <w:ind w:left="562" w:hanging="142"/>
      </w:pPr>
      <w:rPr>
        <w:rFonts w:hint="default"/>
        <w:lang w:val="es-ES" w:eastAsia="en-US" w:bidi="ar-SA"/>
      </w:rPr>
    </w:lvl>
    <w:lvl w:ilvl="3" w:tplc="42C86E8A">
      <w:numFmt w:val="bullet"/>
      <w:lvlText w:val="•"/>
      <w:lvlJc w:val="left"/>
      <w:pPr>
        <w:ind w:left="703" w:hanging="142"/>
      </w:pPr>
      <w:rPr>
        <w:rFonts w:hint="default"/>
        <w:lang w:val="es-ES" w:eastAsia="en-US" w:bidi="ar-SA"/>
      </w:rPr>
    </w:lvl>
    <w:lvl w:ilvl="4" w:tplc="2A0C8F6C">
      <w:numFmt w:val="bullet"/>
      <w:lvlText w:val="•"/>
      <w:lvlJc w:val="left"/>
      <w:pPr>
        <w:ind w:left="844" w:hanging="142"/>
      </w:pPr>
      <w:rPr>
        <w:rFonts w:hint="default"/>
        <w:lang w:val="es-ES" w:eastAsia="en-US" w:bidi="ar-SA"/>
      </w:rPr>
    </w:lvl>
    <w:lvl w:ilvl="5" w:tplc="CDF602BE">
      <w:numFmt w:val="bullet"/>
      <w:lvlText w:val="•"/>
      <w:lvlJc w:val="left"/>
      <w:pPr>
        <w:ind w:left="986" w:hanging="142"/>
      </w:pPr>
      <w:rPr>
        <w:rFonts w:hint="default"/>
        <w:lang w:val="es-ES" w:eastAsia="en-US" w:bidi="ar-SA"/>
      </w:rPr>
    </w:lvl>
    <w:lvl w:ilvl="6" w:tplc="8ED8846A">
      <w:numFmt w:val="bullet"/>
      <w:lvlText w:val="•"/>
      <w:lvlJc w:val="left"/>
      <w:pPr>
        <w:ind w:left="1127" w:hanging="142"/>
      </w:pPr>
      <w:rPr>
        <w:rFonts w:hint="default"/>
        <w:lang w:val="es-ES" w:eastAsia="en-US" w:bidi="ar-SA"/>
      </w:rPr>
    </w:lvl>
    <w:lvl w:ilvl="7" w:tplc="750A9F3C">
      <w:numFmt w:val="bullet"/>
      <w:lvlText w:val="•"/>
      <w:lvlJc w:val="left"/>
      <w:pPr>
        <w:ind w:left="1268" w:hanging="142"/>
      </w:pPr>
      <w:rPr>
        <w:rFonts w:hint="default"/>
        <w:lang w:val="es-ES" w:eastAsia="en-US" w:bidi="ar-SA"/>
      </w:rPr>
    </w:lvl>
    <w:lvl w:ilvl="8" w:tplc="60F861D2">
      <w:numFmt w:val="bullet"/>
      <w:lvlText w:val="•"/>
      <w:lvlJc w:val="left"/>
      <w:pPr>
        <w:ind w:left="1409" w:hanging="142"/>
      </w:pPr>
      <w:rPr>
        <w:rFonts w:hint="default"/>
        <w:lang w:val="es-ES" w:eastAsia="en-US" w:bidi="ar-SA"/>
      </w:rPr>
    </w:lvl>
  </w:abstractNum>
  <w:abstractNum w:abstractNumId="39" w15:restartNumberingAfterBreak="0">
    <w:nsid w:val="3DDD0D58"/>
    <w:multiLevelType w:val="hybridMultilevel"/>
    <w:tmpl w:val="43741138"/>
    <w:lvl w:ilvl="0" w:tplc="D3446398">
      <w:numFmt w:val="bullet"/>
      <w:lvlText w:val=""/>
      <w:lvlJc w:val="left"/>
      <w:pPr>
        <w:ind w:left="286" w:hanging="142"/>
      </w:pPr>
      <w:rPr>
        <w:rFonts w:ascii="Symbol" w:eastAsia="Symbol" w:hAnsi="Symbol" w:cs="Symbol" w:hint="default"/>
        <w:w w:val="100"/>
        <w:sz w:val="18"/>
        <w:szCs w:val="18"/>
        <w:lang w:val="es-ES" w:eastAsia="en-US" w:bidi="ar-SA"/>
      </w:rPr>
    </w:lvl>
    <w:lvl w:ilvl="1" w:tplc="1AD6DDA6">
      <w:numFmt w:val="bullet"/>
      <w:lvlText w:val="•"/>
      <w:lvlJc w:val="left"/>
      <w:pPr>
        <w:ind w:left="449" w:hanging="142"/>
      </w:pPr>
      <w:rPr>
        <w:rFonts w:hint="default"/>
        <w:lang w:val="es-ES" w:eastAsia="en-US" w:bidi="ar-SA"/>
      </w:rPr>
    </w:lvl>
    <w:lvl w:ilvl="2" w:tplc="DE04CE04">
      <w:numFmt w:val="bullet"/>
      <w:lvlText w:val="•"/>
      <w:lvlJc w:val="left"/>
      <w:pPr>
        <w:ind w:left="618" w:hanging="142"/>
      </w:pPr>
      <w:rPr>
        <w:rFonts w:hint="default"/>
        <w:lang w:val="es-ES" w:eastAsia="en-US" w:bidi="ar-SA"/>
      </w:rPr>
    </w:lvl>
    <w:lvl w:ilvl="3" w:tplc="EA0EE130">
      <w:numFmt w:val="bullet"/>
      <w:lvlText w:val="•"/>
      <w:lvlJc w:val="left"/>
      <w:pPr>
        <w:ind w:left="787" w:hanging="142"/>
      </w:pPr>
      <w:rPr>
        <w:rFonts w:hint="default"/>
        <w:lang w:val="es-ES" w:eastAsia="en-US" w:bidi="ar-SA"/>
      </w:rPr>
    </w:lvl>
    <w:lvl w:ilvl="4" w:tplc="9F04C740">
      <w:numFmt w:val="bullet"/>
      <w:lvlText w:val="•"/>
      <w:lvlJc w:val="left"/>
      <w:pPr>
        <w:ind w:left="956" w:hanging="142"/>
      </w:pPr>
      <w:rPr>
        <w:rFonts w:hint="default"/>
        <w:lang w:val="es-ES" w:eastAsia="en-US" w:bidi="ar-SA"/>
      </w:rPr>
    </w:lvl>
    <w:lvl w:ilvl="5" w:tplc="8B5A8CE2">
      <w:numFmt w:val="bullet"/>
      <w:lvlText w:val="•"/>
      <w:lvlJc w:val="left"/>
      <w:pPr>
        <w:ind w:left="1126" w:hanging="142"/>
      </w:pPr>
      <w:rPr>
        <w:rFonts w:hint="default"/>
        <w:lang w:val="es-ES" w:eastAsia="en-US" w:bidi="ar-SA"/>
      </w:rPr>
    </w:lvl>
    <w:lvl w:ilvl="6" w:tplc="662AF55E">
      <w:numFmt w:val="bullet"/>
      <w:lvlText w:val="•"/>
      <w:lvlJc w:val="left"/>
      <w:pPr>
        <w:ind w:left="1295" w:hanging="142"/>
      </w:pPr>
      <w:rPr>
        <w:rFonts w:hint="default"/>
        <w:lang w:val="es-ES" w:eastAsia="en-US" w:bidi="ar-SA"/>
      </w:rPr>
    </w:lvl>
    <w:lvl w:ilvl="7" w:tplc="DE38B5E0">
      <w:numFmt w:val="bullet"/>
      <w:lvlText w:val="•"/>
      <w:lvlJc w:val="left"/>
      <w:pPr>
        <w:ind w:left="1464" w:hanging="142"/>
      </w:pPr>
      <w:rPr>
        <w:rFonts w:hint="default"/>
        <w:lang w:val="es-ES" w:eastAsia="en-US" w:bidi="ar-SA"/>
      </w:rPr>
    </w:lvl>
    <w:lvl w:ilvl="8" w:tplc="FDAA0F1A">
      <w:numFmt w:val="bullet"/>
      <w:lvlText w:val="•"/>
      <w:lvlJc w:val="left"/>
      <w:pPr>
        <w:ind w:left="1633" w:hanging="142"/>
      </w:pPr>
      <w:rPr>
        <w:rFonts w:hint="default"/>
        <w:lang w:val="es-ES" w:eastAsia="en-US" w:bidi="ar-SA"/>
      </w:rPr>
    </w:lvl>
  </w:abstractNum>
  <w:abstractNum w:abstractNumId="40" w15:restartNumberingAfterBreak="0">
    <w:nsid w:val="3E8A7A93"/>
    <w:multiLevelType w:val="hybridMultilevel"/>
    <w:tmpl w:val="9F783116"/>
    <w:lvl w:ilvl="0" w:tplc="04090003">
      <w:start w:val="1"/>
      <w:numFmt w:val="bullet"/>
      <w:lvlText w:val="o"/>
      <w:lvlJc w:val="left"/>
      <w:pPr>
        <w:ind w:left="1571" w:hanging="360"/>
      </w:pPr>
      <w:rPr>
        <w:rFonts w:ascii="Courier New" w:hAnsi="Courier New" w:cs="Courier New" w:hint="default"/>
        <w:color w:val="212121"/>
        <w:w w:val="100"/>
        <w:sz w:val="24"/>
        <w:szCs w:val="24"/>
        <w:lang w:val="es-ES" w:eastAsia="en-US" w:bidi="ar-SA"/>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1" w15:restartNumberingAfterBreak="0">
    <w:nsid w:val="3EFB5157"/>
    <w:multiLevelType w:val="hybridMultilevel"/>
    <w:tmpl w:val="9C32CD9C"/>
    <w:lvl w:ilvl="0" w:tplc="759C8470">
      <w:numFmt w:val="bullet"/>
      <w:lvlText w:val=""/>
      <w:lvlJc w:val="left"/>
      <w:pPr>
        <w:ind w:left="283" w:hanging="173"/>
      </w:pPr>
      <w:rPr>
        <w:rFonts w:ascii="Symbol" w:eastAsia="Symbol" w:hAnsi="Symbol" w:cs="Symbol" w:hint="default"/>
        <w:w w:val="100"/>
        <w:sz w:val="18"/>
        <w:szCs w:val="18"/>
        <w:lang w:val="es-ES" w:eastAsia="en-US" w:bidi="ar-SA"/>
      </w:rPr>
    </w:lvl>
    <w:lvl w:ilvl="1" w:tplc="44D4EA72">
      <w:numFmt w:val="bullet"/>
      <w:lvlText w:val="•"/>
      <w:lvlJc w:val="left"/>
      <w:pPr>
        <w:ind w:left="421" w:hanging="173"/>
      </w:pPr>
      <w:rPr>
        <w:rFonts w:hint="default"/>
        <w:lang w:val="es-ES" w:eastAsia="en-US" w:bidi="ar-SA"/>
      </w:rPr>
    </w:lvl>
    <w:lvl w:ilvl="2" w:tplc="C85C08A4">
      <w:numFmt w:val="bullet"/>
      <w:lvlText w:val="•"/>
      <w:lvlJc w:val="left"/>
      <w:pPr>
        <w:ind w:left="562" w:hanging="173"/>
      </w:pPr>
      <w:rPr>
        <w:rFonts w:hint="default"/>
        <w:lang w:val="es-ES" w:eastAsia="en-US" w:bidi="ar-SA"/>
      </w:rPr>
    </w:lvl>
    <w:lvl w:ilvl="3" w:tplc="E1DC3276">
      <w:numFmt w:val="bullet"/>
      <w:lvlText w:val="•"/>
      <w:lvlJc w:val="left"/>
      <w:pPr>
        <w:ind w:left="703" w:hanging="173"/>
      </w:pPr>
      <w:rPr>
        <w:rFonts w:hint="default"/>
        <w:lang w:val="es-ES" w:eastAsia="en-US" w:bidi="ar-SA"/>
      </w:rPr>
    </w:lvl>
    <w:lvl w:ilvl="4" w:tplc="4230AB2A">
      <w:numFmt w:val="bullet"/>
      <w:lvlText w:val="•"/>
      <w:lvlJc w:val="left"/>
      <w:pPr>
        <w:ind w:left="844" w:hanging="173"/>
      </w:pPr>
      <w:rPr>
        <w:rFonts w:hint="default"/>
        <w:lang w:val="es-ES" w:eastAsia="en-US" w:bidi="ar-SA"/>
      </w:rPr>
    </w:lvl>
    <w:lvl w:ilvl="5" w:tplc="E020D698">
      <w:numFmt w:val="bullet"/>
      <w:lvlText w:val="•"/>
      <w:lvlJc w:val="left"/>
      <w:pPr>
        <w:ind w:left="986" w:hanging="173"/>
      </w:pPr>
      <w:rPr>
        <w:rFonts w:hint="default"/>
        <w:lang w:val="es-ES" w:eastAsia="en-US" w:bidi="ar-SA"/>
      </w:rPr>
    </w:lvl>
    <w:lvl w:ilvl="6" w:tplc="3AAC31CE">
      <w:numFmt w:val="bullet"/>
      <w:lvlText w:val="•"/>
      <w:lvlJc w:val="left"/>
      <w:pPr>
        <w:ind w:left="1127" w:hanging="173"/>
      </w:pPr>
      <w:rPr>
        <w:rFonts w:hint="default"/>
        <w:lang w:val="es-ES" w:eastAsia="en-US" w:bidi="ar-SA"/>
      </w:rPr>
    </w:lvl>
    <w:lvl w:ilvl="7" w:tplc="FE68932E">
      <w:numFmt w:val="bullet"/>
      <w:lvlText w:val="•"/>
      <w:lvlJc w:val="left"/>
      <w:pPr>
        <w:ind w:left="1268" w:hanging="173"/>
      </w:pPr>
      <w:rPr>
        <w:rFonts w:hint="default"/>
        <w:lang w:val="es-ES" w:eastAsia="en-US" w:bidi="ar-SA"/>
      </w:rPr>
    </w:lvl>
    <w:lvl w:ilvl="8" w:tplc="E5B6181C">
      <w:numFmt w:val="bullet"/>
      <w:lvlText w:val="•"/>
      <w:lvlJc w:val="left"/>
      <w:pPr>
        <w:ind w:left="1409" w:hanging="173"/>
      </w:pPr>
      <w:rPr>
        <w:rFonts w:hint="default"/>
        <w:lang w:val="es-ES" w:eastAsia="en-US" w:bidi="ar-SA"/>
      </w:rPr>
    </w:lvl>
  </w:abstractNum>
  <w:abstractNum w:abstractNumId="42" w15:restartNumberingAfterBreak="0">
    <w:nsid w:val="3FA273C9"/>
    <w:multiLevelType w:val="hybridMultilevel"/>
    <w:tmpl w:val="813E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751285"/>
    <w:multiLevelType w:val="hybridMultilevel"/>
    <w:tmpl w:val="6BF4FF08"/>
    <w:lvl w:ilvl="0" w:tplc="8B688BD0">
      <w:numFmt w:val="bullet"/>
      <w:lvlText w:val=""/>
      <w:lvlJc w:val="left"/>
      <w:pPr>
        <w:ind w:left="286" w:hanging="142"/>
      </w:pPr>
      <w:rPr>
        <w:rFonts w:ascii="Symbol" w:eastAsia="Symbol" w:hAnsi="Symbol" w:cs="Symbol" w:hint="default"/>
        <w:w w:val="100"/>
        <w:sz w:val="18"/>
        <w:szCs w:val="18"/>
        <w:lang w:val="es-ES" w:eastAsia="en-US" w:bidi="ar-SA"/>
      </w:rPr>
    </w:lvl>
    <w:lvl w:ilvl="1" w:tplc="519ACFFC">
      <w:numFmt w:val="bullet"/>
      <w:lvlText w:val="•"/>
      <w:lvlJc w:val="left"/>
      <w:pPr>
        <w:ind w:left="449" w:hanging="142"/>
      </w:pPr>
      <w:rPr>
        <w:rFonts w:hint="default"/>
        <w:lang w:val="es-ES" w:eastAsia="en-US" w:bidi="ar-SA"/>
      </w:rPr>
    </w:lvl>
    <w:lvl w:ilvl="2" w:tplc="AE2EA30A">
      <w:numFmt w:val="bullet"/>
      <w:lvlText w:val="•"/>
      <w:lvlJc w:val="left"/>
      <w:pPr>
        <w:ind w:left="618" w:hanging="142"/>
      </w:pPr>
      <w:rPr>
        <w:rFonts w:hint="default"/>
        <w:lang w:val="es-ES" w:eastAsia="en-US" w:bidi="ar-SA"/>
      </w:rPr>
    </w:lvl>
    <w:lvl w:ilvl="3" w:tplc="43DCD5BC">
      <w:numFmt w:val="bullet"/>
      <w:lvlText w:val="•"/>
      <w:lvlJc w:val="left"/>
      <w:pPr>
        <w:ind w:left="787" w:hanging="142"/>
      </w:pPr>
      <w:rPr>
        <w:rFonts w:hint="default"/>
        <w:lang w:val="es-ES" w:eastAsia="en-US" w:bidi="ar-SA"/>
      </w:rPr>
    </w:lvl>
    <w:lvl w:ilvl="4" w:tplc="3FDC4ECE">
      <w:numFmt w:val="bullet"/>
      <w:lvlText w:val="•"/>
      <w:lvlJc w:val="left"/>
      <w:pPr>
        <w:ind w:left="956" w:hanging="142"/>
      </w:pPr>
      <w:rPr>
        <w:rFonts w:hint="default"/>
        <w:lang w:val="es-ES" w:eastAsia="en-US" w:bidi="ar-SA"/>
      </w:rPr>
    </w:lvl>
    <w:lvl w:ilvl="5" w:tplc="CC1A97E8">
      <w:numFmt w:val="bullet"/>
      <w:lvlText w:val="•"/>
      <w:lvlJc w:val="left"/>
      <w:pPr>
        <w:ind w:left="1126" w:hanging="142"/>
      </w:pPr>
      <w:rPr>
        <w:rFonts w:hint="default"/>
        <w:lang w:val="es-ES" w:eastAsia="en-US" w:bidi="ar-SA"/>
      </w:rPr>
    </w:lvl>
    <w:lvl w:ilvl="6" w:tplc="17DA5E28">
      <w:numFmt w:val="bullet"/>
      <w:lvlText w:val="•"/>
      <w:lvlJc w:val="left"/>
      <w:pPr>
        <w:ind w:left="1295" w:hanging="142"/>
      </w:pPr>
      <w:rPr>
        <w:rFonts w:hint="default"/>
        <w:lang w:val="es-ES" w:eastAsia="en-US" w:bidi="ar-SA"/>
      </w:rPr>
    </w:lvl>
    <w:lvl w:ilvl="7" w:tplc="7DC44030">
      <w:numFmt w:val="bullet"/>
      <w:lvlText w:val="•"/>
      <w:lvlJc w:val="left"/>
      <w:pPr>
        <w:ind w:left="1464" w:hanging="142"/>
      </w:pPr>
      <w:rPr>
        <w:rFonts w:hint="default"/>
        <w:lang w:val="es-ES" w:eastAsia="en-US" w:bidi="ar-SA"/>
      </w:rPr>
    </w:lvl>
    <w:lvl w:ilvl="8" w:tplc="CA6C4E52">
      <w:numFmt w:val="bullet"/>
      <w:lvlText w:val="•"/>
      <w:lvlJc w:val="left"/>
      <w:pPr>
        <w:ind w:left="1633" w:hanging="142"/>
      </w:pPr>
      <w:rPr>
        <w:rFonts w:hint="default"/>
        <w:lang w:val="es-ES" w:eastAsia="en-US" w:bidi="ar-SA"/>
      </w:rPr>
    </w:lvl>
  </w:abstractNum>
  <w:abstractNum w:abstractNumId="44" w15:restartNumberingAfterBreak="0">
    <w:nsid w:val="40FD6007"/>
    <w:multiLevelType w:val="hybridMultilevel"/>
    <w:tmpl w:val="5F76A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993C5B"/>
    <w:multiLevelType w:val="hybridMultilevel"/>
    <w:tmpl w:val="6F7C6358"/>
    <w:lvl w:ilvl="0" w:tplc="81D079CA">
      <w:numFmt w:val="bullet"/>
      <w:lvlText w:val=""/>
      <w:lvlJc w:val="left"/>
      <w:pPr>
        <w:ind w:left="286" w:hanging="142"/>
      </w:pPr>
      <w:rPr>
        <w:rFonts w:ascii="Symbol" w:eastAsia="Symbol" w:hAnsi="Symbol" w:cs="Symbol" w:hint="default"/>
        <w:w w:val="100"/>
        <w:sz w:val="18"/>
        <w:szCs w:val="18"/>
        <w:lang w:val="es-ES" w:eastAsia="en-US" w:bidi="ar-SA"/>
      </w:rPr>
    </w:lvl>
    <w:lvl w:ilvl="1" w:tplc="CAC200D8">
      <w:numFmt w:val="bullet"/>
      <w:lvlText w:val="•"/>
      <w:lvlJc w:val="left"/>
      <w:pPr>
        <w:ind w:left="449" w:hanging="142"/>
      </w:pPr>
      <w:rPr>
        <w:rFonts w:hint="default"/>
        <w:lang w:val="es-ES" w:eastAsia="en-US" w:bidi="ar-SA"/>
      </w:rPr>
    </w:lvl>
    <w:lvl w:ilvl="2" w:tplc="D1A8BD52">
      <w:numFmt w:val="bullet"/>
      <w:lvlText w:val="•"/>
      <w:lvlJc w:val="left"/>
      <w:pPr>
        <w:ind w:left="618" w:hanging="142"/>
      </w:pPr>
      <w:rPr>
        <w:rFonts w:hint="default"/>
        <w:lang w:val="es-ES" w:eastAsia="en-US" w:bidi="ar-SA"/>
      </w:rPr>
    </w:lvl>
    <w:lvl w:ilvl="3" w:tplc="9064DE02">
      <w:numFmt w:val="bullet"/>
      <w:lvlText w:val="•"/>
      <w:lvlJc w:val="left"/>
      <w:pPr>
        <w:ind w:left="787" w:hanging="142"/>
      </w:pPr>
      <w:rPr>
        <w:rFonts w:hint="default"/>
        <w:lang w:val="es-ES" w:eastAsia="en-US" w:bidi="ar-SA"/>
      </w:rPr>
    </w:lvl>
    <w:lvl w:ilvl="4" w:tplc="71125EC8">
      <w:numFmt w:val="bullet"/>
      <w:lvlText w:val="•"/>
      <w:lvlJc w:val="left"/>
      <w:pPr>
        <w:ind w:left="956" w:hanging="142"/>
      </w:pPr>
      <w:rPr>
        <w:rFonts w:hint="default"/>
        <w:lang w:val="es-ES" w:eastAsia="en-US" w:bidi="ar-SA"/>
      </w:rPr>
    </w:lvl>
    <w:lvl w:ilvl="5" w:tplc="A8B83312">
      <w:numFmt w:val="bullet"/>
      <w:lvlText w:val="•"/>
      <w:lvlJc w:val="left"/>
      <w:pPr>
        <w:ind w:left="1126" w:hanging="142"/>
      </w:pPr>
      <w:rPr>
        <w:rFonts w:hint="default"/>
        <w:lang w:val="es-ES" w:eastAsia="en-US" w:bidi="ar-SA"/>
      </w:rPr>
    </w:lvl>
    <w:lvl w:ilvl="6" w:tplc="A9D870A8">
      <w:numFmt w:val="bullet"/>
      <w:lvlText w:val="•"/>
      <w:lvlJc w:val="left"/>
      <w:pPr>
        <w:ind w:left="1295" w:hanging="142"/>
      </w:pPr>
      <w:rPr>
        <w:rFonts w:hint="default"/>
        <w:lang w:val="es-ES" w:eastAsia="en-US" w:bidi="ar-SA"/>
      </w:rPr>
    </w:lvl>
    <w:lvl w:ilvl="7" w:tplc="4486310A">
      <w:numFmt w:val="bullet"/>
      <w:lvlText w:val="•"/>
      <w:lvlJc w:val="left"/>
      <w:pPr>
        <w:ind w:left="1464" w:hanging="142"/>
      </w:pPr>
      <w:rPr>
        <w:rFonts w:hint="default"/>
        <w:lang w:val="es-ES" w:eastAsia="en-US" w:bidi="ar-SA"/>
      </w:rPr>
    </w:lvl>
    <w:lvl w:ilvl="8" w:tplc="C5141658">
      <w:numFmt w:val="bullet"/>
      <w:lvlText w:val="•"/>
      <w:lvlJc w:val="left"/>
      <w:pPr>
        <w:ind w:left="1633" w:hanging="142"/>
      </w:pPr>
      <w:rPr>
        <w:rFonts w:hint="default"/>
        <w:lang w:val="es-ES" w:eastAsia="en-US" w:bidi="ar-SA"/>
      </w:rPr>
    </w:lvl>
  </w:abstractNum>
  <w:abstractNum w:abstractNumId="46" w15:restartNumberingAfterBreak="0">
    <w:nsid w:val="42B71BA8"/>
    <w:multiLevelType w:val="hybridMultilevel"/>
    <w:tmpl w:val="4F8AE646"/>
    <w:lvl w:ilvl="0" w:tplc="986E4164">
      <w:numFmt w:val="bullet"/>
      <w:lvlText w:val=""/>
      <w:lvlJc w:val="left"/>
      <w:pPr>
        <w:ind w:left="286" w:hanging="142"/>
      </w:pPr>
      <w:rPr>
        <w:rFonts w:ascii="Symbol" w:eastAsia="Symbol" w:hAnsi="Symbol" w:cs="Symbol" w:hint="default"/>
        <w:w w:val="100"/>
        <w:sz w:val="18"/>
        <w:szCs w:val="18"/>
        <w:lang w:val="es-ES" w:eastAsia="en-US" w:bidi="ar-SA"/>
      </w:rPr>
    </w:lvl>
    <w:lvl w:ilvl="1" w:tplc="14AED0C4">
      <w:numFmt w:val="bullet"/>
      <w:lvlText w:val="•"/>
      <w:lvlJc w:val="left"/>
      <w:pPr>
        <w:ind w:left="449" w:hanging="142"/>
      </w:pPr>
      <w:rPr>
        <w:rFonts w:hint="default"/>
        <w:lang w:val="es-ES" w:eastAsia="en-US" w:bidi="ar-SA"/>
      </w:rPr>
    </w:lvl>
    <w:lvl w:ilvl="2" w:tplc="9836FB6C">
      <w:numFmt w:val="bullet"/>
      <w:lvlText w:val="•"/>
      <w:lvlJc w:val="left"/>
      <w:pPr>
        <w:ind w:left="618" w:hanging="142"/>
      </w:pPr>
      <w:rPr>
        <w:rFonts w:hint="default"/>
        <w:lang w:val="es-ES" w:eastAsia="en-US" w:bidi="ar-SA"/>
      </w:rPr>
    </w:lvl>
    <w:lvl w:ilvl="3" w:tplc="FFCCF920">
      <w:numFmt w:val="bullet"/>
      <w:lvlText w:val="•"/>
      <w:lvlJc w:val="left"/>
      <w:pPr>
        <w:ind w:left="787" w:hanging="142"/>
      </w:pPr>
      <w:rPr>
        <w:rFonts w:hint="default"/>
        <w:lang w:val="es-ES" w:eastAsia="en-US" w:bidi="ar-SA"/>
      </w:rPr>
    </w:lvl>
    <w:lvl w:ilvl="4" w:tplc="E84AFCD0">
      <w:numFmt w:val="bullet"/>
      <w:lvlText w:val="•"/>
      <w:lvlJc w:val="left"/>
      <w:pPr>
        <w:ind w:left="956" w:hanging="142"/>
      </w:pPr>
      <w:rPr>
        <w:rFonts w:hint="default"/>
        <w:lang w:val="es-ES" w:eastAsia="en-US" w:bidi="ar-SA"/>
      </w:rPr>
    </w:lvl>
    <w:lvl w:ilvl="5" w:tplc="70CE1FDE">
      <w:numFmt w:val="bullet"/>
      <w:lvlText w:val="•"/>
      <w:lvlJc w:val="left"/>
      <w:pPr>
        <w:ind w:left="1126" w:hanging="142"/>
      </w:pPr>
      <w:rPr>
        <w:rFonts w:hint="default"/>
        <w:lang w:val="es-ES" w:eastAsia="en-US" w:bidi="ar-SA"/>
      </w:rPr>
    </w:lvl>
    <w:lvl w:ilvl="6" w:tplc="E4E277E4">
      <w:numFmt w:val="bullet"/>
      <w:lvlText w:val="•"/>
      <w:lvlJc w:val="left"/>
      <w:pPr>
        <w:ind w:left="1295" w:hanging="142"/>
      </w:pPr>
      <w:rPr>
        <w:rFonts w:hint="default"/>
        <w:lang w:val="es-ES" w:eastAsia="en-US" w:bidi="ar-SA"/>
      </w:rPr>
    </w:lvl>
    <w:lvl w:ilvl="7" w:tplc="C1E6179C">
      <w:numFmt w:val="bullet"/>
      <w:lvlText w:val="•"/>
      <w:lvlJc w:val="left"/>
      <w:pPr>
        <w:ind w:left="1464" w:hanging="142"/>
      </w:pPr>
      <w:rPr>
        <w:rFonts w:hint="default"/>
        <w:lang w:val="es-ES" w:eastAsia="en-US" w:bidi="ar-SA"/>
      </w:rPr>
    </w:lvl>
    <w:lvl w:ilvl="8" w:tplc="2EB8D07C">
      <w:numFmt w:val="bullet"/>
      <w:lvlText w:val="•"/>
      <w:lvlJc w:val="left"/>
      <w:pPr>
        <w:ind w:left="1633" w:hanging="142"/>
      </w:pPr>
      <w:rPr>
        <w:rFonts w:hint="default"/>
        <w:lang w:val="es-ES" w:eastAsia="en-US" w:bidi="ar-SA"/>
      </w:rPr>
    </w:lvl>
  </w:abstractNum>
  <w:abstractNum w:abstractNumId="47" w15:restartNumberingAfterBreak="0">
    <w:nsid w:val="469D29E6"/>
    <w:multiLevelType w:val="hybridMultilevel"/>
    <w:tmpl w:val="181C7208"/>
    <w:lvl w:ilvl="0" w:tplc="FE34C1BE">
      <w:numFmt w:val="bullet"/>
      <w:lvlText w:val=""/>
      <w:lvlJc w:val="left"/>
      <w:pPr>
        <w:ind w:left="286" w:hanging="142"/>
      </w:pPr>
      <w:rPr>
        <w:rFonts w:ascii="Symbol" w:eastAsia="Symbol" w:hAnsi="Symbol" w:cs="Symbol" w:hint="default"/>
        <w:w w:val="100"/>
        <w:sz w:val="18"/>
        <w:szCs w:val="18"/>
        <w:lang w:val="es-ES" w:eastAsia="en-US" w:bidi="ar-SA"/>
      </w:rPr>
    </w:lvl>
    <w:lvl w:ilvl="1" w:tplc="14E275F8">
      <w:numFmt w:val="bullet"/>
      <w:lvlText w:val="•"/>
      <w:lvlJc w:val="left"/>
      <w:pPr>
        <w:ind w:left="449" w:hanging="142"/>
      </w:pPr>
      <w:rPr>
        <w:rFonts w:hint="default"/>
        <w:lang w:val="es-ES" w:eastAsia="en-US" w:bidi="ar-SA"/>
      </w:rPr>
    </w:lvl>
    <w:lvl w:ilvl="2" w:tplc="0778C330">
      <w:numFmt w:val="bullet"/>
      <w:lvlText w:val="•"/>
      <w:lvlJc w:val="left"/>
      <w:pPr>
        <w:ind w:left="618" w:hanging="142"/>
      </w:pPr>
      <w:rPr>
        <w:rFonts w:hint="default"/>
        <w:lang w:val="es-ES" w:eastAsia="en-US" w:bidi="ar-SA"/>
      </w:rPr>
    </w:lvl>
    <w:lvl w:ilvl="3" w:tplc="A378C214">
      <w:numFmt w:val="bullet"/>
      <w:lvlText w:val="•"/>
      <w:lvlJc w:val="left"/>
      <w:pPr>
        <w:ind w:left="787" w:hanging="142"/>
      </w:pPr>
      <w:rPr>
        <w:rFonts w:hint="default"/>
        <w:lang w:val="es-ES" w:eastAsia="en-US" w:bidi="ar-SA"/>
      </w:rPr>
    </w:lvl>
    <w:lvl w:ilvl="4" w:tplc="3336F422">
      <w:numFmt w:val="bullet"/>
      <w:lvlText w:val="•"/>
      <w:lvlJc w:val="left"/>
      <w:pPr>
        <w:ind w:left="956" w:hanging="142"/>
      </w:pPr>
      <w:rPr>
        <w:rFonts w:hint="default"/>
        <w:lang w:val="es-ES" w:eastAsia="en-US" w:bidi="ar-SA"/>
      </w:rPr>
    </w:lvl>
    <w:lvl w:ilvl="5" w:tplc="3FE0BF1C">
      <w:numFmt w:val="bullet"/>
      <w:lvlText w:val="•"/>
      <w:lvlJc w:val="left"/>
      <w:pPr>
        <w:ind w:left="1126" w:hanging="142"/>
      </w:pPr>
      <w:rPr>
        <w:rFonts w:hint="default"/>
        <w:lang w:val="es-ES" w:eastAsia="en-US" w:bidi="ar-SA"/>
      </w:rPr>
    </w:lvl>
    <w:lvl w:ilvl="6" w:tplc="2DE28384">
      <w:numFmt w:val="bullet"/>
      <w:lvlText w:val="•"/>
      <w:lvlJc w:val="left"/>
      <w:pPr>
        <w:ind w:left="1295" w:hanging="142"/>
      </w:pPr>
      <w:rPr>
        <w:rFonts w:hint="default"/>
        <w:lang w:val="es-ES" w:eastAsia="en-US" w:bidi="ar-SA"/>
      </w:rPr>
    </w:lvl>
    <w:lvl w:ilvl="7" w:tplc="060EAD60">
      <w:numFmt w:val="bullet"/>
      <w:lvlText w:val="•"/>
      <w:lvlJc w:val="left"/>
      <w:pPr>
        <w:ind w:left="1464" w:hanging="142"/>
      </w:pPr>
      <w:rPr>
        <w:rFonts w:hint="default"/>
        <w:lang w:val="es-ES" w:eastAsia="en-US" w:bidi="ar-SA"/>
      </w:rPr>
    </w:lvl>
    <w:lvl w:ilvl="8" w:tplc="DA1E39EE">
      <w:numFmt w:val="bullet"/>
      <w:lvlText w:val="•"/>
      <w:lvlJc w:val="left"/>
      <w:pPr>
        <w:ind w:left="1633" w:hanging="142"/>
      </w:pPr>
      <w:rPr>
        <w:rFonts w:hint="default"/>
        <w:lang w:val="es-ES" w:eastAsia="en-US" w:bidi="ar-SA"/>
      </w:rPr>
    </w:lvl>
  </w:abstractNum>
  <w:abstractNum w:abstractNumId="48" w15:restartNumberingAfterBreak="0">
    <w:nsid w:val="46C116A9"/>
    <w:multiLevelType w:val="hybridMultilevel"/>
    <w:tmpl w:val="2EE4351C"/>
    <w:lvl w:ilvl="0" w:tplc="CA105C4C">
      <w:numFmt w:val="bullet"/>
      <w:lvlText w:val=""/>
      <w:lvlJc w:val="left"/>
      <w:pPr>
        <w:ind w:left="286" w:hanging="142"/>
      </w:pPr>
      <w:rPr>
        <w:rFonts w:ascii="Symbol" w:eastAsia="Symbol" w:hAnsi="Symbol" w:cs="Symbol" w:hint="default"/>
        <w:w w:val="100"/>
        <w:sz w:val="18"/>
        <w:szCs w:val="18"/>
        <w:lang w:val="es-ES" w:eastAsia="en-US" w:bidi="ar-SA"/>
      </w:rPr>
    </w:lvl>
    <w:lvl w:ilvl="1" w:tplc="2B189F7C">
      <w:numFmt w:val="bullet"/>
      <w:lvlText w:val="•"/>
      <w:lvlJc w:val="left"/>
      <w:pPr>
        <w:ind w:left="449" w:hanging="142"/>
      </w:pPr>
      <w:rPr>
        <w:rFonts w:hint="default"/>
        <w:lang w:val="es-ES" w:eastAsia="en-US" w:bidi="ar-SA"/>
      </w:rPr>
    </w:lvl>
    <w:lvl w:ilvl="2" w:tplc="F652505C">
      <w:numFmt w:val="bullet"/>
      <w:lvlText w:val="•"/>
      <w:lvlJc w:val="left"/>
      <w:pPr>
        <w:ind w:left="618" w:hanging="142"/>
      </w:pPr>
      <w:rPr>
        <w:rFonts w:hint="default"/>
        <w:lang w:val="es-ES" w:eastAsia="en-US" w:bidi="ar-SA"/>
      </w:rPr>
    </w:lvl>
    <w:lvl w:ilvl="3" w:tplc="65280E32">
      <w:numFmt w:val="bullet"/>
      <w:lvlText w:val="•"/>
      <w:lvlJc w:val="left"/>
      <w:pPr>
        <w:ind w:left="787" w:hanging="142"/>
      </w:pPr>
      <w:rPr>
        <w:rFonts w:hint="default"/>
        <w:lang w:val="es-ES" w:eastAsia="en-US" w:bidi="ar-SA"/>
      </w:rPr>
    </w:lvl>
    <w:lvl w:ilvl="4" w:tplc="CF4C537E">
      <w:numFmt w:val="bullet"/>
      <w:lvlText w:val="•"/>
      <w:lvlJc w:val="left"/>
      <w:pPr>
        <w:ind w:left="956" w:hanging="142"/>
      </w:pPr>
      <w:rPr>
        <w:rFonts w:hint="default"/>
        <w:lang w:val="es-ES" w:eastAsia="en-US" w:bidi="ar-SA"/>
      </w:rPr>
    </w:lvl>
    <w:lvl w:ilvl="5" w:tplc="7B781A80">
      <w:numFmt w:val="bullet"/>
      <w:lvlText w:val="•"/>
      <w:lvlJc w:val="left"/>
      <w:pPr>
        <w:ind w:left="1126" w:hanging="142"/>
      </w:pPr>
      <w:rPr>
        <w:rFonts w:hint="default"/>
        <w:lang w:val="es-ES" w:eastAsia="en-US" w:bidi="ar-SA"/>
      </w:rPr>
    </w:lvl>
    <w:lvl w:ilvl="6" w:tplc="22C40CDA">
      <w:numFmt w:val="bullet"/>
      <w:lvlText w:val="•"/>
      <w:lvlJc w:val="left"/>
      <w:pPr>
        <w:ind w:left="1295" w:hanging="142"/>
      </w:pPr>
      <w:rPr>
        <w:rFonts w:hint="default"/>
        <w:lang w:val="es-ES" w:eastAsia="en-US" w:bidi="ar-SA"/>
      </w:rPr>
    </w:lvl>
    <w:lvl w:ilvl="7" w:tplc="6156A034">
      <w:numFmt w:val="bullet"/>
      <w:lvlText w:val="•"/>
      <w:lvlJc w:val="left"/>
      <w:pPr>
        <w:ind w:left="1464" w:hanging="142"/>
      </w:pPr>
      <w:rPr>
        <w:rFonts w:hint="default"/>
        <w:lang w:val="es-ES" w:eastAsia="en-US" w:bidi="ar-SA"/>
      </w:rPr>
    </w:lvl>
    <w:lvl w:ilvl="8" w:tplc="68B695E6">
      <w:numFmt w:val="bullet"/>
      <w:lvlText w:val="•"/>
      <w:lvlJc w:val="left"/>
      <w:pPr>
        <w:ind w:left="1633" w:hanging="142"/>
      </w:pPr>
      <w:rPr>
        <w:rFonts w:hint="default"/>
        <w:lang w:val="es-ES" w:eastAsia="en-US" w:bidi="ar-SA"/>
      </w:rPr>
    </w:lvl>
  </w:abstractNum>
  <w:abstractNum w:abstractNumId="49" w15:restartNumberingAfterBreak="0">
    <w:nsid w:val="47792556"/>
    <w:multiLevelType w:val="hybridMultilevel"/>
    <w:tmpl w:val="FF0297CC"/>
    <w:lvl w:ilvl="0" w:tplc="D67C1092">
      <w:numFmt w:val="bullet"/>
      <w:lvlText w:val=""/>
      <w:lvlJc w:val="left"/>
      <w:pPr>
        <w:ind w:left="286" w:hanging="142"/>
      </w:pPr>
      <w:rPr>
        <w:rFonts w:ascii="Symbol" w:eastAsia="Symbol" w:hAnsi="Symbol" w:cs="Symbol" w:hint="default"/>
        <w:w w:val="100"/>
        <w:sz w:val="18"/>
        <w:szCs w:val="18"/>
        <w:lang w:val="es-ES" w:eastAsia="en-US" w:bidi="ar-SA"/>
      </w:rPr>
    </w:lvl>
    <w:lvl w:ilvl="1" w:tplc="290E4F40">
      <w:numFmt w:val="bullet"/>
      <w:lvlText w:val="•"/>
      <w:lvlJc w:val="left"/>
      <w:pPr>
        <w:ind w:left="449" w:hanging="142"/>
      </w:pPr>
      <w:rPr>
        <w:rFonts w:hint="default"/>
        <w:lang w:val="es-ES" w:eastAsia="en-US" w:bidi="ar-SA"/>
      </w:rPr>
    </w:lvl>
    <w:lvl w:ilvl="2" w:tplc="E2A8FDE6">
      <w:numFmt w:val="bullet"/>
      <w:lvlText w:val="•"/>
      <w:lvlJc w:val="left"/>
      <w:pPr>
        <w:ind w:left="618" w:hanging="142"/>
      </w:pPr>
      <w:rPr>
        <w:rFonts w:hint="default"/>
        <w:lang w:val="es-ES" w:eastAsia="en-US" w:bidi="ar-SA"/>
      </w:rPr>
    </w:lvl>
    <w:lvl w:ilvl="3" w:tplc="1E38AD34">
      <w:numFmt w:val="bullet"/>
      <w:lvlText w:val="•"/>
      <w:lvlJc w:val="left"/>
      <w:pPr>
        <w:ind w:left="787" w:hanging="142"/>
      </w:pPr>
      <w:rPr>
        <w:rFonts w:hint="default"/>
        <w:lang w:val="es-ES" w:eastAsia="en-US" w:bidi="ar-SA"/>
      </w:rPr>
    </w:lvl>
    <w:lvl w:ilvl="4" w:tplc="311A2F98">
      <w:numFmt w:val="bullet"/>
      <w:lvlText w:val="•"/>
      <w:lvlJc w:val="left"/>
      <w:pPr>
        <w:ind w:left="956" w:hanging="142"/>
      </w:pPr>
      <w:rPr>
        <w:rFonts w:hint="default"/>
        <w:lang w:val="es-ES" w:eastAsia="en-US" w:bidi="ar-SA"/>
      </w:rPr>
    </w:lvl>
    <w:lvl w:ilvl="5" w:tplc="26B65652">
      <w:numFmt w:val="bullet"/>
      <w:lvlText w:val="•"/>
      <w:lvlJc w:val="left"/>
      <w:pPr>
        <w:ind w:left="1126" w:hanging="142"/>
      </w:pPr>
      <w:rPr>
        <w:rFonts w:hint="default"/>
        <w:lang w:val="es-ES" w:eastAsia="en-US" w:bidi="ar-SA"/>
      </w:rPr>
    </w:lvl>
    <w:lvl w:ilvl="6" w:tplc="E53E0AAE">
      <w:numFmt w:val="bullet"/>
      <w:lvlText w:val="•"/>
      <w:lvlJc w:val="left"/>
      <w:pPr>
        <w:ind w:left="1295" w:hanging="142"/>
      </w:pPr>
      <w:rPr>
        <w:rFonts w:hint="default"/>
        <w:lang w:val="es-ES" w:eastAsia="en-US" w:bidi="ar-SA"/>
      </w:rPr>
    </w:lvl>
    <w:lvl w:ilvl="7" w:tplc="09B47902">
      <w:numFmt w:val="bullet"/>
      <w:lvlText w:val="•"/>
      <w:lvlJc w:val="left"/>
      <w:pPr>
        <w:ind w:left="1464" w:hanging="142"/>
      </w:pPr>
      <w:rPr>
        <w:rFonts w:hint="default"/>
        <w:lang w:val="es-ES" w:eastAsia="en-US" w:bidi="ar-SA"/>
      </w:rPr>
    </w:lvl>
    <w:lvl w:ilvl="8" w:tplc="A8E2566E">
      <w:numFmt w:val="bullet"/>
      <w:lvlText w:val="•"/>
      <w:lvlJc w:val="left"/>
      <w:pPr>
        <w:ind w:left="1633" w:hanging="142"/>
      </w:pPr>
      <w:rPr>
        <w:rFonts w:hint="default"/>
        <w:lang w:val="es-ES" w:eastAsia="en-US" w:bidi="ar-SA"/>
      </w:rPr>
    </w:lvl>
  </w:abstractNum>
  <w:abstractNum w:abstractNumId="50" w15:restartNumberingAfterBreak="0">
    <w:nsid w:val="48ED693A"/>
    <w:multiLevelType w:val="hybridMultilevel"/>
    <w:tmpl w:val="533443E2"/>
    <w:lvl w:ilvl="0" w:tplc="AA0AC60E">
      <w:numFmt w:val="bullet"/>
      <w:lvlText w:val=""/>
      <w:lvlJc w:val="left"/>
      <w:pPr>
        <w:ind w:left="286" w:hanging="142"/>
      </w:pPr>
      <w:rPr>
        <w:rFonts w:ascii="Symbol" w:eastAsia="Symbol" w:hAnsi="Symbol" w:cs="Symbol" w:hint="default"/>
        <w:w w:val="100"/>
        <w:sz w:val="18"/>
        <w:szCs w:val="18"/>
        <w:lang w:val="es-ES" w:eastAsia="en-US" w:bidi="ar-SA"/>
      </w:rPr>
    </w:lvl>
    <w:lvl w:ilvl="1" w:tplc="AA2AB150">
      <w:numFmt w:val="bullet"/>
      <w:lvlText w:val="•"/>
      <w:lvlJc w:val="left"/>
      <w:pPr>
        <w:ind w:left="449" w:hanging="142"/>
      </w:pPr>
      <w:rPr>
        <w:rFonts w:hint="default"/>
        <w:lang w:val="es-ES" w:eastAsia="en-US" w:bidi="ar-SA"/>
      </w:rPr>
    </w:lvl>
    <w:lvl w:ilvl="2" w:tplc="B838B140">
      <w:numFmt w:val="bullet"/>
      <w:lvlText w:val="•"/>
      <w:lvlJc w:val="left"/>
      <w:pPr>
        <w:ind w:left="618" w:hanging="142"/>
      </w:pPr>
      <w:rPr>
        <w:rFonts w:hint="default"/>
        <w:lang w:val="es-ES" w:eastAsia="en-US" w:bidi="ar-SA"/>
      </w:rPr>
    </w:lvl>
    <w:lvl w:ilvl="3" w:tplc="88546D32">
      <w:numFmt w:val="bullet"/>
      <w:lvlText w:val="•"/>
      <w:lvlJc w:val="left"/>
      <w:pPr>
        <w:ind w:left="787" w:hanging="142"/>
      </w:pPr>
      <w:rPr>
        <w:rFonts w:hint="default"/>
        <w:lang w:val="es-ES" w:eastAsia="en-US" w:bidi="ar-SA"/>
      </w:rPr>
    </w:lvl>
    <w:lvl w:ilvl="4" w:tplc="73EEDE06">
      <w:numFmt w:val="bullet"/>
      <w:lvlText w:val="•"/>
      <w:lvlJc w:val="left"/>
      <w:pPr>
        <w:ind w:left="956" w:hanging="142"/>
      </w:pPr>
      <w:rPr>
        <w:rFonts w:hint="default"/>
        <w:lang w:val="es-ES" w:eastAsia="en-US" w:bidi="ar-SA"/>
      </w:rPr>
    </w:lvl>
    <w:lvl w:ilvl="5" w:tplc="1D54A458">
      <w:numFmt w:val="bullet"/>
      <w:lvlText w:val="•"/>
      <w:lvlJc w:val="left"/>
      <w:pPr>
        <w:ind w:left="1126" w:hanging="142"/>
      </w:pPr>
      <w:rPr>
        <w:rFonts w:hint="default"/>
        <w:lang w:val="es-ES" w:eastAsia="en-US" w:bidi="ar-SA"/>
      </w:rPr>
    </w:lvl>
    <w:lvl w:ilvl="6" w:tplc="74403ECC">
      <w:numFmt w:val="bullet"/>
      <w:lvlText w:val="•"/>
      <w:lvlJc w:val="left"/>
      <w:pPr>
        <w:ind w:left="1295" w:hanging="142"/>
      </w:pPr>
      <w:rPr>
        <w:rFonts w:hint="default"/>
        <w:lang w:val="es-ES" w:eastAsia="en-US" w:bidi="ar-SA"/>
      </w:rPr>
    </w:lvl>
    <w:lvl w:ilvl="7" w:tplc="80723A14">
      <w:numFmt w:val="bullet"/>
      <w:lvlText w:val="•"/>
      <w:lvlJc w:val="left"/>
      <w:pPr>
        <w:ind w:left="1464" w:hanging="142"/>
      </w:pPr>
      <w:rPr>
        <w:rFonts w:hint="default"/>
        <w:lang w:val="es-ES" w:eastAsia="en-US" w:bidi="ar-SA"/>
      </w:rPr>
    </w:lvl>
    <w:lvl w:ilvl="8" w:tplc="6246AB42">
      <w:numFmt w:val="bullet"/>
      <w:lvlText w:val="•"/>
      <w:lvlJc w:val="left"/>
      <w:pPr>
        <w:ind w:left="1633" w:hanging="142"/>
      </w:pPr>
      <w:rPr>
        <w:rFonts w:hint="default"/>
        <w:lang w:val="es-ES" w:eastAsia="en-US" w:bidi="ar-SA"/>
      </w:rPr>
    </w:lvl>
  </w:abstractNum>
  <w:abstractNum w:abstractNumId="51" w15:restartNumberingAfterBreak="0">
    <w:nsid w:val="4C755764"/>
    <w:multiLevelType w:val="hybridMultilevel"/>
    <w:tmpl w:val="956829CC"/>
    <w:lvl w:ilvl="0" w:tplc="59020AE2">
      <w:numFmt w:val="bullet"/>
      <w:lvlText w:val=""/>
      <w:lvlJc w:val="left"/>
      <w:pPr>
        <w:ind w:left="473" w:hanging="284"/>
      </w:pPr>
      <w:rPr>
        <w:rFonts w:hint="default"/>
        <w:w w:val="100"/>
        <w:lang w:val="es-ES" w:eastAsia="en-US" w:bidi="ar-SA"/>
      </w:rPr>
    </w:lvl>
    <w:lvl w:ilvl="1" w:tplc="04090001">
      <w:start w:val="1"/>
      <w:numFmt w:val="bullet"/>
      <w:lvlText w:val=""/>
      <w:lvlJc w:val="left"/>
      <w:pPr>
        <w:ind w:left="833" w:hanging="360"/>
      </w:pPr>
      <w:rPr>
        <w:rFonts w:ascii="Symbol" w:hAnsi="Symbol" w:hint="default"/>
      </w:rPr>
    </w:lvl>
    <w:lvl w:ilvl="2" w:tplc="DCD0C3C2">
      <w:numFmt w:val="bullet"/>
      <w:lvlText w:val="o"/>
      <w:lvlJc w:val="left"/>
      <w:pPr>
        <w:ind w:left="1553" w:hanging="360"/>
      </w:pPr>
      <w:rPr>
        <w:rFonts w:ascii="Courier New" w:eastAsia="Courier New" w:hAnsi="Courier New" w:cs="Courier New" w:hint="default"/>
        <w:color w:val="212121"/>
        <w:w w:val="100"/>
        <w:sz w:val="24"/>
        <w:szCs w:val="24"/>
        <w:lang w:val="es-ES" w:eastAsia="en-US" w:bidi="ar-SA"/>
      </w:rPr>
    </w:lvl>
    <w:lvl w:ilvl="3" w:tplc="7EF06260">
      <w:numFmt w:val="bullet"/>
      <w:lvlText w:val="•"/>
      <w:lvlJc w:val="left"/>
      <w:pPr>
        <w:ind w:left="2680" w:hanging="360"/>
      </w:pPr>
      <w:rPr>
        <w:rFonts w:hint="default"/>
        <w:lang w:val="es-ES" w:eastAsia="en-US" w:bidi="ar-SA"/>
      </w:rPr>
    </w:lvl>
    <w:lvl w:ilvl="4" w:tplc="62282E74">
      <w:numFmt w:val="bullet"/>
      <w:lvlText w:val="•"/>
      <w:lvlJc w:val="left"/>
      <w:pPr>
        <w:ind w:left="3800" w:hanging="360"/>
      </w:pPr>
      <w:rPr>
        <w:rFonts w:hint="default"/>
        <w:lang w:val="es-ES" w:eastAsia="en-US" w:bidi="ar-SA"/>
      </w:rPr>
    </w:lvl>
    <w:lvl w:ilvl="5" w:tplc="94F042FC">
      <w:numFmt w:val="bullet"/>
      <w:lvlText w:val="•"/>
      <w:lvlJc w:val="left"/>
      <w:pPr>
        <w:ind w:left="4920" w:hanging="360"/>
      </w:pPr>
      <w:rPr>
        <w:rFonts w:hint="default"/>
        <w:lang w:val="es-ES" w:eastAsia="en-US" w:bidi="ar-SA"/>
      </w:rPr>
    </w:lvl>
    <w:lvl w:ilvl="6" w:tplc="2CAE7CB0">
      <w:numFmt w:val="bullet"/>
      <w:lvlText w:val="•"/>
      <w:lvlJc w:val="left"/>
      <w:pPr>
        <w:ind w:left="6040" w:hanging="360"/>
      </w:pPr>
      <w:rPr>
        <w:rFonts w:hint="default"/>
        <w:lang w:val="es-ES" w:eastAsia="en-US" w:bidi="ar-SA"/>
      </w:rPr>
    </w:lvl>
    <w:lvl w:ilvl="7" w:tplc="E358365C">
      <w:numFmt w:val="bullet"/>
      <w:lvlText w:val="•"/>
      <w:lvlJc w:val="left"/>
      <w:pPr>
        <w:ind w:left="7160" w:hanging="360"/>
      </w:pPr>
      <w:rPr>
        <w:rFonts w:hint="default"/>
        <w:lang w:val="es-ES" w:eastAsia="en-US" w:bidi="ar-SA"/>
      </w:rPr>
    </w:lvl>
    <w:lvl w:ilvl="8" w:tplc="EAF41CD4">
      <w:numFmt w:val="bullet"/>
      <w:lvlText w:val="•"/>
      <w:lvlJc w:val="left"/>
      <w:pPr>
        <w:ind w:left="8280" w:hanging="360"/>
      </w:pPr>
      <w:rPr>
        <w:rFonts w:hint="default"/>
        <w:lang w:val="es-ES" w:eastAsia="en-US" w:bidi="ar-SA"/>
      </w:rPr>
    </w:lvl>
  </w:abstractNum>
  <w:abstractNum w:abstractNumId="52" w15:restartNumberingAfterBreak="0">
    <w:nsid w:val="4CE07792"/>
    <w:multiLevelType w:val="hybridMultilevel"/>
    <w:tmpl w:val="03AADEC4"/>
    <w:lvl w:ilvl="0" w:tplc="080A0003">
      <w:start w:val="1"/>
      <w:numFmt w:val="bullet"/>
      <w:lvlText w:val="o"/>
      <w:lvlJc w:val="left"/>
      <w:pPr>
        <w:ind w:left="2291" w:hanging="360"/>
      </w:pPr>
      <w:rPr>
        <w:rFonts w:ascii="Courier New" w:hAnsi="Courier New" w:cs="Courier New" w:hint="default"/>
        <w:color w:val="212121"/>
        <w:w w:val="100"/>
        <w:sz w:val="24"/>
        <w:szCs w:val="24"/>
        <w:lang w:val="es-ES" w:eastAsia="en-US" w:bidi="ar-SA"/>
      </w:rPr>
    </w:lvl>
    <w:lvl w:ilvl="1" w:tplc="FFFFFFFF">
      <w:start w:val="1"/>
      <w:numFmt w:val="bullet"/>
      <w:lvlText w:val="o"/>
      <w:lvlJc w:val="left"/>
      <w:pPr>
        <w:ind w:left="3011" w:hanging="360"/>
      </w:pPr>
      <w:rPr>
        <w:rFonts w:ascii="Courier New" w:hAnsi="Courier New" w:cs="Courier New" w:hint="default"/>
      </w:rPr>
    </w:lvl>
    <w:lvl w:ilvl="2" w:tplc="FFFFFFFF" w:tentative="1">
      <w:start w:val="1"/>
      <w:numFmt w:val="bullet"/>
      <w:lvlText w:val=""/>
      <w:lvlJc w:val="left"/>
      <w:pPr>
        <w:ind w:left="3731" w:hanging="360"/>
      </w:pPr>
      <w:rPr>
        <w:rFonts w:ascii="Wingdings" w:hAnsi="Wingdings" w:hint="default"/>
      </w:rPr>
    </w:lvl>
    <w:lvl w:ilvl="3" w:tplc="FFFFFFFF" w:tentative="1">
      <w:start w:val="1"/>
      <w:numFmt w:val="bullet"/>
      <w:lvlText w:val=""/>
      <w:lvlJc w:val="left"/>
      <w:pPr>
        <w:ind w:left="4451" w:hanging="360"/>
      </w:pPr>
      <w:rPr>
        <w:rFonts w:ascii="Symbol" w:hAnsi="Symbol" w:hint="default"/>
      </w:rPr>
    </w:lvl>
    <w:lvl w:ilvl="4" w:tplc="FFFFFFFF" w:tentative="1">
      <w:start w:val="1"/>
      <w:numFmt w:val="bullet"/>
      <w:lvlText w:val="o"/>
      <w:lvlJc w:val="left"/>
      <w:pPr>
        <w:ind w:left="5171" w:hanging="360"/>
      </w:pPr>
      <w:rPr>
        <w:rFonts w:ascii="Courier New" w:hAnsi="Courier New" w:cs="Courier New" w:hint="default"/>
      </w:rPr>
    </w:lvl>
    <w:lvl w:ilvl="5" w:tplc="FFFFFFFF" w:tentative="1">
      <w:start w:val="1"/>
      <w:numFmt w:val="bullet"/>
      <w:lvlText w:val=""/>
      <w:lvlJc w:val="left"/>
      <w:pPr>
        <w:ind w:left="5891" w:hanging="360"/>
      </w:pPr>
      <w:rPr>
        <w:rFonts w:ascii="Wingdings" w:hAnsi="Wingdings" w:hint="default"/>
      </w:rPr>
    </w:lvl>
    <w:lvl w:ilvl="6" w:tplc="FFFFFFFF" w:tentative="1">
      <w:start w:val="1"/>
      <w:numFmt w:val="bullet"/>
      <w:lvlText w:val=""/>
      <w:lvlJc w:val="left"/>
      <w:pPr>
        <w:ind w:left="6611" w:hanging="360"/>
      </w:pPr>
      <w:rPr>
        <w:rFonts w:ascii="Symbol" w:hAnsi="Symbol" w:hint="default"/>
      </w:rPr>
    </w:lvl>
    <w:lvl w:ilvl="7" w:tplc="FFFFFFFF" w:tentative="1">
      <w:start w:val="1"/>
      <w:numFmt w:val="bullet"/>
      <w:lvlText w:val="o"/>
      <w:lvlJc w:val="left"/>
      <w:pPr>
        <w:ind w:left="7331" w:hanging="360"/>
      </w:pPr>
      <w:rPr>
        <w:rFonts w:ascii="Courier New" w:hAnsi="Courier New" w:cs="Courier New" w:hint="default"/>
      </w:rPr>
    </w:lvl>
    <w:lvl w:ilvl="8" w:tplc="FFFFFFFF" w:tentative="1">
      <w:start w:val="1"/>
      <w:numFmt w:val="bullet"/>
      <w:lvlText w:val=""/>
      <w:lvlJc w:val="left"/>
      <w:pPr>
        <w:ind w:left="8051" w:hanging="360"/>
      </w:pPr>
      <w:rPr>
        <w:rFonts w:ascii="Wingdings" w:hAnsi="Wingdings" w:hint="default"/>
      </w:rPr>
    </w:lvl>
  </w:abstractNum>
  <w:abstractNum w:abstractNumId="53" w15:restartNumberingAfterBreak="0">
    <w:nsid w:val="4D4D4DD3"/>
    <w:multiLevelType w:val="hybridMultilevel"/>
    <w:tmpl w:val="FF52B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4E76408F"/>
    <w:multiLevelType w:val="hybridMultilevel"/>
    <w:tmpl w:val="CF4E581A"/>
    <w:lvl w:ilvl="0" w:tplc="5BE24BA4">
      <w:numFmt w:val="bullet"/>
      <w:lvlText w:val=""/>
      <w:lvlJc w:val="left"/>
      <w:pPr>
        <w:ind w:left="286" w:hanging="142"/>
      </w:pPr>
      <w:rPr>
        <w:rFonts w:ascii="Symbol" w:eastAsia="Symbol" w:hAnsi="Symbol" w:cs="Symbol" w:hint="default"/>
        <w:w w:val="100"/>
        <w:sz w:val="18"/>
        <w:szCs w:val="18"/>
        <w:lang w:val="es-ES" w:eastAsia="en-US" w:bidi="ar-SA"/>
      </w:rPr>
    </w:lvl>
    <w:lvl w:ilvl="1" w:tplc="5C1CF96C">
      <w:numFmt w:val="bullet"/>
      <w:lvlText w:val="•"/>
      <w:lvlJc w:val="left"/>
      <w:pPr>
        <w:ind w:left="449" w:hanging="142"/>
      </w:pPr>
      <w:rPr>
        <w:rFonts w:hint="default"/>
        <w:lang w:val="es-ES" w:eastAsia="en-US" w:bidi="ar-SA"/>
      </w:rPr>
    </w:lvl>
    <w:lvl w:ilvl="2" w:tplc="26E8179A">
      <w:numFmt w:val="bullet"/>
      <w:lvlText w:val="•"/>
      <w:lvlJc w:val="left"/>
      <w:pPr>
        <w:ind w:left="618" w:hanging="142"/>
      </w:pPr>
      <w:rPr>
        <w:rFonts w:hint="default"/>
        <w:lang w:val="es-ES" w:eastAsia="en-US" w:bidi="ar-SA"/>
      </w:rPr>
    </w:lvl>
    <w:lvl w:ilvl="3" w:tplc="B65A4DEC">
      <w:numFmt w:val="bullet"/>
      <w:lvlText w:val="•"/>
      <w:lvlJc w:val="left"/>
      <w:pPr>
        <w:ind w:left="787" w:hanging="142"/>
      </w:pPr>
      <w:rPr>
        <w:rFonts w:hint="default"/>
        <w:lang w:val="es-ES" w:eastAsia="en-US" w:bidi="ar-SA"/>
      </w:rPr>
    </w:lvl>
    <w:lvl w:ilvl="4" w:tplc="A72E241C">
      <w:numFmt w:val="bullet"/>
      <w:lvlText w:val="•"/>
      <w:lvlJc w:val="left"/>
      <w:pPr>
        <w:ind w:left="956" w:hanging="142"/>
      </w:pPr>
      <w:rPr>
        <w:rFonts w:hint="default"/>
        <w:lang w:val="es-ES" w:eastAsia="en-US" w:bidi="ar-SA"/>
      </w:rPr>
    </w:lvl>
    <w:lvl w:ilvl="5" w:tplc="BA70D9BC">
      <w:numFmt w:val="bullet"/>
      <w:lvlText w:val="•"/>
      <w:lvlJc w:val="left"/>
      <w:pPr>
        <w:ind w:left="1126" w:hanging="142"/>
      </w:pPr>
      <w:rPr>
        <w:rFonts w:hint="default"/>
        <w:lang w:val="es-ES" w:eastAsia="en-US" w:bidi="ar-SA"/>
      </w:rPr>
    </w:lvl>
    <w:lvl w:ilvl="6" w:tplc="9F200AA0">
      <w:numFmt w:val="bullet"/>
      <w:lvlText w:val="•"/>
      <w:lvlJc w:val="left"/>
      <w:pPr>
        <w:ind w:left="1295" w:hanging="142"/>
      </w:pPr>
      <w:rPr>
        <w:rFonts w:hint="default"/>
        <w:lang w:val="es-ES" w:eastAsia="en-US" w:bidi="ar-SA"/>
      </w:rPr>
    </w:lvl>
    <w:lvl w:ilvl="7" w:tplc="15664FD8">
      <w:numFmt w:val="bullet"/>
      <w:lvlText w:val="•"/>
      <w:lvlJc w:val="left"/>
      <w:pPr>
        <w:ind w:left="1464" w:hanging="142"/>
      </w:pPr>
      <w:rPr>
        <w:rFonts w:hint="default"/>
        <w:lang w:val="es-ES" w:eastAsia="en-US" w:bidi="ar-SA"/>
      </w:rPr>
    </w:lvl>
    <w:lvl w:ilvl="8" w:tplc="98AED2D8">
      <w:numFmt w:val="bullet"/>
      <w:lvlText w:val="•"/>
      <w:lvlJc w:val="left"/>
      <w:pPr>
        <w:ind w:left="1633" w:hanging="142"/>
      </w:pPr>
      <w:rPr>
        <w:rFonts w:hint="default"/>
        <w:lang w:val="es-ES" w:eastAsia="en-US" w:bidi="ar-SA"/>
      </w:rPr>
    </w:lvl>
  </w:abstractNum>
  <w:abstractNum w:abstractNumId="55" w15:restartNumberingAfterBreak="0">
    <w:nsid w:val="4F187F30"/>
    <w:multiLevelType w:val="hybridMultilevel"/>
    <w:tmpl w:val="2DCA2C2E"/>
    <w:lvl w:ilvl="0" w:tplc="5DC4957A">
      <w:numFmt w:val="bullet"/>
      <w:lvlText w:val=""/>
      <w:lvlJc w:val="left"/>
      <w:pPr>
        <w:ind w:left="286" w:hanging="142"/>
      </w:pPr>
      <w:rPr>
        <w:rFonts w:ascii="Symbol" w:eastAsia="Symbol" w:hAnsi="Symbol" w:cs="Symbol" w:hint="default"/>
        <w:w w:val="100"/>
        <w:sz w:val="18"/>
        <w:szCs w:val="18"/>
        <w:lang w:val="es-ES" w:eastAsia="en-US" w:bidi="ar-SA"/>
      </w:rPr>
    </w:lvl>
    <w:lvl w:ilvl="1" w:tplc="130C2584">
      <w:numFmt w:val="bullet"/>
      <w:lvlText w:val="•"/>
      <w:lvlJc w:val="left"/>
      <w:pPr>
        <w:ind w:left="449" w:hanging="142"/>
      </w:pPr>
      <w:rPr>
        <w:rFonts w:hint="default"/>
        <w:lang w:val="es-ES" w:eastAsia="en-US" w:bidi="ar-SA"/>
      </w:rPr>
    </w:lvl>
    <w:lvl w:ilvl="2" w:tplc="B492BA46">
      <w:numFmt w:val="bullet"/>
      <w:lvlText w:val="•"/>
      <w:lvlJc w:val="left"/>
      <w:pPr>
        <w:ind w:left="618" w:hanging="142"/>
      </w:pPr>
      <w:rPr>
        <w:rFonts w:hint="default"/>
        <w:lang w:val="es-ES" w:eastAsia="en-US" w:bidi="ar-SA"/>
      </w:rPr>
    </w:lvl>
    <w:lvl w:ilvl="3" w:tplc="B1CA47C8">
      <w:numFmt w:val="bullet"/>
      <w:lvlText w:val="•"/>
      <w:lvlJc w:val="left"/>
      <w:pPr>
        <w:ind w:left="787" w:hanging="142"/>
      </w:pPr>
      <w:rPr>
        <w:rFonts w:hint="default"/>
        <w:lang w:val="es-ES" w:eastAsia="en-US" w:bidi="ar-SA"/>
      </w:rPr>
    </w:lvl>
    <w:lvl w:ilvl="4" w:tplc="20AA6C3C">
      <w:numFmt w:val="bullet"/>
      <w:lvlText w:val="•"/>
      <w:lvlJc w:val="left"/>
      <w:pPr>
        <w:ind w:left="956" w:hanging="142"/>
      </w:pPr>
      <w:rPr>
        <w:rFonts w:hint="default"/>
        <w:lang w:val="es-ES" w:eastAsia="en-US" w:bidi="ar-SA"/>
      </w:rPr>
    </w:lvl>
    <w:lvl w:ilvl="5" w:tplc="C7908E4C">
      <w:numFmt w:val="bullet"/>
      <w:lvlText w:val="•"/>
      <w:lvlJc w:val="left"/>
      <w:pPr>
        <w:ind w:left="1126" w:hanging="142"/>
      </w:pPr>
      <w:rPr>
        <w:rFonts w:hint="default"/>
        <w:lang w:val="es-ES" w:eastAsia="en-US" w:bidi="ar-SA"/>
      </w:rPr>
    </w:lvl>
    <w:lvl w:ilvl="6" w:tplc="72D613D4">
      <w:numFmt w:val="bullet"/>
      <w:lvlText w:val="•"/>
      <w:lvlJc w:val="left"/>
      <w:pPr>
        <w:ind w:left="1295" w:hanging="142"/>
      </w:pPr>
      <w:rPr>
        <w:rFonts w:hint="default"/>
        <w:lang w:val="es-ES" w:eastAsia="en-US" w:bidi="ar-SA"/>
      </w:rPr>
    </w:lvl>
    <w:lvl w:ilvl="7" w:tplc="1E1807B4">
      <w:numFmt w:val="bullet"/>
      <w:lvlText w:val="•"/>
      <w:lvlJc w:val="left"/>
      <w:pPr>
        <w:ind w:left="1464" w:hanging="142"/>
      </w:pPr>
      <w:rPr>
        <w:rFonts w:hint="default"/>
        <w:lang w:val="es-ES" w:eastAsia="en-US" w:bidi="ar-SA"/>
      </w:rPr>
    </w:lvl>
    <w:lvl w:ilvl="8" w:tplc="C68ECC20">
      <w:numFmt w:val="bullet"/>
      <w:lvlText w:val="•"/>
      <w:lvlJc w:val="left"/>
      <w:pPr>
        <w:ind w:left="1633" w:hanging="142"/>
      </w:pPr>
      <w:rPr>
        <w:rFonts w:hint="default"/>
        <w:lang w:val="es-ES" w:eastAsia="en-US" w:bidi="ar-SA"/>
      </w:rPr>
    </w:lvl>
  </w:abstractNum>
  <w:abstractNum w:abstractNumId="56" w15:restartNumberingAfterBreak="0">
    <w:nsid w:val="4FD908BB"/>
    <w:multiLevelType w:val="hybridMultilevel"/>
    <w:tmpl w:val="5F48ABC6"/>
    <w:lvl w:ilvl="0" w:tplc="6AA6BCDC">
      <w:numFmt w:val="bullet"/>
      <w:lvlText w:val=""/>
      <w:lvlJc w:val="left"/>
      <w:pPr>
        <w:ind w:left="288" w:hanging="142"/>
      </w:pPr>
      <w:rPr>
        <w:rFonts w:ascii="Symbol" w:eastAsia="Symbol" w:hAnsi="Symbol" w:cs="Symbol" w:hint="default"/>
        <w:w w:val="100"/>
        <w:sz w:val="18"/>
        <w:szCs w:val="18"/>
        <w:lang w:val="es-ES" w:eastAsia="en-US" w:bidi="ar-SA"/>
      </w:rPr>
    </w:lvl>
    <w:lvl w:ilvl="1" w:tplc="C1E88A94">
      <w:numFmt w:val="bullet"/>
      <w:lvlText w:val="•"/>
      <w:lvlJc w:val="left"/>
      <w:pPr>
        <w:ind w:left="421" w:hanging="142"/>
      </w:pPr>
      <w:rPr>
        <w:rFonts w:hint="default"/>
        <w:lang w:val="es-ES" w:eastAsia="en-US" w:bidi="ar-SA"/>
      </w:rPr>
    </w:lvl>
    <w:lvl w:ilvl="2" w:tplc="C0701E3E">
      <w:numFmt w:val="bullet"/>
      <w:lvlText w:val="•"/>
      <w:lvlJc w:val="left"/>
      <w:pPr>
        <w:ind w:left="562" w:hanging="142"/>
      </w:pPr>
      <w:rPr>
        <w:rFonts w:hint="default"/>
        <w:lang w:val="es-ES" w:eastAsia="en-US" w:bidi="ar-SA"/>
      </w:rPr>
    </w:lvl>
    <w:lvl w:ilvl="3" w:tplc="B7746662">
      <w:numFmt w:val="bullet"/>
      <w:lvlText w:val="•"/>
      <w:lvlJc w:val="left"/>
      <w:pPr>
        <w:ind w:left="703" w:hanging="142"/>
      </w:pPr>
      <w:rPr>
        <w:rFonts w:hint="default"/>
        <w:lang w:val="es-ES" w:eastAsia="en-US" w:bidi="ar-SA"/>
      </w:rPr>
    </w:lvl>
    <w:lvl w:ilvl="4" w:tplc="2AF09BA4">
      <w:numFmt w:val="bullet"/>
      <w:lvlText w:val="•"/>
      <w:lvlJc w:val="left"/>
      <w:pPr>
        <w:ind w:left="844" w:hanging="142"/>
      </w:pPr>
      <w:rPr>
        <w:rFonts w:hint="default"/>
        <w:lang w:val="es-ES" w:eastAsia="en-US" w:bidi="ar-SA"/>
      </w:rPr>
    </w:lvl>
    <w:lvl w:ilvl="5" w:tplc="4EA0CD18">
      <w:numFmt w:val="bullet"/>
      <w:lvlText w:val="•"/>
      <w:lvlJc w:val="left"/>
      <w:pPr>
        <w:ind w:left="986" w:hanging="142"/>
      </w:pPr>
      <w:rPr>
        <w:rFonts w:hint="default"/>
        <w:lang w:val="es-ES" w:eastAsia="en-US" w:bidi="ar-SA"/>
      </w:rPr>
    </w:lvl>
    <w:lvl w:ilvl="6" w:tplc="C616BE40">
      <w:numFmt w:val="bullet"/>
      <w:lvlText w:val="•"/>
      <w:lvlJc w:val="left"/>
      <w:pPr>
        <w:ind w:left="1127" w:hanging="142"/>
      </w:pPr>
      <w:rPr>
        <w:rFonts w:hint="default"/>
        <w:lang w:val="es-ES" w:eastAsia="en-US" w:bidi="ar-SA"/>
      </w:rPr>
    </w:lvl>
    <w:lvl w:ilvl="7" w:tplc="554214A8">
      <w:numFmt w:val="bullet"/>
      <w:lvlText w:val="•"/>
      <w:lvlJc w:val="left"/>
      <w:pPr>
        <w:ind w:left="1268" w:hanging="142"/>
      </w:pPr>
      <w:rPr>
        <w:rFonts w:hint="default"/>
        <w:lang w:val="es-ES" w:eastAsia="en-US" w:bidi="ar-SA"/>
      </w:rPr>
    </w:lvl>
    <w:lvl w:ilvl="8" w:tplc="BF1651AA">
      <w:numFmt w:val="bullet"/>
      <w:lvlText w:val="•"/>
      <w:lvlJc w:val="left"/>
      <w:pPr>
        <w:ind w:left="1409" w:hanging="142"/>
      </w:pPr>
      <w:rPr>
        <w:rFonts w:hint="default"/>
        <w:lang w:val="es-ES" w:eastAsia="en-US" w:bidi="ar-SA"/>
      </w:rPr>
    </w:lvl>
  </w:abstractNum>
  <w:abstractNum w:abstractNumId="57" w15:restartNumberingAfterBreak="0">
    <w:nsid w:val="52670423"/>
    <w:multiLevelType w:val="hybridMultilevel"/>
    <w:tmpl w:val="DB28226E"/>
    <w:lvl w:ilvl="0" w:tplc="30768A16">
      <w:numFmt w:val="bullet"/>
      <w:lvlText w:val=""/>
      <w:lvlJc w:val="left"/>
      <w:pPr>
        <w:ind w:left="286" w:hanging="142"/>
      </w:pPr>
      <w:rPr>
        <w:rFonts w:ascii="Symbol" w:eastAsia="Symbol" w:hAnsi="Symbol" w:cs="Symbol" w:hint="default"/>
        <w:w w:val="100"/>
        <w:sz w:val="18"/>
        <w:szCs w:val="18"/>
        <w:lang w:val="es-ES" w:eastAsia="en-US" w:bidi="ar-SA"/>
      </w:rPr>
    </w:lvl>
    <w:lvl w:ilvl="1" w:tplc="F13E7DA4">
      <w:numFmt w:val="bullet"/>
      <w:lvlText w:val="•"/>
      <w:lvlJc w:val="left"/>
      <w:pPr>
        <w:ind w:left="449" w:hanging="142"/>
      </w:pPr>
      <w:rPr>
        <w:rFonts w:hint="default"/>
        <w:lang w:val="es-ES" w:eastAsia="en-US" w:bidi="ar-SA"/>
      </w:rPr>
    </w:lvl>
    <w:lvl w:ilvl="2" w:tplc="63B8EB32">
      <w:numFmt w:val="bullet"/>
      <w:lvlText w:val="•"/>
      <w:lvlJc w:val="left"/>
      <w:pPr>
        <w:ind w:left="618" w:hanging="142"/>
      </w:pPr>
      <w:rPr>
        <w:rFonts w:hint="default"/>
        <w:lang w:val="es-ES" w:eastAsia="en-US" w:bidi="ar-SA"/>
      </w:rPr>
    </w:lvl>
    <w:lvl w:ilvl="3" w:tplc="65248878">
      <w:numFmt w:val="bullet"/>
      <w:lvlText w:val="•"/>
      <w:lvlJc w:val="left"/>
      <w:pPr>
        <w:ind w:left="787" w:hanging="142"/>
      </w:pPr>
      <w:rPr>
        <w:rFonts w:hint="default"/>
        <w:lang w:val="es-ES" w:eastAsia="en-US" w:bidi="ar-SA"/>
      </w:rPr>
    </w:lvl>
    <w:lvl w:ilvl="4" w:tplc="EC3C3CA0">
      <w:numFmt w:val="bullet"/>
      <w:lvlText w:val="•"/>
      <w:lvlJc w:val="left"/>
      <w:pPr>
        <w:ind w:left="956" w:hanging="142"/>
      </w:pPr>
      <w:rPr>
        <w:rFonts w:hint="default"/>
        <w:lang w:val="es-ES" w:eastAsia="en-US" w:bidi="ar-SA"/>
      </w:rPr>
    </w:lvl>
    <w:lvl w:ilvl="5" w:tplc="523EA500">
      <w:numFmt w:val="bullet"/>
      <w:lvlText w:val="•"/>
      <w:lvlJc w:val="left"/>
      <w:pPr>
        <w:ind w:left="1126" w:hanging="142"/>
      </w:pPr>
      <w:rPr>
        <w:rFonts w:hint="default"/>
        <w:lang w:val="es-ES" w:eastAsia="en-US" w:bidi="ar-SA"/>
      </w:rPr>
    </w:lvl>
    <w:lvl w:ilvl="6" w:tplc="904C6132">
      <w:numFmt w:val="bullet"/>
      <w:lvlText w:val="•"/>
      <w:lvlJc w:val="left"/>
      <w:pPr>
        <w:ind w:left="1295" w:hanging="142"/>
      </w:pPr>
      <w:rPr>
        <w:rFonts w:hint="default"/>
        <w:lang w:val="es-ES" w:eastAsia="en-US" w:bidi="ar-SA"/>
      </w:rPr>
    </w:lvl>
    <w:lvl w:ilvl="7" w:tplc="4956CF00">
      <w:numFmt w:val="bullet"/>
      <w:lvlText w:val="•"/>
      <w:lvlJc w:val="left"/>
      <w:pPr>
        <w:ind w:left="1464" w:hanging="142"/>
      </w:pPr>
      <w:rPr>
        <w:rFonts w:hint="default"/>
        <w:lang w:val="es-ES" w:eastAsia="en-US" w:bidi="ar-SA"/>
      </w:rPr>
    </w:lvl>
    <w:lvl w:ilvl="8" w:tplc="AC14E98A">
      <w:numFmt w:val="bullet"/>
      <w:lvlText w:val="•"/>
      <w:lvlJc w:val="left"/>
      <w:pPr>
        <w:ind w:left="1633" w:hanging="142"/>
      </w:pPr>
      <w:rPr>
        <w:rFonts w:hint="default"/>
        <w:lang w:val="es-ES" w:eastAsia="en-US" w:bidi="ar-SA"/>
      </w:rPr>
    </w:lvl>
  </w:abstractNum>
  <w:abstractNum w:abstractNumId="58" w15:restartNumberingAfterBreak="0">
    <w:nsid w:val="5AC61501"/>
    <w:multiLevelType w:val="hybridMultilevel"/>
    <w:tmpl w:val="19B48A8A"/>
    <w:lvl w:ilvl="0" w:tplc="4F0864FA">
      <w:numFmt w:val="bullet"/>
      <w:lvlText w:val=""/>
      <w:lvlJc w:val="left"/>
      <w:pPr>
        <w:ind w:left="286" w:hanging="142"/>
      </w:pPr>
      <w:rPr>
        <w:rFonts w:ascii="Symbol" w:eastAsia="Symbol" w:hAnsi="Symbol" w:cs="Symbol" w:hint="default"/>
        <w:w w:val="100"/>
        <w:sz w:val="18"/>
        <w:szCs w:val="18"/>
        <w:lang w:val="es-ES" w:eastAsia="en-US" w:bidi="ar-SA"/>
      </w:rPr>
    </w:lvl>
    <w:lvl w:ilvl="1" w:tplc="4F5283AA">
      <w:numFmt w:val="bullet"/>
      <w:lvlText w:val="•"/>
      <w:lvlJc w:val="left"/>
      <w:pPr>
        <w:ind w:left="449" w:hanging="142"/>
      </w:pPr>
      <w:rPr>
        <w:rFonts w:hint="default"/>
        <w:lang w:val="es-ES" w:eastAsia="en-US" w:bidi="ar-SA"/>
      </w:rPr>
    </w:lvl>
    <w:lvl w:ilvl="2" w:tplc="9800DF04">
      <w:numFmt w:val="bullet"/>
      <w:lvlText w:val="•"/>
      <w:lvlJc w:val="left"/>
      <w:pPr>
        <w:ind w:left="618" w:hanging="142"/>
      </w:pPr>
      <w:rPr>
        <w:rFonts w:hint="default"/>
        <w:lang w:val="es-ES" w:eastAsia="en-US" w:bidi="ar-SA"/>
      </w:rPr>
    </w:lvl>
    <w:lvl w:ilvl="3" w:tplc="333E5E1E">
      <w:numFmt w:val="bullet"/>
      <w:lvlText w:val="•"/>
      <w:lvlJc w:val="left"/>
      <w:pPr>
        <w:ind w:left="787" w:hanging="142"/>
      </w:pPr>
      <w:rPr>
        <w:rFonts w:hint="default"/>
        <w:lang w:val="es-ES" w:eastAsia="en-US" w:bidi="ar-SA"/>
      </w:rPr>
    </w:lvl>
    <w:lvl w:ilvl="4" w:tplc="1E1A3048">
      <w:numFmt w:val="bullet"/>
      <w:lvlText w:val="•"/>
      <w:lvlJc w:val="left"/>
      <w:pPr>
        <w:ind w:left="956" w:hanging="142"/>
      </w:pPr>
      <w:rPr>
        <w:rFonts w:hint="default"/>
        <w:lang w:val="es-ES" w:eastAsia="en-US" w:bidi="ar-SA"/>
      </w:rPr>
    </w:lvl>
    <w:lvl w:ilvl="5" w:tplc="9F424898">
      <w:numFmt w:val="bullet"/>
      <w:lvlText w:val="•"/>
      <w:lvlJc w:val="left"/>
      <w:pPr>
        <w:ind w:left="1126" w:hanging="142"/>
      </w:pPr>
      <w:rPr>
        <w:rFonts w:hint="default"/>
        <w:lang w:val="es-ES" w:eastAsia="en-US" w:bidi="ar-SA"/>
      </w:rPr>
    </w:lvl>
    <w:lvl w:ilvl="6" w:tplc="709A5B9C">
      <w:numFmt w:val="bullet"/>
      <w:lvlText w:val="•"/>
      <w:lvlJc w:val="left"/>
      <w:pPr>
        <w:ind w:left="1295" w:hanging="142"/>
      </w:pPr>
      <w:rPr>
        <w:rFonts w:hint="default"/>
        <w:lang w:val="es-ES" w:eastAsia="en-US" w:bidi="ar-SA"/>
      </w:rPr>
    </w:lvl>
    <w:lvl w:ilvl="7" w:tplc="E7262C1A">
      <w:numFmt w:val="bullet"/>
      <w:lvlText w:val="•"/>
      <w:lvlJc w:val="left"/>
      <w:pPr>
        <w:ind w:left="1464" w:hanging="142"/>
      </w:pPr>
      <w:rPr>
        <w:rFonts w:hint="default"/>
        <w:lang w:val="es-ES" w:eastAsia="en-US" w:bidi="ar-SA"/>
      </w:rPr>
    </w:lvl>
    <w:lvl w:ilvl="8" w:tplc="32983F92">
      <w:numFmt w:val="bullet"/>
      <w:lvlText w:val="•"/>
      <w:lvlJc w:val="left"/>
      <w:pPr>
        <w:ind w:left="1633" w:hanging="142"/>
      </w:pPr>
      <w:rPr>
        <w:rFonts w:hint="default"/>
        <w:lang w:val="es-ES" w:eastAsia="en-US" w:bidi="ar-SA"/>
      </w:rPr>
    </w:lvl>
  </w:abstractNum>
  <w:abstractNum w:abstractNumId="59" w15:restartNumberingAfterBreak="0">
    <w:nsid w:val="5AFE7FCD"/>
    <w:multiLevelType w:val="hybridMultilevel"/>
    <w:tmpl w:val="81B4637E"/>
    <w:lvl w:ilvl="0" w:tplc="387C6F52">
      <w:numFmt w:val="bullet"/>
      <w:lvlText w:val=""/>
      <w:lvlJc w:val="left"/>
      <w:pPr>
        <w:ind w:left="286" w:hanging="142"/>
      </w:pPr>
      <w:rPr>
        <w:rFonts w:ascii="Symbol" w:eastAsia="Symbol" w:hAnsi="Symbol" w:cs="Symbol" w:hint="default"/>
        <w:w w:val="100"/>
        <w:sz w:val="18"/>
        <w:szCs w:val="18"/>
        <w:lang w:val="es-ES" w:eastAsia="en-US" w:bidi="ar-SA"/>
      </w:rPr>
    </w:lvl>
    <w:lvl w:ilvl="1" w:tplc="15E2D400">
      <w:numFmt w:val="bullet"/>
      <w:lvlText w:val="•"/>
      <w:lvlJc w:val="left"/>
      <w:pPr>
        <w:ind w:left="449" w:hanging="142"/>
      </w:pPr>
      <w:rPr>
        <w:rFonts w:hint="default"/>
        <w:lang w:val="es-ES" w:eastAsia="en-US" w:bidi="ar-SA"/>
      </w:rPr>
    </w:lvl>
    <w:lvl w:ilvl="2" w:tplc="7E027F6C">
      <w:numFmt w:val="bullet"/>
      <w:lvlText w:val="•"/>
      <w:lvlJc w:val="left"/>
      <w:pPr>
        <w:ind w:left="618" w:hanging="142"/>
      </w:pPr>
      <w:rPr>
        <w:rFonts w:hint="default"/>
        <w:lang w:val="es-ES" w:eastAsia="en-US" w:bidi="ar-SA"/>
      </w:rPr>
    </w:lvl>
    <w:lvl w:ilvl="3" w:tplc="E132ECAA">
      <w:numFmt w:val="bullet"/>
      <w:lvlText w:val="•"/>
      <w:lvlJc w:val="left"/>
      <w:pPr>
        <w:ind w:left="787" w:hanging="142"/>
      </w:pPr>
      <w:rPr>
        <w:rFonts w:hint="default"/>
        <w:lang w:val="es-ES" w:eastAsia="en-US" w:bidi="ar-SA"/>
      </w:rPr>
    </w:lvl>
    <w:lvl w:ilvl="4" w:tplc="CB121124">
      <w:numFmt w:val="bullet"/>
      <w:lvlText w:val="•"/>
      <w:lvlJc w:val="left"/>
      <w:pPr>
        <w:ind w:left="956" w:hanging="142"/>
      </w:pPr>
      <w:rPr>
        <w:rFonts w:hint="default"/>
        <w:lang w:val="es-ES" w:eastAsia="en-US" w:bidi="ar-SA"/>
      </w:rPr>
    </w:lvl>
    <w:lvl w:ilvl="5" w:tplc="1792BDCA">
      <w:numFmt w:val="bullet"/>
      <w:lvlText w:val="•"/>
      <w:lvlJc w:val="left"/>
      <w:pPr>
        <w:ind w:left="1126" w:hanging="142"/>
      </w:pPr>
      <w:rPr>
        <w:rFonts w:hint="default"/>
        <w:lang w:val="es-ES" w:eastAsia="en-US" w:bidi="ar-SA"/>
      </w:rPr>
    </w:lvl>
    <w:lvl w:ilvl="6" w:tplc="6F06B248">
      <w:numFmt w:val="bullet"/>
      <w:lvlText w:val="•"/>
      <w:lvlJc w:val="left"/>
      <w:pPr>
        <w:ind w:left="1295" w:hanging="142"/>
      </w:pPr>
      <w:rPr>
        <w:rFonts w:hint="default"/>
        <w:lang w:val="es-ES" w:eastAsia="en-US" w:bidi="ar-SA"/>
      </w:rPr>
    </w:lvl>
    <w:lvl w:ilvl="7" w:tplc="E480B876">
      <w:numFmt w:val="bullet"/>
      <w:lvlText w:val="•"/>
      <w:lvlJc w:val="left"/>
      <w:pPr>
        <w:ind w:left="1464" w:hanging="142"/>
      </w:pPr>
      <w:rPr>
        <w:rFonts w:hint="default"/>
        <w:lang w:val="es-ES" w:eastAsia="en-US" w:bidi="ar-SA"/>
      </w:rPr>
    </w:lvl>
    <w:lvl w:ilvl="8" w:tplc="3524041C">
      <w:numFmt w:val="bullet"/>
      <w:lvlText w:val="•"/>
      <w:lvlJc w:val="left"/>
      <w:pPr>
        <w:ind w:left="1633" w:hanging="142"/>
      </w:pPr>
      <w:rPr>
        <w:rFonts w:hint="default"/>
        <w:lang w:val="es-ES" w:eastAsia="en-US" w:bidi="ar-SA"/>
      </w:rPr>
    </w:lvl>
  </w:abstractNum>
  <w:abstractNum w:abstractNumId="60" w15:restartNumberingAfterBreak="0">
    <w:nsid w:val="5B104FE6"/>
    <w:multiLevelType w:val="hybridMultilevel"/>
    <w:tmpl w:val="E2182F2E"/>
    <w:lvl w:ilvl="0" w:tplc="4984CA18">
      <w:numFmt w:val="bullet"/>
      <w:lvlText w:val=""/>
      <w:lvlJc w:val="left"/>
      <w:pPr>
        <w:ind w:left="283" w:hanging="173"/>
      </w:pPr>
      <w:rPr>
        <w:rFonts w:ascii="Symbol" w:eastAsia="Symbol" w:hAnsi="Symbol" w:cs="Symbol" w:hint="default"/>
        <w:w w:val="100"/>
        <w:sz w:val="18"/>
        <w:szCs w:val="18"/>
        <w:lang w:val="es-ES" w:eastAsia="en-US" w:bidi="ar-SA"/>
      </w:rPr>
    </w:lvl>
    <w:lvl w:ilvl="1" w:tplc="9B1873E0">
      <w:numFmt w:val="bullet"/>
      <w:lvlText w:val="•"/>
      <w:lvlJc w:val="left"/>
      <w:pPr>
        <w:ind w:left="421" w:hanging="173"/>
      </w:pPr>
      <w:rPr>
        <w:rFonts w:hint="default"/>
        <w:lang w:val="es-ES" w:eastAsia="en-US" w:bidi="ar-SA"/>
      </w:rPr>
    </w:lvl>
    <w:lvl w:ilvl="2" w:tplc="B1F801A8">
      <w:numFmt w:val="bullet"/>
      <w:lvlText w:val="•"/>
      <w:lvlJc w:val="left"/>
      <w:pPr>
        <w:ind w:left="562" w:hanging="173"/>
      </w:pPr>
      <w:rPr>
        <w:rFonts w:hint="default"/>
        <w:lang w:val="es-ES" w:eastAsia="en-US" w:bidi="ar-SA"/>
      </w:rPr>
    </w:lvl>
    <w:lvl w:ilvl="3" w:tplc="FAE6ED64">
      <w:numFmt w:val="bullet"/>
      <w:lvlText w:val="•"/>
      <w:lvlJc w:val="left"/>
      <w:pPr>
        <w:ind w:left="703" w:hanging="173"/>
      </w:pPr>
      <w:rPr>
        <w:rFonts w:hint="default"/>
        <w:lang w:val="es-ES" w:eastAsia="en-US" w:bidi="ar-SA"/>
      </w:rPr>
    </w:lvl>
    <w:lvl w:ilvl="4" w:tplc="A810E690">
      <w:numFmt w:val="bullet"/>
      <w:lvlText w:val="•"/>
      <w:lvlJc w:val="left"/>
      <w:pPr>
        <w:ind w:left="844" w:hanging="173"/>
      </w:pPr>
      <w:rPr>
        <w:rFonts w:hint="default"/>
        <w:lang w:val="es-ES" w:eastAsia="en-US" w:bidi="ar-SA"/>
      </w:rPr>
    </w:lvl>
    <w:lvl w:ilvl="5" w:tplc="CA828C8C">
      <w:numFmt w:val="bullet"/>
      <w:lvlText w:val="•"/>
      <w:lvlJc w:val="left"/>
      <w:pPr>
        <w:ind w:left="986" w:hanging="173"/>
      </w:pPr>
      <w:rPr>
        <w:rFonts w:hint="default"/>
        <w:lang w:val="es-ES" w:eastAsia="en-US" w:bidi="ar-SA"/>
      </w:rPr>
    </w:lvl>
    <w:lvl w:ilvl="6" w:tplc="5F801E48">
      <w:numFmt w:val="bullet"/>
      <w:lvlText w:val="•"/>
      <w:lvlJc w:val="left"/>
      <w:pPr>
        <w:ind w:left="1127" w:hanging="173"/>
      </w:pPr>
      <w:rPr>
        <w:rFonts w:hint="default"/>
        <w:lang w:val="es-ES" w:eastAsia="en-US" w:bidi="ar-SA"/>
      </w:rPr>
    </w:lvl>
    <w:lvl w:ilvl="7" w:tplc="026EB7D8">
      <w:numFmt w:val="bullet"/>
      <w:lvlText w:val="•"/>
      <w:lvlJc w:val="left"/>
      <w:pPr>
        <w:ind w:left="1268" w:hanging="173"/>
      </w:pPr>
      <w:rPr>
        <w:rFonts w:hint="default"/>
        <w:lang w:val="es-ES" w:eastAsia="en-US" w:bidi="ar-SA"/>
      </w:rPr>
    </w:lvl>
    <w:lvl w:ilvl="8" w:tplc="50509004">
      <w:numFmt w:val="bullet"/>
      <w:lvlText w:val="•"/>
      <w:lvlJc w:val="left"/>
      <w:pPr>
        <w:ind w:left="1409" w:hanging="173"/>
      </w:pPr>
      <w:rPr>
        <w:rFonts w:hint="default"/>
        <w:lang w:val="es-ES" w:eastAsia="en-US" w:bidi="ar-SA"/>
      </w:rPr>
    </w:lvl>
  </w:abstractNum>
  <w:abstractNum w:abstractNumId="61" w15:restartNumberingAfterBreak="0">
    <w:nsid w:val="5B57560A"/>
    <w:multiLevelType w:val="hybridMultilevel"/>
    <w:tmpl w:val="2E42E0C4"/>
    <w:lvl w:ilvl="0" w:tplc="536017DE">
      <w:numFmt w:val="bullet"/>
      <w:lvlText w:val=""/>
      <w:lvlJc w:val="left"/>
      <w:pPr>
        <w:ind w:left="286" w:hanging="142"/>
      </w:pPr>
      <w:rPr>
        <w:rFonts w:ascii="Symbol" w:eastAsia="Symbol" w:hAnsi="Symbol" w:cs="Symbol" w:hint="default"/>
        <w:w w:val="100"/>
        <w:sz w:val="18"/>
        <w:szCs w:val="18"/>
        <w:lang w:val="es-ES" w:eastAsia="en-US" w:bidi="ar-SA"/>
      </w:rPr>
    </w:lvl>
    <w:lvl w:ilvl="1" w:tplc="F67463EE">
      <w:numFmt w:val="bullet"/>
      <w:lvlText w:val="•"/>
      <w:lvlJc w:val="left"/>
      <w:pPr>
        <w:ind w:left="449" w:hanging="142"/>
      </w:pPr>
      <w:rPr>
        <w:rFonts w:hint="default"/>
        <w:lang w:val="es-ES" w:eastAsia="en-US" w:bidi="ar-SA"/>
      </w:rPr>
    </w:lvl>
    <w:lvl w:ilvl="2" w:tplc="1168FF9A">
      <w:numFmt w:val="bullet"/>
      <w:lvlText w:val="•"/>
      <w:lvlJc w:val="left"/>
      <w:pPr>
        <w:ind w:left="618" w:hanging="142"/>
      </w:pPr>
      <w:rPr>
        <w:rFonts w:hint="default"/>
        <w:lang w:val="es-ES" w:eastAsia="en-US" w:bidi="ar-SA"/>
      </w:rPr>
    </w:lvl>
    <w:lvl w:ilvl="3" w:tplc="5BB22314">
      <w:numFmt w:val="bullet"/>
      <w:lvlText w:val="•"/>
      <w:lvlJc w:val="left"/>
      <w:pPr>
        <w:ind w:left="787" w:hanging="142"/>
      </w:pPr>
      <w:rPr>
        <w:rFonts w:hint="default"/>
        <w:lang w:val="es-ES" w:eastAsia="en-US" w:bidi="ar-SA"/>
      </w:rPr>
    </w:lvl>
    <w:lvl w:ilvl="4" w:tplc="FE2C726E">
      <w:numFmt w:val="bullet"/>
      <w:lvlText w:val="•"/>
      <w:lvlJc w:val="left"/>
      <w:pPr>
        <w:ind w:left="956" w:hanging="142"/>
      </w:pPr>
      <w:rPr>
        <w:rFonts w:hint="default"/>
        <w:lang w:val="es-ES" w:eastAsia="en-US" w:bidi="ar-SA"/>
      </w:rPr>
    </w:lvl>
    <w:lvl w:ilvl="5" w:tplc="6E506DB4">
      <w:numFmt w:val="bullet"/>
      <w:lvlText w:val="•"/>
      <w:lvlJc w:val="left"/>
      <w:pPr>
        <w:ind w:left="1126" w:hanging="142"/>
      </w:pPr>
      <w:rPr>
        <w:rFonts w:hint="default"/>
        <w:lang w:val="es-ES" w:eastAsia="en-US" w:bidi="ar-SA"/>
      </w:rPr>
    </w:lvl>
    <w:lvl w:ilvl="6" w:tplc="F216FD7A">
      <w:numFmt w:val="bullet"/>
      <w:lvlText w:val="•"/>
      <w:lvlJc w:val="left"/>
      <w:pPr>
        <w:ind w:left="1295" w:hanging="142"/>
      </w:pPr>
      <w:rPr>
        <w:rFonts w:hint="default"/>
        <w:lang w:val="es-ES" w:eastAsia="en-US" w:bidi="ar-SA"/>
      </w:rPr>
    </w:lvl>
    <w:lvl w:ilvl="7" w:tplc="E57A3DCC">
      <w:numFmt w:val="bullet"/>
      <w:lvlText w:val="•"/>
      <w:lvlJc w:val="left"/>
      <w:pPr>
        <w:ind w:left="1464" w:hanging="142"/>
      </w:pPr>
      <w:rPr>
        <w:rFonts w:hint="default"/>
        <w:lang w:val="es-ES" w:eastAsia="en-US" w:bidi="ar-SA"/>
      </w:rPr>
    </w:lvl>
    <w:lvl w:ilvl="8" w:tplc="15B8A3BA">
      <w:numFmt w:val="bullet"/>
      <w:lvlText w:val="•"/>
      <w:lvlJc w:val="left"/>
      <w:pPr>
        <w:ind w:left="1633" w:hanging="142"/>
      </w:pPr>
      <w:rPr>
        <w:rFonts w:hint="default"/>
        <w:lang w:val="es-ES" w:eastAsia="en-US" w:bidi="ar-SA"/>
      </w:rPr>
    </w:lvl>
  </w:abstractNum>
  <w:abstractNum w:abstractNumId="62" w15:restartNumberingAfterBreak="0">
    <w:nsid w:val="5D8C0368"/>
    <w:multiLevelType w:val="hybridMultilevel"/>
    <w:tmpl w:val="A75C1284"/>
    <w:lvl w:ilvl="0" w:tplc="04090003">
      <w:start w:val="1"/>
      <w:numFmt w:val="bullet"/>
      <w:lvlText w:val="o"/>
      <w:lvlJc w:val="left"/>
      <w:pPr>
        <w:ind w:left="1571" w:hanging="360"/>
      </w:pPr>
      <w:rPr>
        <w:rFonts w:ascii="Courier New" w:hAnsi="Courier New" w:cs="Courier New" w:hint="default"/>
        <w:color w:val="212121"/>
        <w:w w:val="100"/>
        <w:sz w:val="24"/>
        <w:szCs w:val="24"/>
        <w:lang w:val="es-ES" w:eastAsia="en-US" w:bidi="ar-SA"/>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3" w15:restartNumberingAfterBreak="0">
    <w:nsid w:val="5E314DD3"/>
    <w:multiLevelType w:val="hybridMultilevel"/>
    <w:tmpl w:val="CE8C725E"/>
    <w:lvl w:ilvl="0" w:tplc="1646DF1A">
      <w:numFmt w:val="bullet"/>
      <w:lvlText w:val=""/>
      <w:lvlJc w:val="left"/>
      <w:pPr>
        <w:ind w:left="286" w:hanging="142"/>
      </w:pPr>
      <w:rPr>
        <w:rFonts w:ascii="Symbol" w:eastAsia="Symbol" w:hAnsi="Symbol" w:cs="Symbol" w:hint="default"/>
        <w:w w:val="100"/>
        <w:sz w:val="18"/>
        <w:szCs w:val="18"/>
        <w:lang w:val="es-ES" w:eastAsia="en-US" w:bidi="ar-SA"/>
      </w:rPr>
    </w:lvl>
    <w:lvl w:ilvl="1" w:tplc="9B882F0C">
      <w:numFmt w:val="bullet"/>
      <w:lvlText w:val="•"/>
      <w:lvlJc w:val="left"/>
      <w:pPr>
        <w:ind w:left="449" w:hanging="142"/>
      </w:pPr>
      <w:rPr>
        <w:rFonts w:hint="default"/>
        <w:lang w:val="es-ES" w:eastAsia="en-US" w:bidi="ar-SA"/>
      </w:rPr>
    </w:lvl>
    <w:lvl w:ilvl="2" w:tplc="3C748090">
      <w:numFmt w:val="bullet"/>
      <w:lvlText w:val="•"/>
      <w:lvlJc w:val="left"/>
      <w:pPr>
        <w:ind w:left="618" w:hanging="142"/>
      </w:pPr>
      <w:rPr>
        <w:rFonts w:hint="default"/>
        <w:lang w:val="es-ES" w:eastAsia="en-US" w:bidi="ar-SA"/>
      </w:rPr>
    </w:lvl>
    <w:lvl w:ilvl="3" w:tplc="7CE605EC">
      <w:numFmt w:val="bullet"/>
      <w:lvlText w:val="•"/>
      <w:lvlJc w:val="left"/>
      <w:pPr>
        <w:ind w:left="787" w:hanging="142"/>
      </w:pPr>
      <w:rPr>
        <w:rFonts w:hint="default"/>
        <w:lang w:val="es-ES" w:eastAsia="en-US" w:bidi="ar-SA"/>
      </w:rPr>
    </w:lvl>
    <w:lvl w:ilvl="4" w:tplc="82CAF0C2">
      <w:numFmt w:val="bullet"/>
      <w:lvlText w:val="•"/>
      <w:lvlJc w:val="left"/>
      <w:pPr>
        <w:ind w:left="956" w:hanging="142"/>
      </w:pPr>
      <w:rPr>
        <w:rFonts w:hint="default"/>
        <w:lang w:val="es-ES" w:eastAsia="en-US" w:bidi="ar-SA"/>
      </w:rPr>
    </w:lvl>
    <w:lvl w:ilvl="5" w:tplc="E6EA6294">
      <w:numFmt w:val="bullet"/>
      <w:lvlText w:val="•"/>
      <w:lvlJc w:val="left"/>
      <w:pPr>
        <w:ind w:left="1126" w:hanging="142"/>
      </w:pPr>
      <w:rPr>
        <w:rFonts w:hint="default"/>
        <w:lang w:val="es-ES" w:eastAsia="en-US" w:bidi="ar-SA"/>
      </w:rPr>
    </w:lvl>
    <w:lvl w:ilvl="6" w:tplc="59D6D428">
      <w:numFmt w:val="bullet"/>
      <w:lvlText w:val="•"/>
      <w:lvlJc w:val="left"/>
      <w:pPr>
        <w:ind w:left="1295" w:hanging="142"/>
      </w:pPr>
      <w:rPr>
        <w:rFonts w:hint="default"/>
        <w:lang w:val="es-ES" w:eastAsia="en-US" w:bidi="ar-SA"/>
      </w:rPr>
    </w:lvl>
    <w:lvl w:ilvl="7" w:tplc="81A4D0C4">
      <w:numFmt w:val="bullet"/>
      <w:lvlText w:val="•"/>
      <w:lvlJc w:val="left"/>
      <w:pPr>
        <w:ind w:left="1464" w:hanging="142"/>
      </w:pPr>
      <w:rPr>
        <w:rFonts w:hint="default"/>
        <w:lang w:val="es-ES" w:eastAsia="en-US" w:bidi="ar-SA"/>
      </w:rPr>
    </w:lvl>
    <w:lvl w:ilvl="8" w:tplc="713CA7EC">
      <w:numFmt w:val="bullet"/>
      <w:lvlText w:val="•"/>
      <w:lvlJc w:val="left"/>
      <w:pPr>
        <w:ind w:left="1633" w:hanging="142"/>
      </w:pPr>
      <w:rPr>
        <w:rFonts w:hint="default"/>
        <w:lang w:val="es-ES" w:eastAsia="en-US" w:bidi="ar-SA"/>
      </w:rPr>
    </w:lvl>
  </w:abstractNum>
  <w:abstractNum w:abstractNumId="64" w15:restartNumberingAfterBreak="0">
    <w:nsid w:val="609452F8"/>
    <w:multiLevelType w:val="hybridMultilevel"/>
    <w:tmpl w:val="85DCD0EA"/>
    <w:lvl w:ilvl="0" w:tplc="1A4A094C">
      <w:numFmt w:val="bullet"/>
      <w:lvlText w:val=""/>
      <w:lvlJc w:val="left"/>
      <w:pPr>
        <w:ind w:left="286" w:hanging="142"/>
      </w:pPr>
      <w:rPr>
        <w:rFonts w:ascii="Symbol" w:eastAsia="Symbol" w:hAnsi="Symbol" w:cs="Symbol" w:hint="default"/>
        <w:w w:val="100"/>
        <w:sz w:val="18"/>
        <w:szCs w:val="18"/>
        <w:lang w:val="es-ES" w:eastAsia="en-US" w:bidi="ar-SA"/>
      </w:rPr>
    </w:lvl>
    <w:lvl w:ilvl="1" w:tplc="03B80EF6">
      <w:numFmt w:val="bullet"/>
      <w:lvlText w:val="•"/>
      <w:lvlJc w:val="left"/>
      <w:pPr>
        <w:ind w:left="449" w:hanging="142"/>
      </w:pPr>
      <w:rPr>
        <w:rFonts w:hint="default"/>
        <w:lang w:val="es-ES" w:eastAsia="en-US" w:bidi="ar-SA"/>
      </w:rPr>
    </w:lvl>
    <w:lvl w:ilvl="2" w:tplc="5A98E664">
      <w:numFmt w:val="bullet"/>
      <w:lvlText w:val="•"/>
      <w:lvlJc w:val="left"/>
      <w:pPr>
        <w:ind w:left="618" w:hanging="142"/>
      </w:pPr>
      <w:rPr>
        <w:rFonts w:hint="default"/>
        <w:lang w:val="es-ES" w:eastAsia="en-US" w:bidi="ar-SA"/>
      </w:rPr>
    </w:lvl>
    <w:lvl w:ilvl="3" w:tplc="22A47A3A">
      <w:numFmt w:val="bullet"/>
      <w:lvlText w:val="•"/>
      <w:lvlJc w:val="left"/>
      <w:pPr>
        <w:ind w:left="787" w:hanging="142"/>
      </w:pPr>
      <w:rPr>
        <w:rFonts w:hint="default"/>
        <w:lang w:val="es-ES" w:eastAsia="en-US" w:bidi="ar-SA"/>
      </w:rPr>
    </w:lvl>
    <w:lvl w:ilvl="4" w:tplc="7BA4A236">
      <w:numFmt w:val="bullet"/>
      <w:lvlText w:val="•"/>
      <w:lvlJc w:val="left"/>
      <w:pPr>
        <w:ind w:left="956" w:hanging="142"/>
      </w:pPr>
      <w:rPr>
        <w:rFonts w:hint="default"/>
        <w:lang w:val="es-ES" w:eastAsia="en-US" w:bidi="ar-SA"/>
      </w:rPr>
    </w:lvl>
    <w:lvl w:ilvl="5" w:tplc="9D80D306">
      <w:numFmt w:val="bullet"/>
      <w:lvlText w:val="•"/>
      <w:lvlJc w:val="left"/>
      <w:pPr>
        <w:ind w:left="1126" w:hanging="142"/>
      </w:pPr>
      <w:rPr>
        <w:rFonts w:hint="default"/>
        <w:lang w:val="es-ES" w:eastAsia="en-US" w:bidi="ar-SA"/>
      </w:rPr>
    </w:lvl>
    <w:lvl w:ilvl="6" w:tplc="3E18798E">
      <w:numFmt w:val="bullet"/>
      <w:lvlText w:val="•"/>
      <w:lvlJc w:val="left"/>
      <w:pPr>
        <w:ind w:left="1295" w:hanging="142"/>
      </w:pPr>
      <w:rPr>
        <w:rFonts w:hint="default"/>
        <w:lang w:val="es-ES" w:eastAsia="en-US" w:bidi="ar-SA"/>
      </w:rPr>
    </w:lvl>
    <w:lvl w:ilvl="7" w:tplc="D3BC59EE">
      <w:numFmt w:val="bullet"/>
      <w:lvlText w:val="•"/>
      <w:lvlJc w:val="left"/>
      <w:pPr>
        <w:ind w:left="1464" w:hanging="142"/>
      </w:pPr>
      <w:rPr>
        <w:rFonts w:hint="default"/>
        <w:lang w:val="es-ES" w:eastAsia="en-US" w:bidi="ar-SA"/>
      </w:rPr>
    </w:lvl>
    <w:lvl w:ilvl="8" w:tplc="515EDA0C">
      <w:numFmt w:val="bullet"/>
      <w:lvlText w:val="•"/>
      <w:lvlJc w:val="left"/>
      <w:pPr>
        <w:ind w:left="1633" w:hanging="142"/>
      </w:pPr>
      <w:rPr>
        <w:rFonts w:hint="default"/>
        <w:lang w:val="es-ES" w:eastAsia="en-US" w:bidi="ar-SA"/>
      </w:rPr>
    </w:lvl>
  </w:abstractNum>
  <w:abstractNum w:abstractNumId="65" w15:restartNumberingAfterBreak="0">
    <w:nsid w:val="633C347A"/>
    <w:multiLevelType w:val="hybridMultilevel"/>
    <w:tmpl w:val="D45A2AEE"/>
    <w:lvl w:ilvl="0" w:tplc="530E9ABE">
      <w:numFmt w:val="bullet"/>
      <w:lvlText w:val=""/>
      <w:lvlJc w:val="left"/>
      <w:pPr>
        <w:ind w:left="286" w:hanging="142"/>
      </w:pPr>
      <w:rPr>
        <w:rFonts w:ascii="Symbol" w:eastAsia="Symbol" w:hAnsi="Symbol" w:cs="Symbol" w:hint="default"/>
        <w:w w:val="100"/>
        <w:sz w:val="18"/>
        <w:szCs w:val="18"/>
        <w:lang w:val="es-ES" w:eastAsia="en-US" w:bidi="ar-SA"/>
      </w:rPr>
    </w:lvl>
    <w:lvl w:ilvl="1" w:tplc="1714C268">
      <w:numFmt w:val="bullet"/>
      <w:lvlText w:val="•"/>
      <w:lvlJc w:val="left"/>
      <w:pPr>
        <w:ind w:left="449" w:hanging="142"/>
      </w:pPr>
      <w:rPr>
        <w:rFonts w:hint="default"/>
        <w:lang w:val="es-ES" w:eastAsia="en-US" w:bidi="ar-SA"/>
      </w:rPr>
    </w:lvl>
    <w:lvl w:ilvl="2" w:tplc="9EDCDFAE">
      <w:numFmt w:val="bullet"/>
      <w:lvlText w:val="•"/>
      <w:lvlJc w:val="left"/>
      <w:pPr>
        <w:ind w:left="618" w:hanging="142"/>
      </w:pPr>
      <w:rPr>
        <w:rFonts w:hint="default"/>
        <w:lang w:val="es-ES" w:eastAsia="en-US" w:bidi="ar-SA"/>
      </w:rPr>
    </w:lvl>
    <w:lvl w:ilvl="3" w:tplc="9CE0DDDE">
      <w:numFmt w:val="bullet"/>
      <w:lvlText w:val="•"/>
      <w:lvlJc w:val="left"/>
      <w:pPr>
        <w:ind w:left="787" w:hanging="142"/>
      </w:pPr>
      <w:rPr>
        <w:rFonts w:hint="default"/>
        <w:lang w:val="es-ES" w:eastAsia="en-US" w:bidi="ar-SA"/>
      </w:rPr>
    </w:lvl>
    <w:lvl w:ilvl="4" w:tplc="10EEFEFE">
      <w:numFmt w:val="bullet"/>
      <w:lvlText w:val="•"/>
      <w:lvlJc w:val="left"/>
      <w:pPr>
        <w:ind w:left="956" w:hanging="142"/>
      </w:pPr>
      <w:rPr>
        <w:rFonts w:hint="default"/>
        <w:lang w:val="es-ES" w:eastAsia="en-US" w:bidi="ar-SA"/>
      </w:rPr>
    </w:lvl>
    <w:lvl w:ilvl="5" w:tplc="E1F863CC">
      <w:numFmt w:val="bullet"/>
      <w:lvlText w:val="•"/>
      <w:lvlJc w:val="left"/>
      <w:pPr>
        <w:ind w:left="1126" w:hanging="142"/>
      </w:pPr>
      <w:rPr>
        <w:rFonts w:hint="default"/>
        <w:lang w:val="es-ES" w:eastAsia="en-US" w:bidi="ar-SA"/>
      </w:rPr>
    </w:lvl>
    <w:lvl w:ilvl="6" w:tplc="17161BBE">
      <w:numFmt w:val="bullet"/>
      <w:lvlText w:val="•"/>
      <w:lvlJc w:val="left"/>
      <w:pPr>
        <w:ind w:left="1295" w:hanging="142"/>
      </w:pPr>
      <w:rPr>
        <w:rFonts w:hint="default"/>
        <w:lang w:val="es-ES" w:eastAsia="en-US" w:bidi="ar-SA"/>
      </w:rPr>
    </w:lvl>
    <w:lvl w:ilvl="7" w:tplc="B474367C">
      <w:numFmt w:val="bullet"/>
      <w:lvlText w:val="•"/>
      <w:lvlJc w:val="left"/>
      <w:pPr>
        <w:ind w:left="1464" w:hanging="142"/>
      </w:pPr>
      <w:rPr>
        <w:rFonts w:hint="default"/>
        <w:lang w:val="es-ES" w:eastAsia="en-US" w:bidi="ar-SA"/>
      </w:rPr>
    </w:lvl>
    <w:lvl w:ilvl="8" w:tplc="B46AEFA4">
      <w:numFmt w:val="bullet"/>
      <w:lvlText w:val="•"/>
      <w:lvlJc w:val="left"/>
      <w:pPr>
        <w:ind w:left="1633" w:hanging="142"/>
      </w:pPr>
      <w:rPr>
        <w:rFonts w:hint="default"/>
        <w:lang w:val="es-ES" w:eastAsia="en-US" w:bidi="ar-SA"/>
      </w:rPr>
    </w:lvl>
  </w:abstractNum>
  <w:abstractNum w:abstractNumId="66" w15:restartNumberingAfterBreak="0">
    <w:nsid w:val="63B5589B"/>
    <w:multiLevelType w:val="hybridMultilevel"/>
    <w:tmpl w:val="7206F03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1553" w:hanging="360"/>
      </w:pPr>
      <w:rPr>
        <w:rFonts w:ascii="Courier New" w:hAnsi="Courier New" w:cs="Courier New"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3D51BB4"/>
    <w:multiLevelType w:val="hybridMultilevel"/>
    <w:tmpl w:val="017E8E3E"/>
    <w:lvl w:ilvl="0" w:tplc="502E8B92">
      <w:numFmt w:val="bullet"/>
      <w:lvlText w:val=""/>
      <w:lvlJc w:val="left"/>
      <w:pPr>
        <w:ind w:left="286" w:hanging="142"/>
      </w:pPr>
      <w:rPr>
        <w:rFonts w:ascii="Symbol" w:eastAsia="Symbol" w:hAnsi="Symbol" w:cs="Symbol" w:hint="default"/>
        <w:w w:val="100"/>
        <w:sz w:val="18"/>
        <w:szCs w:val="18"/>
        <w:lang w:val="es-ES" w:eastAsia="en-US" w:bidi="ar-SA"/>
      </w:rPr>
    </w:lvl>
    <w:lvl w:ilvl="1" w:tplc="DEE6BEFC">
      <w:numFmt w:val="bullet"/>
      <w:lvlText w:val="•"/>
      <w:lvlJc w:val="left"/>
      <w:pPr>
        <w:ind w:left="449" w:hanging="142"/>
      </w:pPr>
      <w:rPr>
        <w:rFonts w:hint="default"/>
        <w:lang w:val="es-ES" w:eastAsia="en-US" w:bidi="ar-SA"/>
      </w:rPr>
    </w:lvl>
    <w:lvl w:ilvl="2" w:tplc="4CACD494">
      <w:numFmt w:val="bullet"/>
      <w:lvlText w:val="•"/>
      <w:lvlJc w:val="left"/>
      <w:pPr>
        <w:ind w:left="618" w:hanging="142"/>
      </w:pPr>
      <w:rPr>
        <w:rFonts w:hint="default"/>
        <w:lang w:val="es-ES" w:eastAsia="en-US" w:bidi="ar-SA"/>
      </w:rPr>
    </w:lvl>
    <w:lvl w:ilvl="3" w:tplc="C20A6C70">
      <w:numFmt w:val="bullet"/>
      <w:lvlText w:val="•"/>
      <w:lvlJc w:val="left"/>
      <w:pPr>
        <w:ind w:left="787" w:hanging="142"/>
      </w:pPr>
      <w:rPr>
        <w:rFonts w:hint="default"/>
        <w:lang w:val="es-ES" w:eastAsia="en-US" w:bidi="ar-SA"/>
      </w:rPr>
    </w:lvl>
    <w:lvl w:ilvl="4" w:tplc="8C0E5F0E">
      <w:numFmt w:val="bullet"/>
      <w:lvlText w:val="•"/>
      <w:lvlJc w:val="left"/>
      <w:pPr>
        <w:ind w:left="956" w:hanging="142"/>
      </w:pPr>
      <w:rPr>
        <w:rFonts w:hint="default"/>
        <w:lang w:val="es-ES" w:eastAsia="en-US" w:bidi="ar-SA"/>
      </w:rPr>
    </w:lvl>
    <w:lvl w:ilvl="5" w:tplc="03808E70">
      <w:numFmt w:val="bullet"/>
      <w:lvlText w:val="•"/>
      <w:lvlJc w:val="left"/>
      <w:pPr>
        <w:ind w:left="1126" w:hanging="142"/>
      </w:pPr>
      <w:rPr>
        <w:rFonts w:hint="default"/>
        <w:lang w:val="es-ES" w:eastAsia="en-US" w:bidi="ar-SA"/>
      </w:rPr>
    </w:lvl>
    <w:lvl w:ilvl="6" w:tplc="048A5FDA">
      <w:numFmt w:val="bullet"/>
      <w:lvlText w:val="•"/>
      <w:lvlJc w:val="left"/>
      <w:pPr>
        <w:ind w:left="1295" w:hanging="142"/>
      </w:pPr>
      <w:rPr>
        <w:rFonts w:hint="default"/>
        <w:lang w:val="es-ES" w:eastAsia="en-US" w:bidi="ar-SA"/>
      </w:rPr>
    </w:lvl>
    <w:lvl w:ilvl="7" w:tplc="828CAB28">
      <w:numFmt w:val="bullet"/>
      <w:lvlText w:val="•"/>
      <w:lvlJc w:val="left"/>
      <w:pPr>
        <w:ind w:left="1464" w:hanging="142"/>
      </w:pPr>
      <w:rPr>
        <w:rFonts w:hint="default"/>
        <w:lang w:val="es-ES" w:eastAsia="en-US" w:bidi="ar-SA"/>
      </w:rPr>
    </w:lvl>
    <w:lvl w:ilvl="8" w:tplc="CCD0F15E">
      <w:numFmt w:val="bullet"/>
      <w:lvlText w:val="•"/>
      <w:lvlJc w:val="left"/>
      <w:pPr>
        <w:ind w:left="1633" w:hanging="142"/>
      </w:pPr>
      <w:rPr>
        <w:rFonts w:hint="default"/>
        <w:lang w:val="es-ES" w:eastAsia="en-US" w:bidi="ar-SA"/>
      </w:rPr>
    </w:lvl>
  </w:abstractNum>
  <w:abstractNum w:abstractNumId="68" w15:restartNumberingAfterBreak="0">
    <w:nsid w:val="64456FDD"/>
    <w:multiLevelType w:val="hybridMultilevel"/>
    <w:tmpl w:val="86C48A34"/>
    <w:lvl w:ilvl="0" w:tplc="8FBC8FA2">
      <w:numFmt w:val="bullet"/>
      <w:lvlText w:val=""/>
      <w:lvlJc w:val="left"/>
      <w:pPr>
        <w:ind w:left="286" w:hanging="142"/>
      </w:pPr>
      <w:rPr>
        <w:rFonts w:ascii="Symbol" w:eastAsia="Symbol" w:hAnsi="Symbol" w:cs="Symbol" w:hint="default"/>
        <w:w w:val="100"/>
        <w:sz w:val="18"/>
        <w:szCs w:val="18"/>
        <w:lang w:val="es-ES" w:eastAsia="en-US" w:bidi="ar-SA"/>
      </w:rPr>
    </w:lvl>
    <w:lvl w:ilvl="1" w:tplc="AD3EC62C">
      <w:numFmt w:val="bullet"/>
      <w:lvlText w:val="•"/>
      <w:lvlJc w:val="left"/>
      <w:pPr>
        <w:ind w:left="449" w:hanging="142"/>
      </w:pPr>
      <w:rPr>
        <w:rFonts w:hint="default"/>
        <w:lang w:val="es-ES" w:eastAsia="en-US" w:bidi="ar-SA"/>
      </w:rPr>
    </w:lvl>
    <w:lvl w:ilvl="2" w:tplc="1174D59E">
      <w:numFmt w:val="bullet"/>
      <w:lvlText w:val="•"/>
      <w:lvlJc w:val="left"/>
      <w:pPr>
        <w:ind w:left="618" w:hanging="142"/>
      </w:pPr>
      <w:rPr>
        <w:rFonts w:hint="default"/>
        <w:lang w:val="es-ES" w:eastAsia="en-US" w:bidi="ar-SA"/>
      </w:rPr>
    </w:lvl>
    <w:lvl w:ilvl="3" w:tplc="B1545180">
      <w:numFmt w:val="bullet"/>
      <w:lvlText w:val="•"/>
      <w:lvlJc w:val="left"/>
      <w:pPr>
        <w:ind w:left="787" w:hanging="142"/>
      </w:pPr>
      <w:rPr>
        <w:rFonts w:hint="default"/>
        <w:lang w:val="es-ES" w:eastAsia="en-US" w:bidi="ar-SA"/>
      </w:rPr>
    </w:lvl>
    <w:lvl w:ilvl="4" w:tplc="2736AA02">
      <w:numFmt w:val="bullet"/>
      <w:lvlText w:val="•"/>
      <w:lvlJc w:val="left"/>
      <w:pPr>
        <w:ind w:left="956" w:hanging="142"/>
      </w:pPr>
      <w:rPr>
        <w:rFonts w:hint="default"/>
        <w:lang w:val="es-ES" w:eastAsia="en-US" w:bidi="ar-SA"/>
      </w:rPr>
    </w:lvl>
    <w:lvl w:ilvl="5" w:tplc="7868A8C6">
      <w:numFmt w:val="bullet"/>
      <w:lvlText w:val="•"/>
      <w:lvlJc w:val="left"/>
      <w:pPr>
        <w:ind w:left="1126" w:hanging="142"/>
      </w:pPr>
      <w:rPr>
        <w:rFonts w:hint="default"/>
        <w:lang w:val="es-ES" w:eastAsia="en-US" w:bidi="ar-SA"/>
      </w:rPr>
    </w:lvl>
    <w:lvl w:ilvl="6" w:tplc="56BCE0E4">
      <w:numFmt w:val="bullet"/>
      <w:lvlText w:val="•"/>
      <w:lvlJc w:val="left"/>
      <w:pPr>
        <w:ind w:left="1295" w:hanging="142"/>
      </w:pPr>
      <w:rPr>
        <w:rFonts w:hint="default"/>
        <w:lang w:val="es-ES" w:eastAsia="en-US" w:bidi="ar-SA"/>
      </w:rPr>
    </w:lvl>
    <w:lvl w:ilvl="7" w:tplc="4A1C7EDE">
      <w:numFmt w:val="bullet"/>
      <w:lvlText w:val="•"/>
      <w:lvlJc w:val="left"/>
      <w:pPr>
        <w:ind w:left="1464" w:hanging="142"/>
      </w:pPr>
      <w:rPr>
        <w:rFonts w:hint="default"/>
        <w:lang w:val="es-ES" w:eastAsia="en-US" w:bidi="ar-SA"/>
      </w:rPr>
    </w:lvl>
    <w:lvl w:ilvl="8" w:tplc="6B2AC0E0">
      <w:numFmt w:val="bullet"/>
      <w:lvlText w:val="•"/>
      <w:lvlJc w:val="left"/>
      <w:pPr>
        <w:ind w:left="1633" w:hanging="142"/>
      </w:pPr>
      <w:rPr>
        <w:rFonts w:hint="default"/>
        <w:lang w:val="es-ES" w:eastAsia="en-US" w:bidi="ar-SA"/>
      </w:rPr>
    </w:lvl>
  </w:abstractNum>
  <w:abstractNum w:abstractNumId="69" w15:restartNumberingAfterBreak="0">
    <w:nsid w:val="6476625B"/>
    <w:multiLevelType w:val="hybridMultilevel"/>
    <w:tmpl w:val="08002FDC"/>
    <w:lvl w:ilvl="0" w:tplc="04090003">
      <w:start w:val="1"/>
      <w:numFmt w:val="bullet"/>
      <w:lvlText w:val="o"/>
      <w:lvlJc w:val="left"/>
      <w:pPr>
        <w:ind w:left="1911" w:hanging="360"/>
      </w:pPr>
      <w:rPr>
        <w:rFonts w:ascii="Courier New" w:hAnsi="Courier New" w:cs="Courier New"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70" w15:restartNumberingAfterBreak="0">
    <w:nsid w:val="64C220FE"/>
    <w:multiLevelType w:val="hybridMultilevel"/>
    <w:tmpl w:val="459C043E"/>
    <w:lvl w:ilvl="0" w:tplc="06CAC24E">
      <w:start w:val="1"/>
      <w:numFmt w:val="upperRoman"/>
      <w:lvlText w:val="%1."/>
      <w:lvlJc w:val="left"/>
      <w:pPr>
        <w:ind w:left="832" w:hanging="360"/>
      </w:pPr>
      <w:rPr>
        <w:rFonts w:ascii="Lato Black" w:hAnsi="Lato Black" w:hint="default"/>
        <w:b/>
        <w:bCs/>
        <w:color w:val="008080"/>
        <w:w w:val="67"/>
        <w:sz w:val="28"/>
        <w:szCs w:val="28"/>
        <w:lang w:val="es-ES" w:eastAsia="en-US" w:bidi="ar-SA"/>
      </w:rPr>
    </w:lvl>
    <w:lvl w:ilvl="1" w:tplc="080A0019" w:tentative="1">
      <w:start w:val="1"/>
      <w:numFmt w:val="lowerLetter"/>
      <w:lvlText w:val="%2."/>
      <w:lvlJc w:val="left"/>
      <w:pPr>
        <w:ind w:left="1552" w:hanging="360"/>
      </w:pPr>
    </w:lvl>
    <w:lvl w:ilvl="2" w:tplc="080A001B" w:tentative="1">
      <w:start w:val="1"/>
      <w:numFmt w:val="lowerRoman"/>
      <w:lvlText w:val="%3."/>
      <w:lvlJc w:val="right"/>
      <w:pPr>
        <w:ind w:left="2272" w:hanging="180"/>
      </w:pPr>
    </w:lvl>
    <w:lvl w:ilvl="3" w:tplc="080A000F" w:tentative="1">
      <w:start w:val="1"/>
      <w:numFmt w:val="decimal"/>
      <w:lvlText w:val="%4."/>
      <w:lvlJc w:val="left"/>
      <w:pPr>
        <w:ind w:left="2992" w:hanging="360"/>
      </w:pPr>
    </w:lvl>
    <w:lvl w:ilvl="4" w:tplc="080A0019" w:tentative="1">
      <w:start w:val="1"/>
      <w:numFmt w:val="lowerLetter"/>
      <w:lvlText w:val="%5."/>
      <w:lvlJc w:val="left"/>
      <w:pPr>
        <w:ind w:left="3712" w:hanging="360"/>
      </w:pPr>
    </w:lvl>
    <w:lvl w:ilvl="5" w:tplc="080A001B" w:tentative="1">
      <w:start w:val="1"/>
      <w:numFmt w:val="lowerRoman"/>
      <w:lvlText w:val="%6."/>
      <w:lvlJc w:val="right"/>
      <w:pPr>
        <w:ind w:left="4432" w:hanging="180"/>
      </w:pPr>
    </w:lvl>
    <w:lvl w:ilvl="6" w:tplc="080A000F" w:tentative="1">
      <w:start w:val="1"/>
      <w:numFmt w:val="decimal"/>
      <w:lvlText w:val="%7."/>
      <w:lvlJc w:val="left"/>
      <w:pPr>
        <w:ind w:left="5152" w:hanging="360"/>
      </w:pPr>
    </w:lvl>
    <w:lvl w:ilvl="7" w:tplc="080A0019" w:tentative="1">
      <w:start w:val="1"/>
      <w:numFmt w:val="lowerLetter"/>
      <w:lvlText w:val="%8."/>
      <w:lvlJc w:val="left"/>
      <w:pPr>
        <w:ind w:left="5872" w:hanging="360"/>
      </w:pPr>
    </w:lvl>
    <w:lvl w:ilvl="8" w:tplc="080A001B" w:tentative="1">
      <w:start w:val="1"/>
      <w:numFmt w:val="lowerRoman"/>
      <w:lvlText w:val="%9."/>
      <w:lvlJc w:val="right"/>
      <w:pPr>
        <w:ind w:left="6592" w:hanging="180"/>
      </w:pPr>
    </w:lvl>
  </w:abstractNum>
  <w:abstractNum w:abstractNumId="71" w15:restartNumberingAfterBreak="0">
    <w:nsid w:val="656C2576"/>
    <w:multiLevelType w:val="hybridMultilevel"/>
    <w:tmpl w:val="969C5C0C"/>
    <w:lvl w:ilvl="0" w:tplc="CB368AFE">
      <w:numFmt w:val="bullet"/>
      <w:lvlText w:val=""/>
      <w:lvlJc w:val="left"/>
      <w:pPr>
        <w:ind w:left="286" w:hanging="142"/>
      </w:pPr>
      <w:rPr>
        <w:rFonts w:ascii="Symbol" w:eastAsia="Symbol" w:hAnsi="Symbol" w:cs="Symbol" w:hint="default"/>
        <w:w w:val="100"/>
        <w:sz w:val="18"/>
        <w:szCs w:val="18"/>
        <w:lang w:val="es-ES" w:eastAsia="en-US" w:bidi="ar-SA"/>
      </w:rPr>
    </w:lvl>
    <w:lvl w:ilvl="1" w:tplc="C8B68896">
      <w:numFmt w:val="bullet"/>
      <w:lvlText w:val="•"/>
      <w:lvlJc w:val="left"/>
      <w:pPr>
        <w:ind w:left="449" w:hanging="142"/>
      </w:pPr>
      <w:rPr>
        <w:rFonts w:hint="default"/>
        <w:lang w:val="es-ES" w:eastAsia="en-US" w:bidi="ar-SA"/>
      </w:rPr>
    </w:lvl>
    <w:lvl w:ilvl="2" w:tplc="80ACDF22">
      <w:numFmt w:val="bullet"/>
      <w:lvlText w:val="•"/>
      <w:lvlJc w:val="left"/>
      <w:pPr>
        <w:ind w:left="618" w:hanging="142"/>
      </w:pPr>
      <w:rPr>
        <w:rFonts w:hint="default"/>
        <w:lang w:val="es-ES" w:eastAsia="en-US" w:bidi="ar-SA"/>
      </w:rPr>
    </w:lvl>
    <w:lvl w:ilvl="3" w:tplc="D2D0282A">
      <w:numFmt w:val="bullet"/>
      <w:lvlText w:val="•"/>
      <w:lvlJc w:val="left"/>
      <w:pPr>
        <w:ind w:left="787" w:hanging="142"/>
      </w:pPr>
      <w:rPr>
        <w:rFonts w:hint="default"/>
        <w:lang w:val="es-ES" w:eastAsia="en-US" w:bidi="ar-SA"/>
      </w:rPr>
    </w:lvl>
    <w:lvl w:ilvl="4" w:tplc="322C1D2A">
      <w:numFmt w:val="bullet"/>
      <w:lvlText w:val="•"/>
      <w:lvlJc w:val="left"/>
      <w:pPr>
        <w:ind w:left="956" w:hanging="142"/>
      </w:pPr>
      <w:rPr>
        <w:rFonts w:hint="default"/>
        <w:lang w:val="es-ES" w:eastAsia="en-US" w:bidi="ar-SA"/>
      </w:rPr>
    </w:lvl>
    <w:lvl w:ilvl="5" w:tplc="5B3A53C2">
      <w:numFmt w:val="bullet"/>
      <w:lvlText w:val="•"/>
      <w:lvlJc w:val="left"/>
      <w:pPr>
        <w:ind w:left="1126" w:hanging="142"/>
      </w:pPr>
      <w:rPr>
        <w:rFonts w:hint="default"/>
        <w:lang w:val="es-ES" w:eastAsia="en-US" w:bidi="ar-SA"/>
      </w:rPr>
    </w:lvl>
    <w:lvl w:ilvl="6" w:tplc="8AD0D462">
      <w:numFmt w:val="bullet"/>
      <w:lvlText w:val="•"/>
      <w:lvlJc w:val="left"/>
      <w:pPr>
        <w:ind w:left="1295" w:hanging="142"/>
      </w:pPr>
      <w:rPr>
        <w:rFonts w:hint="default"/>
        <w:lang w:val="es-ES" w:eastAsia="en-US" w:bidi="ar-SA"/>
      </w:rPr>
    </w:lvl>
    <w:lvl w:ilvl="7" w:tplc="5172F588">
      <w:numFmt w:val="bullet"/>
      <w:lvlText w:val="•"/>
      <w:lvlJc w:val="left"/>
      <w:pPr>
        <w:ind w:left="1464" w:hanging="142"/>
      </w:pPr>
      <w:rPr>
        <w:rFonts w:hint="default"/>
        <w:lang w:val="es-ES" w:eastAsia="en-US" w:bidi="ar-SA"/>
      </w:rPr>
    </w:lvl>
    <w:lvl w:ilvl="8" w:tplc="283A9DB0">
      <w:numFmt w:val="bullet"/>
      <w:lvlText w:val="•"/>
      <w:lvlJc w:val="left"/>
      <w:pPr>
        <w:ind w:left="1633" w:hanging="142"/>
      </w:pPr>
      <w:rPr>
        <w:rFonts w:hint="default"/>
        <w:lang w:val="es-ES" w:eastAsia="en-US" w:bidi="ar-SA"/>
      </w:rPr>
    </w:lvl>
  </w:abstractNum>
  <w:abstractNum w:abstractNumId="72" w15:restartNumberingAfterBreak="0">
    <w:nsid w:val="66F17018"/>
    <w:multiLevelType w:val="hybridMultilevel"/>
    <w:tmpl w:val="262A72CC"/>
    <w:lvl w:ilvl="0" w:tplc="66D46DF2">
      <w:numFmt w:val="bullet"/>
      <w:lvlText w:val=""/>
      <w:lvlJc w:val="left"/>
      <w:pPr>
        <w:ind w:left="286" w:hanging="142"/>
      </w:pPr>
      <w:rPr>
        <w:rFonts w:ascii="Symbol" w:eastAsia="Symbol" w:hAnsi="Symbol" w:cs="Symbol" w:hint="default"/>
        <w:w w:val="100"/>
        <w:sz w:val="18"/>
        <w:szCs w:val="18"/>
        <w:lang w:val="es-ES" w:eastAsia="en-US" w:bidi="ar-SA"/>
      </w:rPr>
    </w:lvl>
    <w:lvl w:ilvl="1" w:tplc="7DBC2C90">
      <w:numFmt w:val="bullet"/>
      <w:lvlText w:val="•"/>
      <w:lvlJc w:val="left"/>
      <w:pPr>
        <w:ind w:left="449" w:hanging="142"/>
      </w:pPr>
      <w:rPr>
        <w:rFonts w:hint="default"/>
        <w:lang w:val="es-ES" w:eastAsia="en-US" w:bidi="ar-SA"/>
      </w:rPr>
    </w:lvl>
    <w:lvl w:ilvl="2" w:tplc="FC9224DA">
      <w:numFmt w:val="bullet"/>
      <w:lvlText w:val="•"/>
      <w:lvlJc w:val="left"/>
      <w:pPr>
        <w:ind w:left="618" w:hanging="142"/>
      </w:pPr>
      <w:rPr>
        <w:rFonts w:hint="default"/>
        <w:lang w:val="es-ES" w:eastAsia="en-US" w:bidi="ar-SA"/>
      </w:rPr>
    </w:lvl>
    <w:lvl w:ilvl="3" w:tplc="06346B06">
      <w:numFmt w:val="bullet"/>
      <w:lvlText w:val="•"/>
      <w:lvlJc w:val="left"/>
      <w:pPr>
        <w:ind w:left="787" w:hanging="142"/>
      </w:pPr>
      <w:rPr>
        <w:rFonts w:hint="default"/>
        <w:lang w:val="es-ES" w:eastAsia="en-US" w:bidi="ar-SA"/>
      </w:rPr>
    </w:lvl>
    <w:lvl w:ilvl="4" w:tplc="44D051F0">
      <w:numFmt w:val="bullet"/>
      <w:lvlText w:val="•"/>
      <w:lvlJc w:val="left"/>
      <w:pPr>
        <w:ind w:left="956" w:hanging="142"/>
      </w:pPr>
      <w:rPr>
        <w:rFonts w:hint="default"/>
        <w:lang w:val="es-ES" w:eastAsia="en-US" w:bidi="ar-SA"/>
      </w:rPr>
    </w:lvl>
    <w:lvl w:ilvl="5" w:tplc="D60ABDC0">
      <w:numFmt w:val="bullet"/>
      <w:lvlText w:val="•"/>
      <w:lvlJc w:val="left"/>
      <w:pPr>
        <w:ind w:left="1126" w:hanging="142"/>
      </w:pPr>
      <w:rPr>
        <w:rFonts w:hint="default"/>
        <w:lang w:val="es-ES" w:eastAsia="en-US" w:bidi="ar-SA"/>
      </w:rPr>
    </w:lvl>
    <w:lvl w:ilvl="6" w:tplc="EAB4A1A8">
      <w:numFmt w:val="bullet"/>
      <w:lvlText w:val="•"/>
      <w:lvlJc w:val="left"/>
      <w:pPr>
        <w:ind w:left="1295" w:hanging="142"/>
      </w:pPr>
      <w:rPr>
        <w:rFonts w:hint="default"/>
        <w:lang w:val="es-ES" w:eastAsia="en-US" w:bidi="ar-SA"/>
      </w:rPr>
    </w:lvl>
    <w:lvl w:ilvl="7" w:tplc="2A346614">
      <w:numFmt w:val="bullet"/>
      <w:lvlText w:val="•"/>
      <w:lvlJc w:val="left"/>
      <w:pPr>
        <w:ind w:left="1464" w:hanging="142"/>
      </w:pPr>
      <w:rPr>
        <w:rFonts w:hint="default"/>
        <w:lang w:val="es-ES" w:eastAsia="en-US" w:bidi="ar-SA"/>
      </w:rPr>
    </w:lvl>
    <w:lvl w:ilvl="8" w:tplc="9C807364">
      <w:numFmt w:val="bullet"/>
      <w:lvlText w:val="•"/>
      <w:lvlJc w:val="left"/>
      <w:pPr>
        <w:ind w:left="1633" w:hanging="142"/>
      </w:pPr>
      <w:rPr>
        <w:rFonts w:hint="default"/>
        <w:lang w:val="es-ES" w:eastAsia="en-US" w:bidi="ar-SA"/>
      </w:rPr>
    </w:lvl>
  </w:abstractNum>
  <w:abstractNum w:abstractNumId="73" w15:restartNumberingAfterBreak="0">
    <w:nsid w:val="675908FC"/>
    <w:multiLevelType w:val="hybridMultilevel"/>
    <w:tmpl w:val="9A60C66E"/>
    <w:lvl w:ilvl="0" w:tplc="B74A0502">
      <w:start w:val="1"/>
      <w:numFmt w:val="upperRoman"/>
      <w:lvlText w:val="%1."/>
      <w:lvlJc w:val="left"/>
      <w:pPr>
        <w:ind w:left="832" w:hanging="360"/>
      </w:pPr>
      <w:rPr>
        <w:rFonts w:ascii="Lato Black" w:hAnsi="Lato Black" w:hint="default"/>
        <w:b/>
        <w:bCs/>
        <w:w w:val="67"/>
        <w:sz w:val="28"/>
        <w:szCs w:val="28"/>
        <w:lang w:val="es-ES" w:eastAsia="en-US" w:bidi="ar-SA"/>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74" w15:restartNumberingAfterBreak="0">
    <w:nsid w:val="67E1789C"/>
    <w:multiLevelType w:val="hybridMultilevel"/>
    <w:tmpl w:val="A8228AA6"/>
    <w:lvl w:ilvl="0" w:tplc="A920C2F8">
      <w:numFmt w:val="bullet"/>
      <w:lvlText w:val=""/>
      <w:lvlJc w:val="left"/>
      <w:pPr>
        <w:ind w:left="286" w:hanging="142"/>
      </w:pPr>
      <w:rPr>
        <w:rFonts w:ascii="Symbol" w:eastAsia="Symbol" w:hAnsi="Symbol" w:cs="Symbol" w:hint="default"/>
        <w:w w:val="100"/>
        <w:sz w:val="18"/>
        <w:szCs w:val="18"/>
        <w:lang w:val="es-ES" w:eastAsia="en-US" w:bidi="ar-SA"/>
      </w:rPr>
    </w:lvl>
    <w:lvl w:ilvl="1" w:tplc="27181150">
      <w:numFmt w:val="bullet"/>
      <w:lvlText w:val="•"/>
      <w:lvlJc w:val="left"/>
      <w:pPr>
        <w:ind w:left="449" w:hanging="142"/>
      </w:pPr>
      <w:rPr>
        <w:rFonts w:hint="default"/>
        <w:lang w:val="es-ES" w:eastAsia="en-US" w:bidi="ar-SA"/>
      </w:rPr>
    </w:lvl>
    <w:lvl w:ilvl="2" w:tplc="ABEAA69C">
      <w:numFmt w:val="bullet"/>
      <w:lvlText w:val="•"/>
      <w:lvlJc w:val="left"/>
      <w:pPr>
        <w:ind w:left="618" w:hanging="142"/>
      </w:pPr>
      <w:rPr>
        <w:rFonts w:hint="default"/>
        <w:lang w:val="es-ES" w:eastAsia="en-US" w:bidi="ar-SA"/>
      </w:rPr>
    </w:lvl>
    <w:lvl w:ilvl="3" w:tplc="5AA026D6">
      <w:numFmt w:val="bullet"/>
      <w:lvlText w:val="•"/>
      <w:lvlJc w:val="left"/>
      <w:pPr>
        <w:ind w:left="787" w:hanging="142"/>
      </w:pPr>
      <w:rPr>
        <w:rFonts w:hint="default"/>
        <w:lang w:val="es-ES" w:eastAsia="en-US" w:bidi="ar-SA"/>
      </w:rPr>
    </w:lvl>
    <w:lvl w:ilvl="4" w:tplc="539AC044">
      <w:numFmt w:val="bullet"/>
      <w:lvlText w:val="•"/>
      <w:lvlJc w:val="left"/>
      <w:pPr>
        <w:ind w:left="956" w:hanging="142"/>
      </w:pPr>
      <w:rPr>
        <w:rFonts w:hint="default"/>
        <w:lang w:val="es-ES" w:eastAsia="en-US" w:bidi="ar-SA"/>
      </w:rPr>
    </w:lvl>
    <w:lvl w:ilvl="5" w:tplc="70AA8E90">
      <w:numFmt w:val="bullet"/>
      <w:lvlText w:val="•"/>
      <w:lvlJc w:val="left"/>
      <w:pPr>
        <w:ind w:left="1126" w:hanging="142"/>
      </w:pPr>
      <w:rPr>
        <w:rFonts w:hint="default"/>
        <w:lang w:val="es-ES" w:eastAsia="en-US" w:bidi="ar-SA"/>
      </w:rPr>
    </w:lvl>
    <w:lvl w:ilvl="6" w:tplc="A3BAA0F2">
      <w:numFmt w:val="bullet"/>
      <w:lvlText w:val="•"/>
      <w:lvlJc w:val="left"/>
      <w:pPr>
        <w:ind w:left="1295" w:hanging="142"/>
      </w:pPr>
      <w:rPr>
        <w:rFonts w:hint="default"/>
        <w:lang w:val="es-ES" w:eastAsia="en-US" w:bidi="ar-SA"/>
      </w:rPr>
    </w:lvl>
    <w:lvl w:ilvl="7" w:tplc="F37EAE8A">
      <w:numFmt w:val="bullet"/>
      <w:lvlText w:val="•"/>
      <w:lvlJc w:val="left"/>
      <w:pPr>
        <w:ind w:left="1464" w:hanging="142"/>
      </w:pPr>
      <w:rPr>
        <w:rFonts w:hint="default"/>
        <w:lang w:val="es-ES" w:eastAsia="en-US" w:bidi="ar-SA"/>
      </w:rPr>
    </w:lvl>
    <w:lvl w:ilvl="8" w:tplc="8370D108">
      <w:numFmt w:val="bullet"/>
      <w:lvlText w:val="•"/>
      <w:lvlJc w:val="left"/>
      <w:pPr>
        <w:ind w:left="1633" w:hanging="142"/>
      </w:pPr>
      <w:rPr>
        <w:rFonts w:hint="default"/>
        <w:lang w:val="es-ES" w:eastAsia="en-US" w:bidi="ar-SA"/>
      </w:rPr>
    </w:lvl>
  </w:abstractNum>
  <w:abstractNum w:abstractNumId="75" w15:restartNumberingAfterBreak="0">
    <w:nsid w:val="68C6333A"/>
    <w:multiLevelType w:val="hybridMultilevel"/>
    <w:tmpl w:val="093492CA"/>
    <w:lvl w:ilvl="0" w:tplc="CE8EB830">
      <w:numFmt w:val="bullet"/>
      <w:lvlText w:val=""/>
      <w:lvlJc w:val="left"/>
      <w:pPr>
        <w:ind w:left="288" w:hanging="142"/>
      </w:pPr>
      <w:rPr>
        <w:rFonts w:ascii="Symbol" w:eastAsia="Symbol" w:hAnsi="Symbol" w:cs="Symbol" w:hint="default"/>
        <w:w w:val="100"/>
        <w:sz w:val="18"/>
        <w:szCs w:val="18"/>
        <w:lang w:val="es-ES" w:eastAsia="en-US" w:bidi="ar-SA"/>
      </w:rPr>
    </w:lvl>
    <w:lvl w:ilvl="1" w:tplc="954AC2C2">
      <w:numFmt w:val="bullet"/>
      <w:lvlText w:val="•"/>
      <w:lvlJc w:val="left"/>
      <w:pPr>
        <w:ind w:left="421" w:hanging="142"/>
      </w:pPr>
      <w:rPr>
        <w:rFonts w:hint="default"/>
        <w:lang w:val="es-ES" w:eastAsia="en-US" w:bidi="ar-SA"/>
      </w:rPr>
    </w:lvl>
    <w:lvl w:ilvl="2" w:tplc="0A04A002">
      <w:numFmt w:val="bullet"/>
      <w:lvlText w:val="•"/>
      <w:lvlJc w:val="left"/>
      <w:pPr>
        <w:ind w:left="562" w:hanging="142"/>
      </w:pPr>
      <w:rPr>
        <w:rFonts w:hint="default"/>
        <w:lang w:val="es-ES" w:eastAsia="en-US" w:bidi="ar-SA"/>
      </w:rPr>
    </w:lvl>
    <w:lvl w:ilvl="3" w:tplc="1B04B2F4">
      <w:numFmt w:val="bullet"/>
      <w:lvlText w:val="•"/>
      <w:lvlJc w:val="left"/>
      <w:pPr>
        <w:ind w:left="703" w:hanging="142"/>
      </w:pPr>
      <w:rPr>
        <w:rFonts w:hint="default"/>
        <w:lang w:val="es-ES" w:eastAsia="en-US" w:bidi="ar-SA"/>
      </w:rPr>
    </w:lvl>
    <w:lvl w:ilvl="4" w:tplc="F28A1A82">
      <w:numFmt w:val="bullet"/>
      <w:lvlText w:val="•"/>
      <w:lvlJc w:val="left"/>
      <w:pPr>
        <w:ind w:left="844" w:hanging="142"/>
      </w:pPr>
      <w:rPr>
        <w:rFonts w:hint="default"/>
        <w:lang w:val="es-ES" w:eastAsia="en-US" w:bidi="ar-SA"/>
      </w:rPr>
    </w:lvl>
    <w:lvl w:ilvl="5" w:tplc="338036F6">
      <w:numFmt w:val="bullet"/>
      <w:lvlText w:val="•"/>
      <w:lvlJc w:val="left"/>
      <w:pPr>
        <w:ind w:left="986" w:hanging="142"/>
      </w:pPr>
      <w:rPr>
        <w:rFonts w:hint="default"/>
        <w:lang w:val="es-ES" w:eastAsia="en-US" w:bidi="ar-SA"/>
      </w:rPr>
    </w:lvl>
    <w:lvl w:ilvl="6" w:tplc="E00CE7E0">
      <w:numFmt w:val="bullet"/>
      <w:lvlText w:val="•"/>
      <w:lvlJc w:val="left"/>
      <w:pPr>
        <w:ind w:left="1127" w:hanging="142"/>
      </w:pPr>
      <w:rPr>
        <w:rFonts w:hint="default"/>
        <w:lang w:val="es-ES" w:eastAsia="en-US" w:bidi="ar-SA"/>
      </w:rPr>
    </w:lvl>
    <w:lvl w:ilvl="7" w:tplc="23D2BB02">
      <w:numFmt w:val="bullet"/>
      <w:lvlText w:val="•"/>
      <w:lvlJc w:val="left"/>
      <w:pPr>
        <w:ind w:left="1268" w:hanging="142"/>
      </w:pPr>
      <w:rPr>
        <w:rFonts w:hint="default"/>
        <w:lang w:val="es-ES" w:eastAsia="en-US" w:bidi="ar-SA"/>
      </w:rPr>
    </w:lvl>
    <w:lvl w:ilvl="8" w:tplc="BA7A73D6">
      <w:numFmt w:val="bullet"/>
      <w:lvlText w:val="•"/>
      <w:lvlJc w:val="left"/>
      <w:pPr>
        <w:ind w:left="1409" w:hanging="142"/>
      </w:pPr>
      <w:rPr>
        <w:rFonts w:hint="default"/>
        <w:lang w:val="es-ES" w:eastAsia="en-US" w:bidi="ar-SA"/>
      </w:rPr>
    </w:lvl>
  </w:abstractNum>
  <w:abstractNum w:abstractNumId="76" w15:restartNumberingAfterBreak="0">
    <w:nsid w:val="696B7CF2"/>
    <w:multiLevelType w:val="hybridMultilevel"/>
    <w:tmpl w:val="6A526900"/>
    <w:lvl w:ilvl="0" w:tplc="93C207F6">
      <w:numFmt w:val="bullet"/>
      <w:lvlText w:val=""/>
      <w:lvlJc w:val="left"/>
      <w:pPr>
        <w:ind w:left="286" w:hanging="142"/>
      </w:pPr>
      <w:rPr>
        <w:rFonts w:ascii="Symbol" w:eastAsia="Symbol" w:hAnsi="Symbol" w:cs="Symbol" w:hint="default"/>
        <w:w w:val="100"/>
        <w:sz w:val="18"/>
        <w:szCs w:val="18"/>
        <w:lang w:val="es-ES" w:eastAsia="en-US" w:bidi="ar-SA"/>
      </w:rPr>
    </w:lvl>
    <w:lvl w:ilvl="1" w:tplc="DE421F6C">
      <w:numFmt w:val="bullet"/>
      <w:lvlText w:val="•"/>
      <w:lvlJc w:val="left"/>
      <w:pPr>
        <w:ind w:left="449" w:hanging="142"/>
      </w:pPr>
      <w:rPr>
        <w:rFonts w:hint="default"/>
        <w:lang w:val="es-ES" w:eastAsia="en-US" w:bidi="ar-SA"/>
      </w:rPr>
    </w:lvl>
    <w:lvl w:ilvl="2" w:tplc="D5B06DA4">
      <w:numFmt w:val="bullet"/>
      <w:lvlText w:val="•"/>
      <w:lvlJc w:val="left"/>
      <w:pPr>
        <w:ind w:left="618" w:hanging="142"/>
      </w:pPr>
      <w:rPr>
        <w:rFonts w:hint="default"/>
        <w:lang w:val="es-ES" w:eastAsia="en-US" w:bidi="ar-SA"/>
      </w:rPr>
    </w:lvl>
    <w:lvl w:ilvl="3" w:tplc="B29CBBEE">
      <w:numFmt w:val="bullet"/>
      <w:lvlText w:val="•"/>
      <w:lvlJc w:val="left"/>
      <w:pPr>
        <w:ind w:left="787" w:hanging="142"/>
      </w:pPr>
      <w:rPr>
        <w:rFonts w:hint="default"/>
        <w:lang w:val="es-ES" w:eastAsia="en-US" w:bidi="ar-SA"/>
      </w:rPr>
    </w:lvl>
    <w:lvl w:ilvl="4" w:tplc="2A6A88F0">
      <w:numFmt w:val="bullet"/>
      <w:lvlText w:val="•"/>
      <w:lvlJc w:val="left"/>
      <w:pPr>
        <w:ind w:left="956" w:hanging="142"/>
      </w:pPr>
      <w:rPr>
        <w:rFonts w:hint="default"/>
        <w:lang w:val="es-ES" w:eastAsia="en-US" w:bidi="ar-SA"/>
      </w:rPr>
    </w:lvl>
    <w:lvl w:ilvl="5" w:tplc="CC9AE01E">
      <w:numFmt w:val="bullet"/>
      <w:lvlText w:val="•"/>
      <w:lvlJc w:val="left"/>
      <w:pPr>
        <w:ind w:left="1126" w:hanging="142"/>
      </w:pPr>
      <w:rPr>
        <w:rFonts w:hint="default"/>
        <w:lang w:val="es-ES" w:eastAsia="en-US" w:bidi="ar-SA"/>
      </w:rPr>
    </w:lvl>
    <w:lvl w:ilvl="6" w:tplc="7A42A828">
      <w:numFmt w:val="bullet"/>
      <w:lvlText w:val="•"/>
      <w:lvlJc w:val="left"/>
      <w:pPr>
        <w:ind w:left="1295" w:hanging="142"/>
      </w:pPr>
      <w:rPr>
        <w:rFonts w:hint="default"/>
        <w:lang w:val="es-ES" w:eastAsia="en-US" w:bidi="ar-SA"/>
      </w:rPr>
    </w:lvl>
    <w:lvl w:ilvl="7" w:tplc="80A0F784">
      <w:numFmt w:val="bullet"/>
      <w:lvlText w:val="•"/>
      <w:lvlJc w:val="left"/>
      <w:pPr>
        <w:ind w:left="1464" w:hanging="142"/>
      </w:pPr>
      <w:rPr>
        <w:rFonts w:hint="default"/>
        <w:lang w:val="es-ES" w:eastAsia="en-US" w:bidi="ar-SA"/>
      </w:rPr>
    </w:lvl>
    <w:lvl w:ilvl="8" w:tplc="095EBF30">
      <w:numFmt w:val="bullet"/>
      <w:lvlText w:val="•"/>
      <w:lvlJc w:val="left"/>
      <w:pPr>
        <w:ind w:left="1633" w:hanging="142"/>
      </w:pPr>
      <w:rPr>
        <w:rFonts w:hint="default"/>
        <w:lang w:val="es-ES" w:eastAsia="en-US" w:bidi="ar-SA"/>
      </w:rPr>
    </w:lvl>
  </w:abstractNum>
  <w:abstractNum w:abstractNumId="77" w15:restartNumberingAfterBreak="0">
    <w:nsid w:val="699C528E"/>
    <w:multiLevelType w:val="hybridMultilevel"/>
    <w:tmpl w:val="A91AC71A"/>
    <w:lvl w:ilvl="0" w:tplc="DDDE50E6">
      <w:numFmt w:val="bullet"/>
      <w:lvlText w:val=""/>
      <w:lvlJc w:val="left"/>
      <w:pPr>
        <w:ind w:left="288" w:hanging="142"/>
      </w:pPr>
      <w:rPr>
        <w:rFonts w:ascii="Symbol" w:eastAsia="Symbol" w:hAnsi="Symbol" w:cs="Symbol" w:hint="default"/>
        <w:w w:val="100"/>
        <w:sz w:val="18"/>
        <w:szCs w:val="18"/>
        <w:lang w:val="es-ES" w:eastAsia="en-US" w:bidi="ar-SA"/>
      </w:rPr>
    </w:lvl>
    <w:lvl w:ilvl="1" w:tplc="FBE07F22">
      <w:numFmt w:val="bullet"/>
      <w:lvlText w:val="•"/>
      <w:lvlJc w:val="left"/>
      <w:pPr>
        <w:ind w:left="421" w:hanging="142"/>
      </w:pPr>
      <w:rPr>
        <w:rFonts w:hint="default"/>
        <w:lang w:val="es-ES" w:eastAsia="en-US" w:bidi="ar-SA"/>
      </w:rPr>
    </w:lvl>
    <w:lvl w:ilvl="2" w:tplc="A81235A8">
      <w:numFmt w:val="bullet"/>
      <w:lvlText w:val="•"/>
      <w:lvlJc w:val="left"/>
      <w:pPr>
        <w:ind w:left="562" w:hanging="142"/>
      </w:pPr>
      <w:rPr>
        <w:rFonts w:hint="default"/>
        <w:lang w:val="es-ES" w:eastAsia="en-US" w:bidi="ar-SA"/>
      </w:rPr>
    </w:lvl>
    <w:lvl w:ilvl="3" w:tplc="FA96EA2E">
      <w:numFmt w:val="bullet"/>
      <w:lvlText w:val="•"/>
      <w:lvlJc w:val="left"/>
      <w:pPr>
        <w:ind w:left="703" w:hanging="142"/>
      </w:pPr>
      <w:rPr>
        <w:rFonts w:hint="default"/>
        <w:lang w:val="es-ES" w:eastAsia="en-US" w:bidi="ar-SA"/>
      </w:rPr>
    </w:lvl>
    <w:lvl w:ilvl="4" w:tplc="9CCEF1C6">
      <w:numFmt w:val="bullet"/>
      <w:lvlText w:val="•"/>
      <w:lvlJc w:val="left"/>
      <w:pPr>
        <w:ind w:left="844" w:hanging="142"/>
      </w:pPr>
      <w:rPr>
        <w:rFonts w:hint="default"/>
        <w:lang w:val="es-ES" w:eastAsia="en-US" w:bidi="ar-SA"/>
      </w:rPr>
    </w:lvl>
    <w:lvl w:ilvl="5" w:tplc="E4A64BDA">
      <w:numFmt w:val="bullet"/>
      <w:lvlText w:val="•"/>
      <w:lvlJc w:val="left"/>
      <w:pPr>
        <w:ind w:left="986" w:hanging="142"/>
      </w:pPr>
      <w:rPr>
        <w:rFonts w:hint="default"/>
        <w:lang w:val="es-ES" w:eastAsia="en-US" w:bidi="ar-SA"/>
      </w:rPr>
    </w:lvl>
    <w:lvl w:ilvl="6" w:tplc="54FCD122">
      <w:numFmt w:val="bullet"/>
      <w:lvlText w:val="•"/>
      <w:lvlJc w:val="left"/>
      <w:pPr>
        <w:ind w:left="1127" w:hanging="142"/>
      </w:pPr>
      <w:rPr>
        <w:rFonts w:hint="default"/>
        <w:lang w:val="es-ES" w:eastAsia="en-US" w:bidi="ar-SA"/>
      </w:rPr>
    </w:lvl>
    <w:lvl w:ilvl="7" w:tplc="918E6934">
      <w:numFmt w:val="bullet"/>
      <w:lvlText w:val="•"/>
      <w:lvlJc w:val="left"/>
      <w:pPr>
        <w:ind w:left="1268" w:hanging="142"/>
      </w:pPr>
      <w:rPr>
        <w:rFonts w:hint="default"/>
        <w:lang w:val="es-ES" w:eastAsia="en-US" w:bidi="ar-SA"/>
      </w:rPr>
    </w:lvl>
    <w:lvl w:ilvl="8" w:tplc="86D05458">
      <w:numFmt w:val="bullet"/>
      <w:lvlText w:val="•"/>
      <w:lvlJc w:val="left"/>
      <w:pPr>
        <w:ind w:left="1409" w:hanging="142"/>
      </w:pPr>
      <w:rPr>
        <w:rFonts w:hint="default"/>
        <w:lang w:val="es-ES" w:eastAsia="en-US" w:bidi="ar-SA"/>
      </w:rPr>
    </w:lvl>
  </w:abstractNum>
  <w:abstractNum w:abstractNumId="78" w15:restartNumberingAfterBreak="0">
    <w:nsid w:val="6B1E2275"/>
    <w:multiLevelType w:val="hybridMultilevel"/>
    <w:tmpl w:val="5B902772"/>
    <w:lvl w:ilvl="0" w:tplc="87567A20">
      <w:numFmt w:val="bullet"/>
      <w:lvlText w:val=""/>
      <w:lvlJc w:val="left"/>
      <w:pPr>
        <w:ind w:left="283" w:hanging="173"/>
      </w:pPr>
      <w:rPr>
        <w:rFonts w:ascii="Symbol" w:eastAsia="Symbol" w:hAnsi="Symbol" w:cs="Symbol" w:hint="default"/>
        <w:w w:val="100"/>
        <w:sz w:val="18"/>
        <w:szCs w:val="18"/>
        <w:lang w:val="es-ES" w:eastAsia="en-US" w:bidi="ar-SA"/>
      </w:rPr>
    </w:lvl>
    <w:lvl w:ilvl="1" w:tplc="9618C4F8">
      <w:numFmt w:val="bullet"/>
      <w:lvlText w:val="•"/>
      <w:lvlJc w:val="left"/>
      <w:pPr>
        <w:ind w:left="421" w:hanging="173"/>
      </w:pPr>
      <w:rPr>
        <w:rFonts w:hint="default"/>
        <w:lang w:val="es-ES" w:eastAsia="en-US" w:bidi="ar-SA"/>
      </w:rPr>
    </w:lvl>
    <w:lvl w:ilvl="2" w:tplc="0D640C62">
      <w:numFmt w:val="bullet"/>
      <w:lvlText w:val="•"/>
      <w:lvlJc w:val="left"/>
      <w:pPr>
        <w:ind w:left="562" w:hanging="173"/>
      </w:pPr>
      <w:rPr>
        <w:rFonts w:hint="default"/>
        <w:lang w:val="es-ES" w:eastAsia="en-US" w:bidi="ar-SA"/>
      </w:rPr>
    </w:lvl>
    <w:lvl w:ilvl="3" w:tplc="555AF756">
      <w:numFmt w:val="bullet"/>
      <w:lvlText w:val="•"/>
      <w:lvlJc w:val="left"/>
      <w:pPr>
        <w:ind w:left="703" w:hanging="173"/>
      </w:pPr>
      <w:rPr>
        <w:rFonts w:hint="default"/>
        <w:lang w:val="es-ES" w:eastAsia="en-US" w:bidi="ar-SA"/>
      </w:rPr>
    </w:lvl>
    <w:lvl w:ilvl="4" w:tplc="20B424EE">
      <w:numFmt w:val="bullet"/>
      <w:lvlText w:val="•"/>
      <w:lvlJc w:val="left"/>
      <w:pPr>
        <w:ind w:left="844" w:hanging="173"/>
      </w:pPr>
      <w:rPr>
        <w:rFonts w:hint="default"/>
        <w:lang w:val="es-ES" w:eastAsia="en-US" w:bidi="ar-SA"/>
      </w:rPr>
    </w:lvl>
    <w:lvl w:ilvl="5" w:tplc="461AD99E">
      <w:numFmt w:val="bullet"/>
      <w:lvlText w:val="•"/>
      <w:lvlJc w:val="left"/>
      <w:pPr>
        <w:ind w:left="986" w:hanging="173"/>
      </w:pPr>
      <w:rPr>
        <w:rFonts w:hint="default"/>
        <w:lang w:val="es-ES" w:eastAsia="en-US" w:bidi="ar-SA"/>
      </w:rPr>
    </w:lvl>
    <w:lvl w:ilvl="6" w:tplc="032E680A">
      <w:numFmt w:val="bullet"/>
      <w:lvlText w:val="•"/>
      <w:lvlJc w:val="left"/>
      <w:pPr>
        <w:ind w:left="1127" w:hanging="173"/>
      </w:pPr>
      <w:rPr>
        <w:rFonts w:hint="default"/>
        <w:lang w:val="es-ES" w:eastAsia="en-US" w:bidi="ar-SA"/>
      </w:rPr>
    </w:lvl>
    <w:lvl w:ilvl="7" w:tplc="B5AE67F6">
      <w:numFmt w:val="bullet"/>
      <w:lvlText w:val="•"/>
      <w:lvlJc w:val="left"/>
      <w:pPr>
        <w:ind w:left="1268" w:hanging="173"/>
      </w:pPr>
      <w:rPr>
        <w:rFonts w:hint="default"/>
        <w:lang w:val="es-ES" w:eastAsia="en-US" w:bidi="ar-SA"/>
      </w:rPr>
    </w:lvl>
    <w:lvl w:ilvl="8" w:tplc="E4009AC0">
      <w:numFmt w:val="bullet"/>
      <w:lvlText w:val="•"/>
      <w:lvlJc w:val="left"/>
      <w:pPr>
        <w:ind w:left="1409" w:hanging="173"/>
      </w:pPr>
      <w:rPr>
        <w:rFonts w:hint="default"/>
        <w:lang w:val="es-ES" w:eastAsia="en-US" w:bidi="ar-SA"/>
      </w:rPr>
    </w:lvl>
  </w:abstractNum>
  <w:abstractNum w:abstractNumId="79" w15:restartNumberingAfterBreak="0">
    <w:nsid w:val="6D720ACD"/>
    <w:multiLevelType w:val="hybridMultilevel"/>
    <w:tmpl w:val="3DE6082E"/>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80" w15:restartNumberingAfterBreak="0">
    <w:nsid w:val="6E660951"/>
    <w:multiLevelType w:val="hybridMultilevel"/>
    <w:tmpl w:val="5136E5EC"/>
    <w:lvl w:ilvl="0" w:tplc="3C2A6454">
      <w:numFmt w:val="bullet"/>
      <w:lvlText w:val=""/>
      <w:lvlJc w:val="left"/>
      <w:pPr>
        <w:ind w:left="286" w:hanging="142"/>
      </w:pPr>
      <w:rPr>
        <w:rFonts w:ascii="Symbol" w:eastAsia="Symbol" w:hAnsi="Symbol" w:cs="Symbol" w:hint="default"/>
        <w:w w:val="100"/>
        <w:sz w:val="18"/>
        <w:szCs w:val="18"/>
        <w:lang w:val="es-ES" w:eastAsia="en-US" w:bidi="ar-SA"/>
      </w:rPr>
    </w:lvl>
    <w:lvl w:ilvl="1" w:tplc="46827280">
      <w:numFmt w:val="bullet"/>
      <w:lvlText w:val="•"/>
      <w:lvlJc w:val="left"/>
      <w:pPr>
        <w:ind w:left="449" w:hanging="142"/>
      </w:pPr>
      <w:rPr>
        <w:rFonts w:hint="default"/>
        <w:lang w:val="es-ES" w:eastAsia="en-US" w:bidi="ar-SA"/>
      </w:rPr>
    </w:lvl>
    <w:lvl w:ilvl="2" w:tplc="1E5AB562">
      <w:numFmt w:val="bullet"/>
      <w:lvlText w:val="•"/>
      <w:lvlJc w:val="left"/>
      <w:pPr>
        <w:ind w:left="618" w:hanging="142"/>
      </w:pPr>
      <w:rPr>
        <w:rFonts w:hint="default"/>
        <w:lang w:val="es-ES" w:eastAsia="en-US" w:bidi="ar-SA"/>
      </w:rPr>
    </w:lvl>
    <w:lvl w:ilvl="3" w:tplc="FDBCBD8E">
      <w:numFmt w:val="bullet"/>
      <w:lvlText w:val="•"/>
      <w:lvlJc w:val="left"/>
      <w:pPr>
        <w:ind w:left="787" w:hanging="142"/>
      </w:pPr>
      <w:rPr>
        <w:rFonts w:hint="default"/>
        <w:lang w:val="es-ES" w:eastAsia="en-US" w:bidi="ar-SA"/>
      </w:rPr>
    </w:lvl>
    <w:lvl w:ilvl="4" w:tplc="8CDEA8E8">
      <w:numFmt w:val="bullet"/>
      <w:lvlText w:val="•"/>
      <w:lvlJc w:val="left"/>
      <w:pPr>
        <w:ind w:left="956" w:hanging="142"/>
      </w:pPr>
      <w:rPr>
        <w:rFonts w:hint="default"/>
        <w:lang w:val="es-ES" w:eastAsia="en-US" w:bidi="ar-SA"/>
      </w:rPr>
    </w:lvl>
    <w:lvl w:ilvl="5" w:tplc="4CF23BE4">
      <w:numFmt w:val="bullet"/>
      <w:lvlText w:val="•"/>
      <w:lvlJc w:val="left"/>
      <w:pPr>
        <w:ind w:left="1126" w:hanging="142"/>
      </w:pPr>
      <w:rPr>
        <w:rFonts w:hint="default"/>
        <w:lang w:val="es-ES" w:eastAsia="en-US" w:bidi="ar-SA"/>
      </w:rPr>
    </w:lvl>
    <w:lvl w:ilvl="6" w:tplc="25326DB8">
      <w:numFmt w:val="bullet"/>
      <w:lvlText w:val="•"/>
      <w:lvlJc w:val="left"/>
      <w:pPr>
        <w:ind w:left="1295" w:hanging="142"/>
      </w:pPr>
      <w:rPr>
        <w:rFonts w:hint="default"/>
        <w:lang w:val="es-ES" w:eastAsia="en-US" w:bidi="ar-SA"/>
      </w:rPr>
    </w:lvl>
    <w:lvl w:ilvl="7" w:tplc="86025AB6">
      <w:numFmt w:val="bullet"/>
      <w:lvlText w:val="•"/>
      <w:lvlJc w:val="left"/>
      <w:pPr>
        <w:ind w:left="1464" w:hanging="142"/>
      </w:pPr>
      <w:rPr>
        <w:rFonts w:hint="default"/>
        <w:lang w:val="es-ES" w:eastAsia="en-US" w:bidi="ar-SA"/>
      </w:rPr>
    </w:lvl>
    <w:lvl w:ilvl="8" w:tplc="8C4A672E">
      <w:numFmt w:val="bullet"/>
      <w:lvlText w:val="•"/>
      <w:lvlJc w:val="left"/>
      <w:pPr>
        <w:ind w:left="1633" w:hanging="142"/>
      </w:pPr>
      <w:rPr>
        <w:rFonts w:hint="default"/>
        <w:lang w:val="es-ES" w:eastAsia="en-US" w:bidi="ar-SA"/>
      </w:rPr>
    </w:lvl>
  </w:abstractNum>
  <w:abstractNum w:abstractNumId="81" w15:restartNumberingAfterBreak="0">
    <w:nsid w:val="6F6D0577"/>
    <w:multiLevelType w:val="hybridMultilevel"/>
    <w:tmpl w:val="AE4AC2FE"/>
    <w:lvl w:ilvl="0" w:tplc="FBFCB40E">
      <w:numFmt w:val="bullet"/>
      <w:lvlText w:val=""/>
      <w:lvlJc w:val="left"/>
      <w:pPr>
        <w:ind w:left="286" w:hanging="142"/>
      </w:pPr>
      <w:rPr>
        <w:rFonts w:ascii="Symbol" w:eastAsia="Symbol" w:hAnsi="Symbol" w:cs="Symbol" w:hint="default"/>
        <w:w w:val="100"/>
        <w:sz w:val="18"/>
        <w:szCs w:val="18"/>
        <w:lang w:val="es-ES" w:eastAsia="en-US" w:bidi="ar-SA"/>
      </w:rPr>
    </w:lvl>
    <w:lvl w:ilvl="1" w:tplc="F6E2FCA2">
      <w:numFmt w:val="bullet"/>
      <w:lvlText w:val="•"/>
      <w:lvlJc w:val="left"/>
      <w:pPr>
        <w:ind w:left="449" w:hanging="142"/>
      </w:pPr>
      <w:rPr>
        <w:rFonts w:hint="default"/>
        <w:lang w:val="es-ES" w:eastAsia="en-US" w:bidi="ar-SA"/>
      </w:rPr>
    </w:lvl>
    <w:lvl w:ilvl="2" w:tplc="68CCC3B6">
      <w:numFmt w:val="bullet"/>
      <w:lvlText w:val="•"/>
      <w:lvlJc w:val="left"/>
      <w:pPr>
        <w:ind w:left="618" w:hanging="142"/>
      </w:pPr>
      <w:rPr>
        <w:rFonts w:hint="default"/>
        <w:lang w:val="es-ES" w:eastAsia="en-US" w:bidi="ar-SA"/>
      </w:rPr>
    </w:lvl>
    <w:lvl w:ilvl="3" w:tplc="9BA4501C">
      <w:numFmt w:val="bullet"/>
      <w:lvlText w:val="•"/>
      <w:lvlJc w:val="left"/>
      <w:pPr>
        <w:ind w:left="787" w:hanging="142"/>
      </w:pPr>
      <w:rPr>
        <w:rFonts w:hint="default"/>
        <w:lang w:val="es-ES" w:eastAsia="en-US" w:bidi="ar-SA"/>
      </w:rPr>
    </w:lvl>
    <w:lvl w:ilvl="4" w:tplc="9FBA2858">
      <w:numFmt w:val="bullet"/>
      <w:lvlText w:val="•"/>
      <w:lvlJc w:val="left"/>
      <w:pPr>
        <w:ind w:left="956" w:hanging="142"/>
      </w:pPr>
      <w:rPr>
        <w:rFonts w:hint="default"/>
        <w:lang w:val="es-ES" w:eastAsia="en-US" w:bidi="ar-SA"/>
      </w:rPr>
    </w:lvl>
    <w:lvl w:ilvl="5" w:tplc="0E3C5866">
      <w:numFmt w:val="bullet"/>
      <w:lvlText w:val="•"/>
      <w:lvlJc w:val="left"/>
      <w:pPr>
        <w:ind w:left="1126" w:hanging="142"/>
      </w:pPr>
      <w:rPr>
        <w:rFonts w:hint="default"/>
        <w:lang w:val="es-ES" w:eastAsia="en-US" w:bidi="ar-SA"/>
      </w:rPr>
    </w:lvl>
    <w:lvl w:ilvl="6" w:tplc="C304034E">
      <w:numFmt w:val="bullet"/>
      <w:lvlText w:val="•"/>
      <w:lvlJc w:val="left"/>
      <w:pPr>
        <w:ind w:left="1295" w:hanging="142"/>
      </w:pPr>
      <w:rPr>
        <w:rFonts w:hint="default"/>
        <w:lang w:val="es-ES" w:eastAsia="en-US" w:bidi="ar-SA"/>
      </w:rPr>
    </w:lvl>
    <w:lvl w:ilvl="7" w:tplc="22CAE922">
      <w:numFmt w:val="bullet"/>
      <w:lvlText w:val="•"/>
      <w:lvlJc w:val="left"/>
      <w:pPr>
        <w:ind w:left="1464" w:hanging="142"/>
      </w:pPr>
      <w:rPr>
        <w:rFonts w:hint="default"/>
        <w:lang w:val="es-ES" w:eastAsia="en-US" w:bidi="ar-SA"/>
      </w:rPr>
    </w:lvl>
    <w:lvl w:ilvl="8" w:tplc="581EE7B0">
      <w:numFmt w:val="bullet"/>
      <w:lvlText w:val="•"/>
      <w:lvlJc w:val="left"/>
      <w:pPr>
        <w:ind w:left="1633" w:hanging="142"/>
      </w:pPr>
      <w:rPr>
        <w:rFonts w:hint="default"/>
        <w:lang w:val="es-ES" w:eastAsia="en-US" w:bidi="ar-SA"/>
      </w:rPr>
    </w:lvl>
  </w:abstractNum>
  <w:abstractNum w:abstractNumId="82" w15:restartNumberingAfterBreak="0">
    <w:nsid w:val="70BA5035"/>
    <w:multiLevelType w:val="hybridMultilevel"/>
    <w:tmpl w:val="A50C550C"/>
    <w:lvl w:ilvl="0" w:tplc="380C7B42">
      <w:numFmt w:val="bullet"/>
      <w:lvlText w:val=""/>
      <w:lvlJc w:val="left"/>
      <w:pPr>
        <w:ind w:left="286" w:hanging="142"/>
      </w:pPr>
      <w:rPr>
        <w:rFonts w:ascii="Symbol" w:eastAsia="Symbol" w:hAnsi="Symbol" w:cs="Symbol" w:hint="default"/>
        <w:w w:val="100"/>
        <w:sz w:val="18"/>
        <w:szCs w:val="18"/>
        <w:lang w:val="es-ES" w:eastAsia="en-US" w:bidi="ar-SA"/>
      </w:rPr>
    </w:lvl>
    <w:lvl w:ilvl="1" w:tplc="04709354">
      <w:numFmt w:val="bullet"/>
      <w:lvlText w:val="•"/>
      <w:lvlJc w:val="left"/>
      <w:pPr>
        <w:ind w:left="449" w:hanging="142"/>
      </w:pPr>
      <w:rPr>
        <w:rFonts w:hint="default"/>
        <w:lang w:val="es-ES" w:eastAsia="en-US" w:bidi="ar-SA"/>
      </w:rPr>
    </w:lvl>
    <w:lvl w:ilvl="2" w:tplc="6E9017F8">
      <w:numFmt w:val="bullet"/>
      <w:lvlText w:val="•"/>
      <w:lvlJc w:val="left"/>
      <w:pPr>
        <w:ind w:left="618" w:hanging="142"/>
      </w:pPr>
      <w:rPr>
        <w:rFonts w:hint="default"/>
        <w:lang w:val="es-ES" w:eastAsia="en-US" w:bidi="ar-SA"/>
      </w:rPr>
    </w:lvl>
    <w:lvl w:ilvl="3" w:tplc="FC46D2C4">
      <w:numFmt w:val="bullet"/>
      <w:lvlText w:val="•"/>
      <w:lvlJc w:val="left"/>
      <w:pPr>
        <w:ind w:left="787" w:hanging="142"/>
      </w:pPr>
      <w:rPr>
        <w:rFonts w:hint="default"/>
        <w:lang w:val="es-ES" w:eastAsia="en-US" w:bidi="ar-SA"/>
      </w:rPr>
    </w:lvl>
    <w:lvl w:ilvl="4" w:tplc="49885EEC">
      <w:numFmt w:val="bullet"/>
      <w:lvlText w:val="•"/>
      <w:lvlJc w:val="left"/>
      <w:pPr>
        <w:ind w:left="956" w:hanging="142"/>
      </w:pPr>
      <w:rPr>
        <w:rFonts w:hint="default"/>
        <w:lang w:val="es-ES" w:eastAsia="en-US" w:bidi="ar-SA"/>
      </w:rPr>
    </w:lvl>
    <w:lvl w:ilvl="5" w:tplc="075C8EF2">
      <w:numFmt w:val="bullet"/>
      <w:lvlText w:val="•"/>
      <w:lvlJc w:val="left"/>
      <w:pPr>
        <w:ind w:left="1126" w:hanging="142"/>
      </w:pPr>
      <w:rPr>
        <w:rFonts w:hint="default"/>
        <w:lang w:val="es-ES" w:eastAsia="en-US" w:bidi="ar-SA"/>
      </w:rPr>
    </w:lvl>
    <w:lvl w:ilvl="6" w:tplc="8028F224">
      <w:numFmt w:val="bullet"/>
      <w:lvlText w:val="•"/>
      <w:lvlJc w:val="left"/>
      <w:pPr>
        <w:ind w:left="1295" w:hanging="142"/>
      </w:pPr>
      <w:rPr>
        <w:rFonts w:hint="default"/>
        <w:lang w:val="es-ES" w:eastAsia="en-US" w:bidi="ar-SA"/>
      </w:rPr>
    </w:lvl>
    <w:lvl w:ilvl="7" w:tplc="D52469B8">
      <w:numFmt w:val="bullet"/>
      <w:lvlText w:val="•"/>
      <w:lvlJc w:val="left"/>
      <w:pPr>
        <w:ind w:left="1464" w:hanging="142"/>
      </w:pPr>
      <w:rPr>
        <w:rFonts w:hint="default"/>
        <w:lang w:val="es-ES" w:eastAsia="en-US" w:bidi="ar-SA"/>
      </w:rPr>
    </w:lvl>
    <w:lvl w:ilvl="8" w:tplc="41549454">
      <w:numFmt w:val="bullet"/>
      <w:lvlText w:val="•"/>
      <w:lvlJc w:val="left"/>
      <w:pPr>
        <w:ind w:left="1633" w:hanging="142"/>
      </w:pPr>
      <w:rPr>
        <w:rFonts w:hint="default"/>
        <w:lang w:val="es-ES" w:eastAsia="en-US" w:bidi="ar-SA"/>
      </w:rPr>
    </w:lvl>
  </w:abstractNum>
  <w:abstractNum w:abstractNumId="83" w15:restartNumberingAfterBreak="0">
    <w:nsid w:val="75BC7A3C"/>
    <w:multiLevelType w:val="hybridMultilevel"/>
    <w:tmpl w:val="3F1ECC38"/>
    <w:lvl w:ilvl="0" w:tplc="F83C9EC2">
      <w:numFmt w:val="bullet"/>
      <w:lvlText w:val=""/>
      <w:lvlJc w:val="left"/>
      <w:pPr>
        <w:ind w:left="286" w:hanging="142"/>
      </w:pPr>
      <w:rPr>
        <w:rFonts w:ascii="Symbol" w:eastAsia="Symbol" w:hAnsi="Symbol" w:cs="Symbol" w:hint="default"/>
        <w:w w:val="100"/>
        <w:sz w:val="18"/>
        <w:szCs w:val="18"/>
        <w:lang w:val="es-ES" w:eastAsia="en-US" w:bidi="ar-SA"/>
      </w:rPr>
    </w:lvl>
    <w:lvl w:ilvl="1" w:tplc="0FCC7644">
      <w:numFmt w:val="bullet"/>
      <w:lvlText w:val="•"/>
      <w:lvlJc w:val="left"/>
      <w:pPr>
        <w:ind w:left="449" w:hanging="142"/>
      </w:pPr>
      <w:rPr>
        <w:rFonts w:hint="default"/>
        <w:lang w:val="es-ES" w:eastAsia="en-US" w:bidi="ar-SA"/>
      </w:rPr>
    </w:lvl>
    <w:lvl w:ilvl="2" w:tplc="7E3C3EBC">
      <w:numFmt w:val="bullet"/>
      <w:lvlText w:val="•"/>
      <w:lvlJc w:val="left"/>
      <w:pPr>
        <w:ind w:left="618" w:hanging="142"/>
      </w:pPr>
      <w:rPr>
        <w:rFonts w:hint="default"/>
        <w:lang w:val="es-ES" w:eastAsia="en-US" w:bidi="ar-SA"/>
      </w:rPr>
    </w:lvl>
    <w:lvl w:ilvl="3" w:tplc="23AE32E8">
      <w:numFmt w:val="bullet"/>
      <w:lvlText w:val="•"/>
      <w:lvlJc w:val="left"/>
      <w:pPr>
        <w:ind w:left="787" w:hanging="142"/>
      </w:pPr>
      <w:rPr>
        <w:rFonts w:hint="default"/>
        <w:lang w:val="es-ES" w:eastAsia="en-US" w:bidi="ar-SA"/>
      </w:rPr>
    </w:lvl>
    <w:lvl w:ilvl="4" w:tplc="674C263A">
      <w:numFmt w:val="bullet"/>
      <w:lvlText w:val="•"/>
      <w:lvlJc w:val="left"/>
      <w:pPr>
        <w:ind w:left="956" w:hanging="142"/>
      </w:pPr>
      <w:rPr>
        <w:rFonts w:hint="default"/>
        <w:lang w:val="es-ES" w:eastAsia="en-US" w:bidi="ar-SA"/>
      </w:rPr>
    </w:lvl>
    <w:lvl w:ilvl="5" w:tplc="EB8E4F56">
      <w:numFmt w:val="bullet"/>
      <w:lvlText w:val="•"/>
      <w:lvlJc w:val="left"/>
      <w:pPr>
        <w:ind w:left="1126" w:hanging="142"/>
      </w:pPr>
      <w:rPr>
        <w:rFonts w:hint="default"/>
        <w:lang w:val="es-ES" w:eastAsia="en-US" w:bidi="ar-SA"/>
      </w:rPr>
    </w:lvl>
    <w:lvl w:ilvl="6" w:tplc="230E5732">
      <w:numFmt w:val="bullet"/>
      <w:lvlText w:val="•"/>
      <w:lvlJc w:val="left"/>
      <w:pPr>
        <w:ind w:left="1295" w:hanging="142"/>
      </w:pPr>
      <w:rPr>
        <w:rFonts w:hint="default"/>
        <w:lang w:val="es-ES" w:eastAsia="en-US" w:bidi="ar-SA"/>
      </w:rPr>
    </w:lvl>
    <w:lvl w:ilvl="7" w:tplc="73341B26">
      <w:numFmt w:val="bullet"/>
      <w:lvlText w:val="•"/>
      <w:lvlJc w:val="left"/>
      <w:pPr>
        <w:ind w:left="1464" w:hanging="142"/>
      </w:pPr>
      <w:rPr>
        <w:rFonts w:hint="default"/>
        <w:lang w:val="es-ES" w:eastAsia="en-US" w:bidi="ar-SA"/>
      </w:rPr>
    </w:lvl>
    <w:lvl w:ilvl="8" w:tplc="D6A4E9DA">
      <w:numFmt w:val="bullet"/>
      <w:lvlText w:val="•"/>
      <w:lvlJc w:val="left"/>
      <w:pPr>
        <w:ind w:left="1633" w:hanging="142"/>
      </w:pPr>
      <w:rPr>
        <w:rFonts w:hint="default"/>
        <w:lang w:val="es-ES" w:eastAsia="en-US" w:bidi="ar-SA"/>
      </w:rPr>
    </w:lvl>
  </w:abstractNum>
  <w:abstractNum w:abstractNumId="84" w15:restartNumberingAfterBreak="0">
    <w:nsid w:val="75FC08BE"/>
    <w:multiLevelType w:val="hybridMultilevel"/>
    <w:tmpl w:val="30B2846A"/>
    <w:lvl w:ilvl="0" w:tplc="7F0EA8E4">
      <w:numFmt w:val="bullet"/>
      <w:lvlText w:val=""/>
      <w:lvlJc w:val="left"/>
      <w:pPr>
        <w:ind w:left="286" w:hanging="142"/>
      </w:pPr>
      <w:rPr>
        <w:rFonts w:ascii="Symbol" w:eastAsia="Symbol" w:hAnsi="Symbol" w:cs="Symbol" w:hint="default"/>
        <w:w w:val="100"/>
        <w:sz w:val="18"/>
        <w:szCs w:val="18"/>
        <w:lang w:val="es-ES" w:eastAsia="en-US" w:bidi="ar-SA"/>
      </w:rPr>
    </w:lvl>
    <w:lvl w:ilvl="1" w:tplc="A48629D0">
      <w:numFmt w:val="bullet"/>
      <w:lvlText w:val="•"/>
      <w:lvlJc w:val="left"/>
      <w:pPr>
        <w:ind w:left="449" w:hanging="142"/>
      </w:pPr>
      <w:rPr>
        <w:rFonts w:hint="default"/>
        <w:lang w:val="es-ES" w:eastAsia="en-US" w:bidi="ar-SA"/>
      </w:rPr>
    </w:lvl>
    <w:lvl w:ilvl="2" w:tplc="5C5A484C">
      <w:numFmt w:val="bullet"/>
      <w:lvlText w:val="•"/>
      <w:lvlJc w:val="left"/>
      <w:pPr>
        <w:ind w:left="618" w:hanging="142"/>
      </w:pPr>
      <w:rPr>
        <w:rFonts w:hint="default"/>
        <w:lang w:val="es-ES" w:eastAsia="en-US" w:bidi="ar-SA"/>
      </w:rPr>
    </w:lvl>
    <w:lvl w:ilvl="3" w:tplc="D9F891A2">
      <w:numFmt w:val="bullet"/>
      <w:lvlText w:val="•"/>
      <w:lvlJc w:val="left"/>
      <w:pPr>
        <w:ind w:left="787" w:hanging="142"/>
      </w:pPr>
      <w:rPr>
        <w:rFonts w:hint="default"/>
        <w:lang w:val="es-ES" w:eastAsia="en-US" w:bidi="ar-SA"/>
      </w:rPr>
    </w:lvl>
    <w:lvl w:ilvl="4" w:tplc="7BE0D01A">
      <w:numFmt w:val="bullet"/>
      <w:lvlText w:val="•"/>
      <w:lvlJc w:val="left"/>
      <w:pPr>
        <w:ind w:left="956" w:hanging="142"/>
      </w:pPr>
      <w:rPr>
        <w:rFonts w:hint="default"/>
        <w:lang w:val="es-ES" w:eastAsia="en-US" w:bidi="ar-SA"/>
      </w:rPr>
    </w:lvl>
    <w:lvl w:ilvl="5" w:tplc="10062E34">
      <w:numFmt w:val="bullet"/>
      <w:lvlText w:val="•"/>
      <w:lvlJc w:val="left"/>
      <w:pPr>
        <w:ind w:left="1126" w:hanging="142"/>
      </w:pPr>
      <w:rPr>
        <w:rFonts w:hint="default"/>
        <w:lang w:val="es-ES" w:eastAsia="en-US" w:bidi="ar-SA"/>
      </w:rPr>
    </w:lvl>
    <w:lvl w:ilvl="6" w:tplc="D228C5D6">
      <w:numFmt w:val="bullet"/>
      <w:lvlText w:val="•"/>
      <w:lvlJc w:val="left"/>
      <w:pPr>
        <w:ind w:left="1295" w:hanging="142"/>
      </w:pPr>
      <w:rPr>
        <w:rFonts w:hint="default"/>
        <w:lang w:val="es-ES" w:eastAsia="en-US" w:bidi="ar-SA"/>
      </w:rPr>
    </w:lvl>
    <w:lvl w:ilvl="7" w:tplc="5D34F356">
      <w:numFmt w:val="bullet"/>
      <w:lvlText w:val="•"/>
      <w:lvlJc w:val="left"/>
      <w:pPr>
        <w:ind w:left="1464" w:hanging="142"/>
      </w:pPr>
      <w:rPr>
        <w:rFonts w:hint="default"/>
        <w:lang w:val="es-ES" w:eastAsia="en-US" w:bidi="ar-SA"/>
      </w:rPr>
    </w:lvl>
    <w:lvl w:ilvl="8" w:tplc="DCA07A30">
      <w:numFmt w:val="bullet"/>
      <w:lvlText w:val="•"/>
      <w:lvlJc w:val="left"/>
      <w:pPr>
        <w:ind w:left="1633" w:hanging="142"/>
      </w:pPr>
      <w:rPr>
        <w:rFonts w:hint="default"/>
        <w:lang w:val="es-ES" w:eastAsia="en-US" w:bidi="ar-SA"/>
      </w:rPr>
    </w:lvl>
  </w:abstractNum>
  <w:abstractNum w:abstractNumId="85" w15:restartNumberingAfterBreak="0">
    <w:nsid w:val="7716523D"/>
    <w:multiLevelType w:val="hybridMultilevel"/>
    <w:tmpl w:val="82A47766"/>
    <w:lvl w:ilvl="0" w:tplc="0BB43EAA">
      <w:numFmt w:val="bullet"/>
      <w:lvlText w:val=""/>
      <w:lvlJc w:val="left"/>
      <w:pPr>
        <w:ind w:left="286" w:hanging="142"/>
      </w:pPr>
      <w:rPr>
        <w:rFonts w:ascii="Symbol" w:eastAsia="Symbol" w:hAnsi="Symbol" w:cs="Symbol" w:hint="default"/>
        <w:w w:val="100"/>
        <w:sz w:val="18"/>
        <w:szCs w:val="18"/>
        <w:lang w:val="es-ES" w:eastAsia="en-US" w:bidi="ar-SA"/>
      </w:rPr>
    </w:lvl>
    <w:lvl w:ilvl="1" w:tplc="4DA2BA6E">
      <w:numFmt w:val="bullet"/>
      <w:lvlText w:val="•"/>
      <w:lvlJc w:val="left"/>
      <w:pPr>
        <w:ind w:left="449" w:hanging="142"/>
      </w:pPr>
      <w:rPr>
        <w:rFonts w:hint="default"/>
        <w:lang w:val="es-ES" w:eastAsia="en-US" w:bidi="ar-SA"/>
      </w:rPr>
    </w:lvl>
    <w:lvl w:ilvl="2" w:tplc="C03C34C4">
      <w:numFmt w:val="bullet"/>
      <w:lvlText w:val="•"/>
      <w:lvlJc w:val="left"/>
      <w:pPr>
        <w:ind w:left="618" w:hanging="142"/>
      </w:pPr>
      <w:rPr>
        <w:rFonts w:hint="default"/>
        <w:lang w:val="es-ES" w:eastAsia="en-US" w:bidi="ar-SA"/>
      </w:rPr>
    </w:lvl>
    <w:lvl w:ilvl="3" w:tplc="ADC63730">
      <w:numFmt w:val="bullet"/>
      <w:lvlText w:val="•"/>
      <w:lvlJc w:val="left"/>
      <w:pPr>
        <w:ind w:left="787" w:hanging="142"/>
      </w:pPr>
      <w:rPr>
        <w:rFonts w:hint="default"/>
        <w:lang w:val="es-ES" w:eastAsia="en-US" w:bidi="ar-SA"/>
      </w:rPr>
    </w:lvl>
    <w:lvl w:ilvl="4" w:tplc="786E6EB8">
      <w:numFmt w:val="bullet"/>
      <w:lvlText w:val="•"/>
      <w:lvlJc w:val="left"/>
      <w:pPr>
        <w:ind w:left="956" w:hanging="142"/>
      </w:pPr>
      <w:rPr>
        <w:rFonts w:hint="default"/>
        <w:lang w:val="es-ES" w:eastAsia="en-US" w:bidi="ar-SA"/>
      </w:rPr>
    </w:lvl>
    <w:lvl w:ilvl="5" w:tplc="E9166DA8">
      <w:numFmt w:val="bullet"/>
      <w:lvlText w:val="•"/>
      <w:lvlJc w:val="left"/>
      <w:pPr>
        <w:ind w:left="1126" w:hanging="142"/>
      </w:pPr>
      <w:rPr>
        <w:rFonts w:hint="default"/>
        <w:lang w:val="es-ES" w:eastAsia="en-US" w:bidi="ar-SA"/>
      </w:rPr>
    </w:lvl>
    <w:lvl w:ilvl="6" w:tplc="36302B4C">
      <w:numFmt w:val="bullet"/>
      <w:lvlText w:val="•"/>
      <w:lvlJc w:val="left"/>
      <w:pPr>
        <w:ind w:left="1295" w:hanging="142"/>
      </w:pPr>
      <w:rPr>
        <w:rFonts w:hint="default"/>
        <w:lang w:val="es-ES" w:eastAsia="en-US" w:bidi="ar-SA"/>
      </w:rPr>
    </w:lvl>
    <w:lvl w:ilvl="7" w:tplc="56CC6BE8">
      <w:numFmt w:val="bullet"/>
      <w:lvlText w:val="•"/>
      <w:lvlJc w:val="left"/>
      <w:pPr>
        <w:ind w:left="1464" w:hanging="142"/>
      </w:pPr>
      <w:rPr>
        <w:rFonts w:hint="default"/>
        <w:lang w:val="es-ES" w:eastAsia="en-US" w:bidi="ar-SA"/>
      </w:rPr>
    </w:lvl>
    <w:lvl w:ilvl="8" w:tplc="143CBBA0">
      <w:numFmt w:val="bullet"/>
      <w:lvlText w:val="•"/>
      <w:lvlJc w:val="left"/>
      <w:pPr>
        <w:ind w:left="1633" w:hanging="142"/>
      </w:pPr>
      <w:rPr>
        <w:rFonts w:hint="default"/>
        <w:lang w:val="es-ES" w:eastAsia="en-US" w:bidi="ar-SA"/>
      </w:rPr>
    </w:lvl>
  </w:abstractNum>
  <w:abstractNum w:abstractNumId="86" w15:restartNumberingAfterBreak="0">
    <w:nsid w:val="7A9D3C1B"/>
    <w:multiLevelType w:val="hybridMultilevel"/>
    <w:tmpl w:val="294A5B9E"/>
    <w:lvl w:ilvl="0" w:tplc="427E66FA">
      <w:numFmt w:val="bullet"/>
      <w:lvlText w:val=""/>
      <w:lvlJc w:val="left"/>
      <w:pPr>
        <w:ind w:left="286" w:hanging="142"/>
      </w:pPr>
      <w:rPr>
        <w:rFonts w:ascii="Symbol" w:eastAsia="Symbol" w:hAnsi="Symbol" w:cs="Symbol" w:hint="default"/>
        <w:w w:val="100"/>
        <w:sz w:val="18"/>
        <w:szCs w:val="18"/>
        <w:lang w:val="es-ES" w:eastAsia="en-US" w:bidi="ar-SA"/>
      </w:rPr>
    </w:lvl>
    <w:lvl w:ilvl="1" w:tplc="DFEC015A">
      <w:numFmt w:val="bullet"/>
      <w:lvlText w:val="•"/>
      <w:lvlJc w:val="left"/>
      <w:pPr>
        <w:ind w:left="449" w:hanging="142"/>
      </w:pPr>
      <w:rPr>
        <w:rFonts w:hint="default"/>
        <w:lang w:val="es-ES" w:eastAsia="en-US" w:bidi="ar-SA"/>
      </w:rPr>
    </w:lvl>
    <w:lvl w:ilvl="2" w:tplc="5510A036">
      <w:numFmt w:val="bullet"/>
      <w:lvlText w:val="•"/>
      <w:lvlJc w:val="left"/>
      <w:pPr>
        <w:ind w:left="618" w:hanging="142"/>
      </w:pPr>
      <w:rPr>
        <w:rFonts w:hint="default"/>
        <w:lang w:val="es-ES" w:eastAsia="en-US" w:bidi="ar-SA"/>
      </w:rPr>
    </w:lvl>
    <w:lvl w:ilvl="3" w:tplc="9F26DAC4">
      <w:numFmt w:val="bullet"/>
      <w:lvlText w:val="•"/>
      <w:lvlJc w:val="left"/>
      <w:pPr>
        <w:ind w:left="787" w:hanging="142"/>
      </w:pPr>
      <w:rPr>
        <w:rFonts w:hint="default"/>
        <w:lang w:val="es-ES" w:eastAsia="en-US" w:bidi="ar-SA"/>
      </w:rPr>
    </w:lvl>
    <w:lvl w:ilvl="4" w:tplc="4BC065E4">
      <w:numFmt w:val="bullet"/>
      <w:lvlText w:val="•"/>
      <w:lvlJc w:val="left"/>
      <w:pPr>
        <w:ind w:left="956" w:hanging="142"/>
      </w:pPr>
      <w:rPr>
        <w:rFonts w:hint="default"/>
        <w:lang w:val="es-ES" w:eastAsia="en-US" w:bidi="ar-SA"/>
      </w:rPr>
    </w:lvl>
    <w:lvl w:ilvl="5" w:tplc="79367EA6">
      <w:numFmt w:val="bullet"/>
      <w:lvlText w:val="•"/>
      <w:lvlJc w:val="left"/>
      <w:pPr>
        <w:ind w:left="1126" w:hanging="142"/>
      </w:pPr>
      <w:rPr>
        <w:rFonts w:hint="default"/>
        <w:lang w:val="es-ES" w:eastAsia="en-US" w:bidi="ar-SA"/>
      </w:rPr>
    </w:lvl>
    <w:lvl w:ilvl="6" w:tplc="3AE27CB2">
      <w:numFmt w:val="bullet"/>
      <w:lvlText w:val="•"/>
      <w:lvlJc w:val="left"/>
      <w:pPr>
        <w:ind w:left="1295" w:hanging="142"/>
      </w:pPr>
      <w:rPr>
        <w:rFonts w:hint="default"/>
        <w:lang w:val="es-ES" w:eastAsia="en-US" w:bidi="ar-SA"/>
      </w:rPr>
    </w:lvl>
    <w:lvl w:ilvl="7" w:tplc="1B527E2C">
      <w:numFmt w:val="bullet"/>
      <w:lvlText w:val="•"/>
      <w:lvlJc w:val="left"/>
      <w:pPr>
        <w:ind w:left="1464" w:hanging="142"/>
      </w:pPr>
      <w:rPr>
        <w:rFonts w:hint="default"/>
        <w:lang w:val="es-ES" w:eastAsia="en-US" w:bidi="ar-SA"/>
      </w:rPr>
    </w:lvl>
    <w:lvl w:ilvl="8" w:tplc="F990CDD2">
      <w:numFmt w:val="bullet"/>
      <w:lvlText w:val="•"/>
      <w:lvlJc w:val="left"/>
      <w:pPr>
        <w:ind w:left="1633" w:hanging="142"/>
      </w:pPr>
      <w:rPr>
        <w:rFonts w:hint="default"/>
        <w:lang w:val="es-ES" w:eastAsia="en-US" w:bidi="ar-SA"/>
      </w:rPr>
    </w:lvl>
  </w:abstractNum>
  <w:abstractNum w:abstractNumId="87" w15:restartNumberingAfterBreak="0">
    <w:nsid w:val="7DC07E4C"/>
    <w:multiLevelType w:val="hybridMultilevel"/>
    <w:tmpl w:val="E22AF872"/>
    <w:lvl w:ilvl="0" w:tplc="04090003">
      <w:start w:val="1"/>
      <w:numFmt w:val="bullet"/>
      <w:lvlText w:val="o"/>
      <w:lvlJc w:val="left"/>
      <w:pPr>
        <w:ind w:left="1571" w:hanging="360"/>
      </w:pPr>
      <w:rPr>
        <w:rFonts w:ascii="Courier New" w:hAnsi="Courier New" w:cs="Courier New" w:hint="default"/>
        <w:color w:val="212121"/>
        <w:w w:val="100"/>
        <w:sz w:val="24"/>
        <w:szCs w:val="24"/>
        <w:lang w:val="es-ES" w:eastAsia="en-US" w:bidi="ar-SA"/>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8" w15:restartNumberingAfterBreak="0">
    <w:nsid w:val="7DFB5D94"/>
    <w:multiLevelType w:val="hybridMultilevel"/>
    <w:tmpl w:val="6F406274"/>
    <w:lvl w:ilvl="0" w:tplc="8F9CFC28">
      <w:numFmt w:val="bullet"/>
      <w:lvlText w:val=""/>
      <w:lvlJc w:val="left"/>
      <w:pPr>
        <w:ind w:left="286" w:hanging="142"/>
      </w:pPr>
      <w:rPr>
        <w:rFonts w:ascii="Symbol" w:eastAsia="Symbol" w:hAnsi="Symbol" w:cs="Symbol" w:hint="default"/>
        <w:w w:val="100"/>
        <w:sz w:val="18"/>
        <w:szCs w:val="18"/>
        <w:lang w:val="es-ES" w:eastAsia="en-US" w:bidi="ar-SA"/>
      </w:rPr>
    </w:lvl>
    <w:lvl w:ilvl="1" w:tplc="2D8C9C64">
      <w:numFmt w:val="bullet"/>
      <w:lvlText w:val="•"/>
      <w:lvlJc w:val="left"/>
      <w:pPr>
        <w:ind w:left="449" w:hanging="142"/>
      </w:pPr>
      <w:rPr>
        <w:rFonts w:hint="default"/>
        <w:lang w:val="es-ES" w:eastAsia="en-US" w:bidi="ar-SA"/>
      </w:rPr>
    </w:lvl>
    <w:lvl w:ilvl="2" w:tplc="5900E9A8">
      <w:numFmt w:val="bullet"/>
      <w:lvlText w:val="•"/>
      <w:lvlJc w:val="left"/>
      <w:pPr>
        <w:ind w:left="618" w:hanging="142"/>
      </w:pPr>
      <w:rPr>
        <w:rFonts w:hint="default"/>
        <w:lang w:val="es-ES" w:eastAsia="en-US" w:bidi="ar-SA"/>
      </w:rPr>
    </w:lvl>
    <w:lvl w:ilvl="3" w:tplc="5290DE9A">
      <w:numFmt w:val="bullet"/>
      <w:lvlText w:val="•"/>
      <w:lvlJc w:val="left"/>
      <w:pPr>
        <w:ind w:left="787" w:hanging="142"/>
      </w:pPr>
      <w:rPr>
        <w:rFonts w:hint="default"/>
        <w:lang w:val="es-ES" w:eastAsia="en-US" w:bidi="ar-SA"/>
      </w:rPr>
    </w:lvl>
    <w:lvl w:ilvl="4" w:tplc="772EA42A">
      <w:numFmt w:val="bullet"/>
      <w:lvlText w:val="•"/>
      <w:lvlJc w:val="left"/>
      <w:pPr>
        <w:ind w:left="956" w:hanging="142"/>
      </w:pPr>
      <w:rPr>
        <w:rFonts w:hint="default"/>
        <w:lang w:val="es-ES" w:eastAsia="en-US" w:bidi="ar-SA"/>
      </w:rPr>
    </w:lvl>
    <w:lvl w:ilvl="5" w:tplc="836E9FBA">
      <w:numFmt w:val="bullet"/>
      <w:lvlText w:val="•"/>
      <w:lvlJc w:val="left"/>
      <w:pPr>
        <w:ind w:left="1126" w:hanging="142"/>
      </w:pPr>
      <w:rPr>
        <w:rFonts w:hint="default"/>
        <w:lang w:val="es-ES" w:eastAsia="en-US" w:bidi="ar-SA"/>
      </w:rPr>
    </w:lvl>
    <w:lvl w:ilvl="6" w:tplc="1176417A">
      <w:numFmt w:val="bullet"/>
      <w:lvlText w:val="•"/>
      <w:lvlJc w:val="left"/>
      <w:pPr>
        <w:ind w:left="1295" w:hanging="142"/>
      </w:pPr>
      <w:rPr>
        <w:rFonts w:hint="default"/>
        <w:lang w:val="es-ES" w:eastAsia="en-US" w:bidi="ar-SA"/>
      </w:rPr>
    </w:lvl>
    <w:lvl w:ilvl="7" w:tplc="4DFC4E8A">
      <w:numFmt w:val="bullet"/>
      <w:lvlText w:val="•"/>
      <w:lvlJc w:val="left"/>
      <w:pPr>
        <w:ind w:left="1464" w:hanging="142"/>
      </w:pPr>
      <w:rPr>
        <w:rFonts w:hint="default"/>
        <w:lang w:val="es-ES" w:eastAsia="en-US" w:bidi="ar-SA"/>
      </w:rPr>
    </w:lvl>
    <w:lvl w:ilvl="8" w:tplc="892CDA70">
      <w:numFmt w:val="bullet"/>
      <w:lvlText w:val="•"/>
      <w:lvlJc w:val="left"/>
      <w:pPr>
        <w:ind w:left="1633" w:hanging="142"/>
      </w:pPr>
      <w:rPr>
        <w:rFonts w:hint="default"/>
        <w:lang w:val="es-ES" w:eastAsia="en-US" w:bidi="ar-SA"/>
      </w:rPr>
    </w:lvl>
  </w:abstractNum>
  <w:abstractNum w:abstractNumId="89" w15:restartNumberingAfterBreak="0">
    <w:nsid w:val="7EFF5B2C"/>
    <w:multiLevelType w:val="hybridMultilevel"/>
    <w:tmpl w:val="C68807BE"/>
    <w:lvl w:ilvl="0" w:tplc="E766CDD0">
      <w:start w:val="1"/>
      <w:numFmt w:val="bullet"/>
      <w:lvlText w:val=""/>
      <w:lvlJc w:val="left"/>
      <w:pPr>
        <w:ind w:left="1116" w:hanging="360"/>
      </w:pPr>
      <w:rPr>
        <w:rFonts w:ascii="Symbol" w:hAnsi="Symbol" w:hint="default"/>
        <w:color w:val="auto"/>
        <w:u w:color="31849B" w:themeColor="accent5" w:themeShade="BF"/>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num w:numId="1" w16cid:durableId="25720477">
    <w:abstractNumId w:val="20"/>
  </w:num>
  <w:num w:numId="2" w16cid:durableId="1999989576">
    <w:abstractNumId w:val="26"/>
  </w:num>
  <w:num w:numId="3" w16cid:durableId="753211599">
    <w:abstractNumId w:val="43"/>
  </w:num>
  <w:num w:numId="4" w16cid:durableId="259679518">
    <w:abstractNumId w:val="5"/>
  </w:num>
  <w:num w:numId="5" w16cid:durableId="432746312">
    <w:abstractNumId w:val="80"/>
  </w:num>
  <w:num w:numId="6" w16cid:durableId="1640187982">
    <w:abstractNumId w:val="76"/>
  </w:num>
  <w:num w:numId="7" w16cid:durableId="1559513531">
    <w:abstractNumId w:val="18"/>
  </w:num>
  <w:num w:numId="8" w16cid:durableId="194587954">
    <w:abstractNumId w:val="49"/>
  </w:num>
  <w:num w:numId="9" w16cid:durableId="1437604378">
    <w:abstractNumId w:val="12"/>
  </w:num>
  <w:num w:numId="10" w16cid:durableId="1027489257">
    <w:abstractNumId w:val="39"/>
  </w:num>
  <w:num w:numId="11" w16cid:durableId="587034387">
    <w:abstractNumId w:val="61"/>
  </w:num>
  <w:num w:numId="12" w16cid:durableId="1827741258">
    <w:abstractNumId w:val="45"/>
  </w:num>
  <w:num w:numId="13" w16cid:durableId="1499345595">
    <w:abstractNumId w:val="47"/>
  </w:num>
  <w:num w:numId="14" w16cid:durableId="1929119433">
    <w:abstractNumId w:val="71"/>
  </w:num>
  <w:num w:numId="15" w16cid:durableId="667053854">
    <w:abstractNumId w:val="85"/>
  </w:num>
  <w:num w:numId="16" w16cid:durableId="677852955">
    <w:abstractNumId w:val="37"/>
  </w:num>
  <w:num w:numId="17" w16cid:durableId="1086459529">
    <w:abstractNumId w:val="23"/>
  </w:num>
  <w:num w:numId="18" w16cid:durableId="791365118">
    <w:abstractNumId w:val="64"/>
  </w:num>
  <w:num w:numId="19" w16cid:durableId="1845126516">
    <w:abstractNumId w:val="58"/>
  </w:num>
  <w:num w:numId="20" w16cid:durableId="13582206">
    <w:abstractNumId w:val="29"/>
  </w:num>
  <w:num w:numId="21" w16cid:durableId="153377400">
    <w:abstractNumId w:val="3"/>
  </w:num>
  <w:num w:numId="22" w16cid:durableId="174154625">
    <w:abstractNumId w:val="86"/>
  </w:num>
  <w:num w:numId="23" w16cid:durableId="2142378321">
    <w:abstractNumId w:val="48"/>
  </w:num>
  <w:num w:numId="24" w16cid:durableId="549346910">
    <w:abstractNumId w:val="2"/>
  </w:num>
  <w:num w:numId="25" w16cid:durableId="894007795">
    <w:abstractNumId w:val="17"/>
  </w:num>
  <w:num w:numId="26" w16cid:durableId="1909994550">
    <w:abstractNumId w:val="6"/>
  </w:num>
  <w:num w:numId="27" w16cid:durableId="1751073274">
    <w:abstractNumId w:val="65"/>
  </w:num>
  <w:num w:numId="28" w16cid:durableId="1538816583">
    <w:abstractNumId w:val="50"/>
  </w:num>
  <w:num w:numId="29" w16cid:durableId="325665980">
    <w:abstractNumId w:val="54"/>
  </w:num>
  <w:num w:numId="30" w16cid:durableId="1475558497">
    <w:abstractNumId w:val="9"/>
  </w:num>
  <w:num w:numId="31" w16cid:durableId="24908870">
    <w:abstractNumId w:val="30"/>
  </w:num>
  <w:num w:numId="32" w16cid:durableId="696153607">
    <w:abstractNumId w:val="72"/>
  </w:num>
  <w:num w:numId="33" w16cid:durableId="854004068">
    <w:abstractNumId w:val="15"/>
  </w:num>
  <w:num w:numId="34" w16cid:durableId="830415841">
    <w:abstractNumId w:val="28"/>
  </w:num>
  <w:num w:numId="35" w16cid:durableId="2132548374">
    <w:abstractNumId w:val="63"/>
  </w:num>
  <w:num w:numId="36" w16cid:durableId="1884515834">
    <w:abstractNumId w:val="81"/>
  </w:num>
  <w:num w:numId="37" w16cid:durableId="657923343">
    <w:abstractNumId w:val="83"/>
  </w:num>
  <w:num w:numId="38" w16cid:durableId="959872710">
    <w:abstractNumId w:val="82"/>
  </w:num>
  <w:num w:numId="39" w16cid:durableId="1871406945">
    <w:abstractNumId w:val="68"/>
  </w:num>
  <w:num w:numId="40" w16cid:durableId="448746553">
    <w:abstractNumId w:val="13"/>
  </w:num>
  <w:num w:numId="41" w16cid:durableId="193082980">
    <w:abstractNumId w:val="46"/>
  </w:num>
  <w:num w:numId="42" w16cid:durableId="1014571135">
    <w:abstractNumId w:val="59"/>
  </w:num>
  <w:num w:numId="43" w16cid:durableId="1585064977">
    <w:abstractNumId w:val="84"/>
  </w:num>
  <w:num w:numId="44" w16cid:durableId="1322928329">
    <w:abstractNumId w:val="88"/>
  </w:num>
  <w:num w:numId="45" w16cid:durableId="2000649675">
    <w:abstractNumId w:val="55"/>
  </w:num>
  <w:num w:numId="46" w16cid:durableId="1675836674">
    <w:abstractNumId w:val="36"/>
  </w:num>
  <w:num w:numId="47" w16cid:durableId="1767069322">
    <w:abstractNumId w:val="74"/>
  </w:num>
  <w:num w:numId="48" w16cid:durableId="1579050083">
    <w:abstractNumId w:val="57"/>
  </w:num>
  <w:num w:numId="49" w16cid:durableId="1740253143">
    <w:abstractNumId w:val="0"/>
  </w:num>
  <w:num w:numId="50" w16cid:durableId="1861696058">
    <w:abstractNumId w:val="67"/>
  </w:num>
  <w:num w:numId="51" w16cid:durableId="1797867187">
    <w:abstractNumId w:val="19"/>
  </w:num>
  <w:num w:numId="52" w16cid:durableId="1909457601">
    <w:abstractNumId w:val="1"/>
  </w:num>
  <w:num w:numId="53" w16cid:durableId="966012392">
    <w:abstractNumId w:val="60"/>
  </w:num>
  <w:num w:numId="54" w16cid:durableId="1217813488">
    <w:abstractNumId w:val="41"/>
  </w:num>
  <w:num w:numId="55" w16cid:durableId="2087216736">
    <w:abstractNumId w:val="27"/>
  </w:num>
  <w:num w:numId="56" w16cid:durableId="93793449">
    <w:abstractNumId w:val="78"/>
  </w:num>
  <w:num w:numId="57" w16cid:durableId="1344161828">
    <w:abstractNumId w:val="22"/>
  </w:num>
  <w:num w:numId="58" w16cid:durableId="1122335866">
    <w:abstractNumId w:val="32"/>
  </w:num>
  <w:num w:numId="59" w16cid:durableId="81418281">
    <w:abstractNumId w:val="56"/>
  </w:num>
  <w:num w:numId="60" w16cid:durableId="249118745">
    <w:abstractNumId w:val="77"/>
  </w:num>
  <w:num w:numId="61" w16cid:durableId="309672029">
    <w:abstractNumId w:val="75"/>
  </w:num>
  <w:num w:numId="62" w16cid:durableId="1197691351">
    <w:abstractNumId w:val="38"/>
  </w:num>
  <w:num w:numId="63" w16cid:durableId="1792044847">
    <w:abstractNumId w:val="24"/>
  </w:num>
  <w:num w:numId="64" w16cid:durableId="1130127389">
    <w:abstractNumId w:val="21"/>
  </w:num>
  <w:num w:numId="65" w16cid:durableId="1033461928">
    <w:abstractNumId w:val="51"/>
  </w:num>
  <w:num w:numId="66" w16cid:durableId="163404753">
    <w:abstractNumId w:val="34"/>
  </w:num>
  <w:num w:numId="67" w16cid:durableId="1964647942">
    <w:abstractNumId w:val="70"/>
  </w:num>
  <w:num w:numId="68" w16cid:durableId="1813017352">
    <w:abstractNumId w:val="52"/>
  </w:num>
  <w:num w:numId="69" w16cid:durableId="315454644">
    <w:abstractNumId w:val="89"/>
  </w:num>
  <w:num w:numId="70" w16cid:durableId="1176337337">
    <w:abstractNumId w:val="25"/>
  </w:num>
  <w:num w:numId="71" w16cid:durableId="1530684934">
    <w:abstractNumId w:val="14"/>
  </w:num>
  <w:num w:numId="72" w16cid:durableId="1584291504">
    <w:abstractNumId w:val="11"/>
  </w:num>
  <w:num w:numId="73" w16cid:durableId="1144154767">
    <w:abstractNumId w:val="7"/>
  </w:num>
  <w:num w:numId="74" w16cid:durableId="1901086582">
    <w:abstractNumId w:val="69"/>
  </w:num>
  <w:num w:numId="75" w16cid:durableId="1182282004">
    <w:abstractNumId w:val="62"/>
  </w:num>
  <w:num w:numId="76" w16cid:durableId="188691097">
    <w:abstractNumId w:val="87"/>
  </w:num>
  <w:num w:numId="77" w16cid:durableId="496304701">
    <w:abstractNumId w:val="40"/>
  </w:num>
  <w:num w:numId="78" w16cid:durableId="733161411">
    <w:abstractNumId w:val="10"/>
  </w:num>
  <w:num w:numId="79" w16cid:durableId="536237067">
    <w:abstractNumId w:val="66"/>
  </w:num>
  <w:num w:numId="80" w16cid:durableId="395905061">
    <w:abstractNumId w:val="44"/>
  </w:num>
  <w:num w:numId="81" w16cid:durableId="1606302394">
    <w:abstractNumId w:val="35"/>
  </w:num>
  <w:num w:numId="82" w16cid:durableId="875240045">
    <w:abstractNumId w:val="79"/>
  </w:num>
  <w:num w:numId="83" w16cid:durableId="572205814">
    <w:abstractNumId w:val="42"/>
  </w:num>
  <w:num w:numId="84" w16cid:durableId="1025982895">
    <w:abstractNumId w:val="73"/>
  </w:num>
  <w:num w:numId="85" w16cid:durableId="1992325317">
    <w:abstractNumId w:val="4"/>
  </w:num>
  <w:num w:numId="86" w16cid:durableId="1343046749">
    <w:abstractNumId w:val="31"/>
  </w:num>
  <w:num w:numId="87" w16cid:durableId="273244282">
    <w:abstractNumId w:val="33"/>
  </w:num>
  <w:num w:numId="88" w16cid:durableId="1903254145">
    <w:abstractNumId w:val="8"/>
  </w:num>
  <w:num w:numId="89" w16cid:durableId="1648195991">
    <w:abstractNumId w:val="53"/>
  </w:num>
  <w:num w:numId="90" w16cid:durableId="677001009">
    <w:abstractNumId w:val="1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E35"/>
    <w:rsid w:val="000000CE"/>
    <w:rsid w:val="00004A12"/>
    <w:rsid w:val="00005307"/>
    <w:rsid w:val="00011550"/>
    <w:rsid w:val="00020837"/>
    <w:rsid w:val="00020B0E"/>
    <w:rsid w:val="000218B3"/>
    <w:rsid w:val="00030211"/>
    <w:rsid w:val="000328A0"/>
    <w:rsid w:val="00034438"/>
    <w:rsid w:val="0005015A"/>
    <w:rsid w:val="00051171"/>
    <w:rsid w:val="00051B85"/>
    <w:rsid w:val="00056B11"/>
    <w:rsid w:val="00057C7D"/>
    <w:rsid w:val="00060091"/>
    <w:rsid w:val="00075D4A"/>
    <w:rsid w:val="00080F23"/>
    <w:rsid w:val="00080FAC"/>
    <w:rsid w:val="00081F9D"/>
    <w:rsid w:val="000857EA"/>
    <w:rsid w:val="00091943"/>
    <w:rsid w:val="00092837"/>
    <w:rsid w:val="00095B49"/>
    <w:rsid w:val="000A09C0"/>
    <w:rsid w:val="000A2D8C"/>
    <w:rsid w:val="000A36D0"/>
    <w:rsid w:val="000A72B5"/>
    <w:rsid w:val="000B38F9"/>
    <w:rsid w:val="000B3AF0"/>
    <w:rsid w:val="000C196E"/>
    <w:rsid w:val="000C1DA2"/>
    <w:rsid w:val="000C3C78"/>
    <w:rsid w:val="000D1DBD"/>
    <w:rsid w:val="000E1244"/>
    <w:rsid w:val="000E2AD2"/>
    <w:rsid w:val="000E3F1F"/>
    <w:rsid w:val="000E70CA"/>
    <w:rsid w:val="000F5171"/>
    <w:rsid w:val="000F57E3"/>
    <w:rsid w:val="000F6998"/>
    <w:rsid w:val="001019CC"/>
    <w:rsid w:val="001025E4"/>
    <w:rsid w:val="00114AC3"/>
    <w:rsid w:val="00116505"/>
    <w:rsid w:val="0012354E"/>
    <w:rsid w:val="0012426F"/>
    <w:rsid w:val="00132062"/>
    <w:rsid w:val="001332FE"/>
    <w:rsid w:val="001345E5"/>
    <w:rsid w:val="00134A11"/>
    <w:rsid w:val="00134E7B"/>
    <w:rsid w:val="00135C79"/>
    <w:rsid w:val="00137B14"/>
    <w:rsid w:val="0014512F"/>
    <w:rsid w:val="00167D56"/>
    <w:rsid w:val="001716AE"/>
    <w:rsid w:val="00173CF9"/>
    <w:rsid w:val="001813D2"/>
    <w:rsid w:val="00181EFC"/>
    <w:rsid w:val="00191EF4"/>
    <w:rsid w:val="00192856"/>
    <w:rsid w:val="00196438"/>
    <w:rsid w:val="001A1BB8"/>
    <w:rsid w:val="001A1D24"/>
    <w:rsid w:val="001A35D3"/>
    <w:rsid w:val="001A386C"/>
    <w:rsid w:val="001A467F"/>
    <w:rsid w:val="001B0126"/>
    <w:rsid w:val="001B0B36"/>
    <w:rsid w:val="001B4869"/>
    <w:rsid w:val="001B6467"/>
    <w:rsid w:val="001C3A76"/>
    <w:rsid w:val="001C4027"/>
    <w:rsid w:val="001C72D7"/>
    <w:rsid w:val="001C792B"/>
    <w:rsid w:val="001D08D1"/>
    <w:rsid w:val="001D2FE3"/>
    <w:rsid w:val="001E08A5"/>
    <w:rsid w:val="001E2DF7"/>
    <w:rsid w:val="001F6996"/>
    <w:rsid w:val="001F7D1C"/>
    <w:rsid w:val="00206ED8"/>
    <w:rsid w:val="002147A8"/>
    <w:rsid w:val="002161D2"/>
    <w:rsid w:val="0022729C"/>
    <w:rsid w:val="00232617"/>
    <w:rsid w:val="00233137"/>
    <w:rsid w:val="00235F2E"/>
    <w:rsid w:val="00250B3B"/>
    <w:rsid w:val="002611F2"/>
    <w:rsid w:val="00261237"/>
    <w:rsid w:val="00261E76"/>
    <w:rsid w:val="002664B8"/>
    <w:rsid w:val="0027114D"/>
    <w:rsid w:val="002723B0"/>
    <w:rsid w:val="0027342B"/>
    <w:rsid w:val="00273B89"/>
    <w:rsid w:val="0027507D"/>
    <w:rsid w:val="00275231"/>
    <w:rsid w:val="00276713"/>
    <w:rsid w:val="002846A3"/>
    <w:rsid w:val="00285145"/>
    <w:rsid w:val="00293440"/>
    <w:rsid w:val="002934E4"/>
    <w:rsid w:val="002A17C8"/>
    <w:rsid w:val="002A4E35"/>
    <w:rsid w:val="002A6F18"/>
    <w:rsid w:val="002A6F6D"/>
    <w:rsid w:val="002B240E"/>
    <w:rsid w:val="002B595E"/>
    <w:rsid w:val="002B7A65"/>
    <w:rsid w:val="002C18D3"/>
    <w:rsid w:val="002C1CEB"/>
    <w:rsid w:val="002C25E8"/>
    <w:rsid w:val="002C3E40"/>
    <w:rsid w:val="002C7C37"/>
    <w:rsid w:val="002E3B8F"/>
    <w:rsid w:val="002E7653"/>
    <w:rsid w:val="002F0505"/>
    <w:rsid w:val="002F1B56"/>
    <w:rsid w:val="002F438A"/>
    <w:rsid w:val="003154BD"/>
    <w:rsid w:val="00315D29"/>
    <w:rsid w:val="00330B0A"/>
    <w:rsid w:val="003345B5"/>
    <w:rsid w:val="00337FE3"/>
    <w:rsid w:val="00344C45"/>
    <w:rsid w:val="00355624"/>
    <w:rsid w:val="0035658E"/>
    <w:rsid w:val="00357022"/>
    <w:rsid w:val="00362F17"/>
    <w:rsid w:val="003647D8"/>
    <w:rsid w:val="00364D9D"/>
    <w:rsid w:val="003671A5"/>
    <w:rsid w:val="003753DA"/>
    <w:rsid w:val="003820A4"/>
    <w:rsid w:val="00386FE8"/>
    <w:rsid w:val="00393E7F"/>
    <w:rsid w:val="003A1789"/>
    <w:rsid w:val="003A4CAA"/>
    <w:rsid w:val="003C5431"/>
    <w:rsid w:val="003C6D85"/>
    <w:rsid w:val="003D35B2"/>
    <w:rsid w:val="003D59BD"/>
    <w:rsid w:val="003D62CC"/>
    <w:rsid w:val="003D7B6E"/>
    <w:rsid w:val="003F264D"/>
    <w:rsid w:val="003F713F"/>
    <w:rsid w:val="0040169C"/>
    <w:rsid w:val="0041192A"/>
    <w:rsid w:val="0042116A"/>
    <w:rsid w:val="00425B17"/>
    <w:rsid w:val="00431F2B"/>
    <w:rsid w:val="0043228F"/>
    <w:rsid w:val="00441D37"/>
    <w:rsid w:val="00443FC5"/>
    <w:rsid w:val="0044663D"/>
    <w:rsid w:val="0045630F"/>
    <w:rsid w:val="00462DD4"/>
    <w:rsid w:val="00465CFF"/>
    <w:rsid w:val="00466EF9"/>
    <w:rsid w:val="00470254"/>
    <w:rsid w:val="00471EAA"/>
    <w:rsid w:val="00473E10"/>
    <w:rsid w:val="00476087"/>
    <w:rsid w:val="004823E7"/>
    <w:rsid w:val="0048376A"/>
    <w:rsid w:val="004842D1"/>
    <w:rsid w:val="004909BC"/>
    <w:rsid w:val="00492B2A"/>
    <w:rsid w:val="00494C75"/>
    <w:rsid w:val="0049793D"/>
    <w:rsid w:val="00497E20"/>
    <w:rsid w:val="00497FA5"/>
    <w:rsid w:val="004A3051"/>
    <w:rsid w:val="004B3C5B"/>
    <w:rsid w:val="004B4D6C"/>
    <w:rsid w:val="004B50A5"/>
    <w:rsid w:val="004D1511"/>
    <w:rsid w:val="004D239F"/>
    <w:rsid w:val="004D4A2F"/>
    <w:rsid w:val="004D5961"/>
    <w:rsid w:val="004E0E84"/>
    <w:rsid w:val="004F0246"/>
    <w:rsid w:val="004F130B"/>
    <w:rsid w:val="004F360C"/>
    <w:rsid w:val="004F430E"/>
    <w:rsid w:val="004F6C99"/>
    <w:rsid w:val="00511AAF"/>
    <w:rsid w:val="00511CB9"/>
    <w:rsid w:val="00512A79"/>
    <w:rsid w:val="005141E6"/>
    <w:rsid w:val="005160CE"/>
    <w:rsid w:val="00547210"/>
    <w:rsid w:val="005473C0"/>
    <w:rsid w:val="005509BA"/>
    <w:rsid w:val="00552EB3"/>
    <w:rsid w:val="00554571"/>
    <w:rsid w:val="00554F88"/>
    <w:rsid w:val="00556B4C"/>
    <w:rsid w:val="00561E3B"/>
    <w:rsid w:val="005622A7"/>
    <w:rsid w:val="0056769A"/>
    <w:rsid w:val="0057184F"/>
    <w:rsid w:val="0057686D"/>
    <w:rsid w:val="00580D4C"/>
    <w:rsid w:val="00586748"/>
    <w:rsid w:val="0058730F"/>
    <w:rsid w:val="0059590A"/>
    <w:rsid w:val="005A0500"/>
    <w:rsid w:val="005A55C8"/>
    <w:rsid w:val="005B55CD"/>
    <w:rsid w:val="005B715A"/>
    <w:rsid w:val="005B7648"/>
    <w:rsid w:val="005D1CB4"/>
    <w:rsid w:val="005E2388"/>
    <w:rsid w:val="005E5399"/>
    <w:rsid w:val="005F3504"/>
    <w:rsid w:val="005F4D64"/>
    <w:rsid w:val="005F4F78"/>
    <w:rsid w:val="005F778F"/>
    <w:rsid w:val="005F7A05"/>
    <w:rsid w:val="005F7A23"/>
    <w:rsid w:val="00604B0D"/>
    <w:rsid w:val="0061012E"/>
    <w:rsid w:val="00611147"/>
    <w:rsid w:val="00621D0F"/>
    <w:rsid w:val="00623B3B"/>
    <w:rsid w:val="00624F42"/>
    <w:rsid w:val="00625419"/>
    <w:rsid w:val="00630903"/>
    <w:rsid w:val="00636984"/>
    <w:rsid w:val="006376CA"/>
    <w:rsid w:val="00642FDF"/>
    <w:rsid w:val="00650522"/>
    <w:rsid w:val="0065597F"/>
    <w:rsid w:val="006560DB"/>
    <w:rsid w:val="00657B8C"/>
    <w:rsid w:val="00665A24"/>
    <w:rsid w:val="00670F2E"/>
    <w:rsid w:val="00674E1B"/>
    <w:rsid w:val="006871C9"/>
    <w:rsid w:val="00690B27"/>
    <w:rsid w:val="00691A74"/>
    <w:rsid w:val="0069241D"/>
    <w:rsid w:val="00694084"/>
    <w:rsid w:val="006A112A"/>
    <w:rsid w:val="006A1152"/>
    <w:rsid w:val="006A2C3D"/>
    <w:rsid w:val="006A6493"/>
    <w:rsid w:val="006B73F5"/>
    <w:rsid w:val="006D0DA1"/>
    <w:rsid w:val="006D542C"/>
    <w:rsid w:val="006D76F0"/>
    <w:rsid w:val="006E1536"/>
    <w:rsid w:val="006F511D"/>
    <w:rsid w:val="006F5A58"/>
    <w:rsid w:val="00701704"/>
    <w:rsid w:val="00706AEA"/>
    <w:rsid w:val="007118F5"/>
    <w:rsid w:val="00715F53"/>
    <w:rsid w:val="007160C5"/>
    <w:rsid w:val="00717E7C"/>
    <w:rsid w:val="00723C83"/>
    <w:rsid w:val="00726A35"/>
    <w:rsid w:val="0073065F"/>
    <w:rsid w:val="00730A80"/>
    <w:rsid w:val="007347EF"/>
    <w:rsid w:val="007352A8"/>
    <w:rsid w:val="007433C8"/>
    <w:rsid w:val="00766CDD"/>
    <w:rsid w:val="00770803"/>
    <w:rsid w:val="007717F9"/>
    <w:rsid w:val="007806F8"/>
    <w:rsid w:val="00787A80"/>
    <w:rsid w:val="00791D0B"/>
    <w:rsid w:val="007937EA"/>
    <w:rsid w:val="00795C55"/>
    <w:rsid w:val="007A0098"/>
    <w:rsid w:val="007A2075"/>
    <w:rsid w:val="007A54AF"/>
    <w:rsid w:val="007A6ADC"/>
    <w:rsid w:val="007A79B0"/>
    <w:rsid w:val="007B1A83"/>
    <w:rsid w:val="007B2C85"/>
    <w:rsid w:val="007B57A4"/>
    <w:rsid w:val="007B66CF"/>
    <w:rsid w:val="007C5AAA"/>
    <w:rsid w:val="007D35D2"/>
    <w:rsid w:val="007D5136"/>
    <w:rsid w:val="007E0573"/>
    <w:rsid w:val="007E3402"/>
    <w:rsid w:val="007E4D0B"/>
    <w:rsid w:val="007E7832"/>
    <w:rsid w:val="007F011B"/>
    <w:rsid w:val="007F2A15"/>
    <w:rsid w:val="007F2CD1"/>
    <w:rsid w:val="008015B0"/>
    <w:rsid w:val="00804B50"/>
    <w:rsid w:val="00811C6C"/>
    <w:rsid w:val="00814665"/>
    <w:rsid w:val="008146CD"/>
    <w:rsid w:val="0081509A"/>
    <w:rsid w:val="00817A32"/>
    <w:rsid w:val="00822606"/>
    <w:rsid w:val="00830DFD"/>
    <w:rsid w:val="00832E95"/>
    <w:rsid w:val="00833659"/>
    <w:rsid w:val="00834FEC"/>
    <w:rsid w:val="00835B04"/>
    <w:rsid w:val="00836FA0"/>
    <w:rsid w:val="008439DB"/>
    <w:rsid w:val="008478EF"/>
    <w:rsid w:val="00850EB1"/>
    <w:rsid w:val="0085398A"/>
    <w:rsid w:val="00855E35"/>
    <w:rsid w:val="00866CC5"/>
    <w:rsid w:val="00867B26"/>
    <w:rsid w:val="008732F9"/>
    <w:rsid w:val="00876EDA"/>
    <w:rsid w:val="00880B43"/>
    <w:rsid w:val="00880D51"/>
    <w:rsid w:val="00882A77"/>
    <w:rsid w:val="00894855"/>
    <w:rsid w:val="008965BA"/>
    <w:rsid w:val="00897B68"/>
    <w:rsid w:val="008A57A1"/>
    <w:rsid w:val="008A57E3"/>
    <w:rsid w:val="008B13B4"/>
    <w:rsid w:val="008B21FB"/>
    <w:rsid w:val="008B4A5E"/>
    <w:rsid w:val="008B5785"/>
    <w:rsid w:val="008B5852"/>
    <w:rsid w:val="008C135D"/>
    <w:rsid w:val="008C3DED"/>
    <w:rsid w:val="008C5A84"/>
    <w:rsid w:val="008C60B7"/>
    <w:rsid w:val="008D4F7B"/>
    <w:rsid w:val="008E4868"/>
    <w:rsid w:val="008E6ADB"/>
    <w:rsid w:val="008E719F"/>
    <w:rsid w:val="008F080F"/>
    <w:rsid w:val="008F1645"/>
    <w:rsid w:val="008F65CC"/>
    <w:rsid w:val="008F694A"/>
    <w:rsid w:val="00910A5E"/>
    <w:rsid w:val="0091511F"/>
    <w:rsid w:val="00920424"/>
    <w:rsid w:val="00920FF3"/>
    <w:rsid w:val="00921604"/>
    <w:rsid w:val="009327CE"/>
    <w:rsid w:val="00932BEE"/>
    <w:rsid w:val="0094212D"/>
    <w:rsid w:val="00943C96"/>
    <w:rsid w:val="00945525"/>
    <w:rsid w:val="00946459"/>
    <w:rsid w:val="00953E0C"/>
    <w:rsid w:val="009542C5"/>
    <w:rsid w:val="0096040A"/>
    <w:rsid w:val="00963AB0"/>
    <w:rsid w:val="00964FF2"/>
    <w:rsid w:val="00970177"/>
    <w:rsid w:val="0097121D"/>
    <w:rsid w:val="009740F1"/>
    <w:rsid w:val="00980224"/>
    <w:rsid w:val="00980EEE"/>
    <w:rsid w:val="009812BA"/>
    <w:rsid w:val="00985771"/>
    <w:rsid w:val="00986BD7"/>
    <w:rsid w:val="009922F2"/>
    <w:rsid w:val="0099555D"/>
    <w:rsid w:val="00996812"/>
    <w:rsid w:val="00996C5E"/>
    <w:rsid w:val="009A3C54"/>
    <w:rsid w:val="009A4D20"/>
    <w:rsid w:val="009A5DC9"/>
    <w:rsid w:val="009B12AE"/>
    <w:rsid w:val="009B1D18"/>
    <w:rsid w:val="009B2023"/>
    <w:rsid w:val="009B2D4B"/>
    <w:rsid w:val="009B4232"/>
    <w:rsid w:val="009B48DE"/>
    <w:rsid w:val="009B4900"/>
    <w:rsid w:val="009B54F9"/>
    <w:rsid w:val="009B5CFE"/>
    <w:rsid w:val="009C198A"/>
    <w:rsid w:val="009C5D80"/>
    <w:rsid w:val="009D1259"/>
    <w:rsid w:val="009D1CB7"/>
    <w:rsid w:val="009D24FE"/>
    <w:rsid w:val="009D4BB0"/>
    <w:rsid w:val="009D7084"/>
    <w:rsid w:val="009D7985"/>
    <w:rsid w:val="009E4709"/>
    <w:rsid w:val="009E4BD8"/>
    <w:rsid w:val="009F0FBE"/>
    <w:rsid w:val="009F3EB2"/>
    <w:rsid w:val="00A00ADD"/>
    <w:rsid w:val="00A1002F"/>
    <w:rsid w:val="00A13650"/>
    <w:rsid w:val="00A205CD"/>
    <w:rsid w:val="00A20BEF"/>
    <w:rsid w:val="00A21C7D"/>
    <w:rsid w:val="00A2451B"/>
    <w:rsid w:val="00A2491E"/>
    <w:rsid w:val="00A249F4"/>
    <w:rsid w:val="00A26100"/>
    <w:rsid w:val="00A34515"/>
    <w:rsid w:val="00A35316"/>
    <w:rsid w:val="00A44380"/>
    <w:rsid w:val="00A51CEA"/>
    <w:rsid w:val="00A54490"/>
    <w:rsid w:val="00A571A4"/>
    <w:rsid w:val="00A63A4C"/>
    <w:rsid w:val="00A670BE"/>
    <w:rsid w:val="00A77162"/>
    <w:rsid w:val="00A822C9"/>
    <w:rsid w:val="00A82BA2"/>
    <w:rsid w:val="00A86E11"/>
    <w:rsid w:val="00A91C69"/>
    <w:rsid w:val="00A928A7"/>
    <w:rsid w:val="00A95388"/>
    <w:rsid w:val="00A9562E"/>
    <w:rsid w:val="00A966A6"/>
    <w:rsid w:val="00AA065D"/>
    <w:rsid w:val="00AB31BE"/>
    <w:rsid w:val="00AC07B3"/>
    <w:rsid w:val="00AD7D7A"/>
    <w:rsid w:val="00AE4ABF"/>
    <w:rsid w:val="00AE5FCB"/>
    <w:rsid w:val="00AF0988"/>
    <w:rsid w:val="00B00FE4"/>
    <w:rsid w:val="00B04D8D"/>
    <w:rsid w:val="00B15CE7"/>
    <w:rsid w:val="00B17D3B"/>
    <w:rsid w:val="00B22372"/>
    <w:rsid w:val="00B23FFD"/>
    <w:rsid w:val="00B24558"/>
    <w:rsid w:val="00B27D32"/>
    <w:rsid w:val="00B31108"/>
    <w:rsid w:val="00B35344"/>
    <w:rsid w:val="00B355F5"/>
    <w:rsid w:val="00B3590F"/>
    <w:rsid w:val="00B4552D"/>
    <w:rsid w:val="00B557EB"/>
    <w:rsid w:val="00B63623"/>
    <w:rsid w:val="00B6677B"/>
    <w:rsid w:val="00B67845"/>
    <w:rsid w:val="00B74DE7"/>
    <w:rsid w:val="00B753F4"/>
    <w:rsid w:val="00B76DB8"/>
    <w:rsid w:val="00B821F6"/>
    <w:rsid w:val="00B83CDE"/>
    <w:rsid w:val="00B85112"/>
    <w:rsid w:val="00B925A3"/>
    <w:rsid w:val="00B94C2D"/>
    <w:rsid w:val="00B9507A"/>
    <w:rsid w:val="00B970C4"/>
    <w:rsid w:val="00B97C06"/>
    <w:rsid w:val="00BA55ED"/>
    <w:rsid w:val="00BB4349"/>
    <w:rsid w:val="00BB650A"/>
    <w:rsid w:val="00BB6E2C"/>
    <w:rsid w:val="00BB7870"/>
    <w:rsid w:val="00BC342E"/>
    <w:rsid w:val="00BD0122"/>
    <w:rsid w:val="00BD0E05"/>
    <w:rsid w:val="00BD404B"/>
    <w:rsid w:val="00BD46AF"/>
    <w:rsid w:val="00BD7114"/>
    <w:rsid w:val="00BE16EA"/>
    <w:rsid w:val="00BE1F68"/>
    <w:rsid w:val="00BE25F3"/>
    <w:rsid w:val="00BF0B34"/>
    <w:rsid w:val="00BF2CCA"/>
    <w:rsid w:val="00BF3BAE"/>
    <w:rsid w:val="00BF7AA5"/>
    <w:rsid w:val="00C030B4"/>
    <w:rsid w:val="00C14D10"/>
    <w:rsid w:val="00C16D4C"/>
    <w:rsid w:val="00C20C87"/>
    <w:rsid w:val="00C32123"/>
    <w:rsid w:val="00C32C20"/>
    <w:rsid w:val="00C36CCA"/>
    <w:rsid w:val="00C411FC"/>
    <w:rsid w:val="00C42B27"/>
    <w:rsid w:val="00C42BF6"/>
    <w:rsid w:val="00C5042A"/>
    <w:rsid w:val="00C52B78"/>
    <w:rsid w:val="00C55039"/>
    <w:rsid w:val="00C55D6A"/>
    <w:rsid w:val="00C576B1"/>
    <w:rsid w:val="00C6151A"/>
    <w:rsid w:val="00C708F4"/>
    <w:rsid w:val="00C73D6C"/>
    <w:rsid w:val="00C743F7"/>
    <w:rsid w:val="00C8068F"/>
    <w:rsid w:val="00C82A65"/>
    <w:rsid w:val="00C96C07"/>
    <w:rsid w:val="00CA1541"/>
    <w:rsid w:val="00CA51D1"/>
    <w:rsid w:val="00CA5EA0"/>
    <w:rsid w:val="00CA7AF0"/>
    <w:rsid w:val="00CD4BCA"/>
    <w:rsid w:val="00CD591D"/>
    <w:rsid w:val="00CD7244"/>
    <w:rsid w:val="00CE0BD0"/>
    <w:rsid w:val="00CE74C0"/>
    <w:rsid w:val="00CE7533"/>
    <w:rsid w:val="00CF03C8"/>
    <w:rsid w:val="00CF5C5F"/>
    <w:rsid w:val="00D016EB"/>
    <w:rsid w:val="00D02EBD"/>
    <w:rsid w:val="00D03F39"/>
    <w:rsid w:val="00D17168"/>
    <w:rsid w:val="00D201F5"/>
    <w:rsid w:val="00D22EA5"/>
    <w:rsid w:val="00D32135"/>
    <w:rsid w:val="00D431B1"/>
    <w:rsid w:val="00D469AA"/>
    <w:rsid w:val="00D5501C"/>
    <w:rsid w:val="00D558F9"/>
    <w:rsid w:val="00D56692"/>
    <w:rsid w:val="00D57655"/>
    <w:rsid w:val="00D61F27"/>
    <w:rsid w:val="00D6202D"/>
    <w:rsid w:val="00D656EB"/>
    <w:rsid w:val="00D7132A"/>
    <w:rsid w:val="00D768BB"/>
    <w:rsid w:val="00D81A2A"/>
    <w:rsid w:val="00D83170"/>
    <w:rsid w:val="00DA3E7C"/>
    <w:rsid w:val="00DB16EA"/>
    <w:rsid w:val="00DB2550"/>
    <w:rsid w:val="00DB2C44"/>
    <w:rsid w:val="00DB2D73"/>
    <w:rsid w:val="00DB3A24"/>
    <w:rsid w:val="00DC3A86"/>
    <w:rsid w:val="00DC5F15"/>
    <w:rsid w:val="00DC72AA"/>
    <w:rsid w:val="00DD062D"/>
    <w:rsid w:val="00DE0204"/>
    <w:rsid w:val="00DE04DB"/>
    <w:rsid w:val="00DE32B6"/>
    <w:rsid w:val="00DE3FA5"/>
    <w:rsid w:val="00DE5914"/>
    <w:rsid w:val="00DF2033"/>
    <w:rsid w:val="00E02F3A"/>
    <w:rsid w:val="00E03E2C"/>
    <w:rsid w:val="00E13A0F"/>
    <w:rsid w:val="00E15A8F"/>
    <w:rsid w:val="00E25701"/>
    <w:rsid w:val="00E305DE"/>
    <w:rsid w:val="00E3157E"/>
    <w:rsid w:val="00E32D78"/>
    <w:rsid w:val="00E458AA"/>
    <w:rsid w:val="00E51B8D"/>
    <w:rsid w:val="00E51EC8"/>
    <w:rsid w:val="00E54A46"/>
    <w:rsid w:val="00E56EA7"/>
    <w:rsid w:val="00E57A10"/>
    <w:rsid w:val="00E60A18"/>
    <w:rsid w:val="00E66268"/>
    <w:rsid w:val="00E663B5"/>
    <w:rsid w:val="00E6650D"/>
    <w:rsid w:val="00E71799"/>
    <w:rsid w:val="00E77CD9"/>
    <w:rsid w:val="00E9407E"/>
    <w:rsid w:val="00E96C20"/>
    <w:rsid w:val="00EA1434"/>
    <w:rsid w:val="00EB2D8D"/>
    <w:rsid w:val="00EB49AC"/>
    <w:rsid w:val="00EB5D50"/>
    <w:rsid w:val="00EB60D8"/>
    <w:rsid w:val="00EC0FC2"/>
    <w:rsid w:val="00EC4FA3"/>
    <w:rsid w:val="00EC6DAB"/>
    <w:rsid w:val="00EE28DE"/>
    <w:rsid w:val="00EE63ED"/>
    <w:rsid w:val="00EF3AB5"/>
    <w:rsid w:val="00F00B8B"/>
    <w:rsid w:val="00F0244B"/>
    <w:rsid w:val="00F053ED"/>
    <w:rsid w:val="00F10FFB"/>
    <w:rsid w:val="00F12131"/>
    <w:rsid w:val="00F12A3B"/>
    <w:rsid w:val="00F12ECB"/>
    <w:rsid w:val="00F14663"/>
    <w:rsid w:val="00F16266"/>
    <w:rsid w:val="00F20396"/>
    <w:rsid w:val="00F20621"/>
    <w:rsid w:val="00F20771"/>
    <w:rsid w:val="00F22514"/>
    <w:rsid w:val="00F309E7"/>
    <w:rsid w:val="00F34941"/>
    <w:rsid w:val="00F36D39"/>
    <w:rsid w:val="00F506BE"/>
    <w:rsid w:val="00F551FE"/>
    <w:rsid w:val="00F61B84"/>
    <w:rsid w:val="00F67607"/>
    <w:rsid w:val="00F72BFF"/>
    <w:rsid w:val="00F76414"/>
    <w:rsid w:val="00F873C4"/>
    <w:rsid w:val="00F87771"/>
    <w:rsid w:val="00F910E3"/>
    <w:rsid w:val="00F93F1B"/>
    <w:rsid w:val="00FA22FF"/>
    <w:rsid w:val="00FA5E43"/>
    <w:rsid w:val="00FA7852"/>
    <w:rsid w:val="00FB154A"/>
    <w:rsid w:val="00FC029C"/>
    <w:rsid w:val="00FC17C4"/>
    <w:rsid w:val="00FC4C08"/>
    <w:rsid w:val="00FC5A69"/>
    <w:rsid w:val="00FD120B"/>
    <w:rsid w:val="00FD20CA"/>
    <w:rsid w:val="00FD3D05"/>
    <w:rsid w:val="00FF1A02"/>
    <w:rsid w:val="00FF5BB6"/>
    <w:rsid w:val="00FF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E6C5A"/>
  <w15:docId w15:val="{2EEEB461-397B-4D58-8058-D4C886A06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lang w:val="es-ES"/>
    </w:rPr>
  </w:style>
  <w:style w:type="paragraph" w:styleId="Ttulo1">
    <w:name w:val="heading 1"/>
    <w:basedOn w:val="Normal"/>
    <w:uiPriority w:val="1"/>
    <w:qFormat/>
    <w:pPr>
      <w:spacing w:before="97"/>
      <w:ind w:left="112"/>
      <w:outlineLvl w:val="0"/>
    </w:pPr>
    <w:rPr>
      <w:b/>
      <w:bCs/>
      <w:sz w:val="28"/>
      <w:szCs w:val="28"/>
    </w:rPr>
  </w:style>
  <w:style w:type="paragraph" w:styleId="Ttulo2">
    <w:name w:val="heading 2"/>
    <w:basedOn w:val="Normal"/>
    <w:uiPriority w:val="1"/>
    <w:qFormat/>
    <w:rsid w:val="00C32C20"/>
    <w:pPr>
      <w:ind w:left="735"/>
      <w:outlineLvl w:val="1"/>
    </w:pPr>
    <w:rPr>
      <w:rFonts w:ascii="Lato Black" w:hAnsi="Lato Black"/>
      <w:b/>
      <w:bCs/>
      <w:color w:val="008080"/>
      <w:sz w:val="28"/>
      <w:szCs w:val="24"/>
    </w:rPr>
  </w:style>
  <w:style w:type="paragraph" w:styleId="Ttulo3">
    <w:name w:val="heading 3"/>
    <w:basedOn w:val="Normal"/>
    <w:next w:val="Normal"/>
    <w:link w:val="Ttulo3Car"/>
    <w:uiPriority w:val="9"/>
    <w:semiHidden/>
    <w:unhideWhenUsed/>
    <w:qFormat/>
    <w:rsid w:val="00A928A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1"/>
      <w:ind w:left="773" w:hanging="662"/>
    </w:pPr>
    <w:rPr>
      <w:sz w:val="24"/>
      <w:szCs w:val="24"/>
    </w:rPr>
  </w:style>
  <w:style w:type="paragraph" w:styleId="TDC2">
    <w:name w:val="toc 2"/>
    <w:basedOn w:val="Normal"/>
    <w:uiPriority w:val="39"/>
    <w:qFormat/>
    <w:pPr>
      <w:spacing w:before="121"/>
      <w:ind w:left="334"/>
    </w:pPr>
    <w:rPr>
      <w:sz w:val="24"/>
      <w:szCs w:val="24"/>
    </w:r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98"/>
      <w:ind w:left="5785" w:right="167" w:firstLine="3003"/>
      <w:jc w:val="right"/>
    </w:pPr>
    <w:rPr>
      <w:b/>
      <w:bCs/>
      <w:sz w:val="60"/>
      <w:szCs w:val="60"/>
    </w:rPr>
  </w:style>
  <w:style w:type="paragraph" w:styleId="Prrafodelista">
    <w:name w:val="List Paragraph"/>
    <w:basedOn w:val="Normal"/>
    <w:uiPriority w:val="34"/>
    <w:qFormat/>
    <w:pPr>
      <w:ind w:left="396" w:hanging="285"/>
    </w:pPr>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5A55C8"/>
    <w:rPr>
      <w:sz w:val="16"/>
      <w:szCs w:val="16"/>
    </w:rPr>
  </w:style>
  <w:style w:type="paragraph" w:styleId="Textocomentario">
    <w:name w:val="annotation text"/>
    <w:basedOn w:val="Normal"/>
    <w:link w:val="TextocomentarioCar"/>
    <w:uiPriority w:val="99"/>
    <w:semiHidden/>
    <w:unhideWhenUsed/>
    <w:rsid w:val="005A55C8"/>
    <w:rPr>
      <w:sz w:val="20"/>
      <w:szCs w:val="20"/>
    </w:rPr>
  </w:style>
  <w:style w:type="character" w:customStyle="1" w:styleId="TextocomentarioCar">
    <w:name w:val="Texto comentario Car"/>
    <w:basedOn w:val="Fuentedeprrafopredeter"/>
    <w:link w:val="Textocomentario"/>
    <w:uiPriority w:val="99"/>
    <w:semiHidden/>
    <w:rsid w:val="005A55C8"/>
    <w:rPr>
      <w:rFonts w:ascii="Tahoma" w:eastAsia="Tahoma" w:hAnsi="Tahoma" w:cs="Tahoma"/>
      <w:sz w:val="20"/>
      <w:szCs w:val="20"/>
      <w:lang w:val="es-ES"/>
    </w:rPr>
  </w:style>
  <w:style w:type="paragraph" w:styleId="Asuntodelcomentario">
    <w:name w:val="annotation subject"/>
    <w:basedOn w:val="Textocomentario"/>
    <w:next w:val="Textocomentario"/>
    <w:link w:val="AsuntodelcomentarioCar"/>
    <w:uiPriority w:val="99"/>
    <w:semiHidden/>
    <w:unhideWhenUsed/>
    <w:rsid w:val="005A55C8"/>
    <w:rPr>
      <w:b/>
      <w:bCs/>
    </w:rPr>
  </w:style>
  <w:style w:type="character" w:customStyle="1" w:styleId="AsuntodelcomentarioCar">
    <w:name w:val="Asunto del comentario Car"/>
    <w:basedOn w:val="TextocomentarioCar"/>
    <w:link w:val="Asuntodelcomentario"/>
    <w:uiPriority w:val="99"/>
    <w:semiHidden/>
    <w:rsid w:val="005A55C8"/>
    <w:rPr>
      <w:rFonts w:ascii="Tahoma" w:eastAsia="Tahoma" w:hAnsi="Tahoma" w:cs="Tahoma"/>
      <w:b/>
      <w:bCs/>
      <w:sz w:val="20"/>
      <w:szCs w:val="20"/>
      <w:lang w:val="es-ES"/>
    </w:rPr>
  </w:style>
  <w:style w:type="paragraph" w:styleId="Textodeglobo">
    <w:name w:val="Balloon Text"/>
    <w:basedOn w:val="Normal"/>
    <w:link w:val="TextodegloboCar"/>
    <w:uiPriority w:val="99"/>
    <w:semiHidden/>
    <w:unhideWhenUsed/>
    <w:rsid w:val="005A55C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55C8"/>
    <w:rPr>
      <w:rFonts w:ascii="Segoe UI" w:eastAsia="Tahoma" w:hAnsi="Segoe UI" w:cs="Segoe UI"/>
      <w:sz w:val="18"/>
      <w:szCs w:val="18"/>
      <w:lang w:val="es-ES"/>
    </w:rPr>
  </w:style>
  <w:style w:type="paragraph" w:styleId="Sinespaciado">
    <w:name w:val="No Spacing"/>
    <w:uiPriority w:val="1"/>
    <w:qFormat/>
    <w:rsid w:val="009D4BB0"/>
    <w:pPr>
      <w:widowControl/>
      <w:autoSpaceDE/>
      <w:autoSpaceDN/>
    </w:pPr>
    <w:rPr>
      <w:lang w:val="es-MX"/>
    </w:rPr>
  </w:style>
  <w:style w:type="paragraph" w:styleId="Encabezado">
    <w:name w:val="header"/>
    <w:basedOn w:val="Normal"/>
    <w:link w:val="EncabezadoCar"/>
    <w:uiPriority w:val="99"/>
    <w:unhideWhenUsed/>
    <w:rsid w:val="006B73F5"/>
    <w:pPr>
      <w:tabs>
        <w:tab w:val="center" w:pos="4419"/>
        <w:tab w:val="right" w:pos="8838"/>
      </w:tabs>
    </w:pPr>
  </w:style>
  <w:style w:type="character" w:customStyle="1" w:styleId="EncabezadoCar">
    <w:name w:val="Encabezado Car"/>
    <w:basedOn w:val="Fuentedeprrafopredeter"/>
    <w:link w:val="Encabezado"/>
    <w:uiPriority w:val="99"/>
    <w:rsid w:val="006B73F5"/>
    <w:rPr>
      <w:rFonts w:ascii="Tahoma" w:eastAsia="Tahoma" w:hAnsi="Tahoma" w:cs="Tahoma"/>
      <w:lang w:val="es-ES"/>
    </w:rPr>
  </w:style>
  <w:style w:type="paragraph" w:styleId="Piedepgina">
    <w:name w:val="footer"/>
    <w:basedOn w:val="Normal"/>
    <w:link w:val="PiedepginaCar"/>
    <w:uiPriority w:val="99"/>
    <w:unhideWhenUsed/>
    <w:rsid w:val="006B73F5"/>
    <w:pPr>
      <w:tabs>
        <w:tab w:val="center" w:pos="4419"/>
        <w:tab w:val="right" w:pos="8838"/>
      </w:tabs>
    </w:pPr>
  </w:style>
  <w:style w:type="character" w:customStyle="1" w:styleId="PiedepginaCar">
    <w:name w:val="Pie de página Car"/>
    <w:basedOn w:val="Fuentedeprrafopredeter"/>
    <w:link w:val="Piedepgina"/>
    <w:uiPriority w:val="99"/>
    <w:rsid w:val="006B73F5"/>
    <w:rPr>
      <w:rFonts w:ascii="Tahoma" w:eastAsia="Tahoma" w:hAnsi="Tahoma" w:cs="Tahoma"/>
      <w:lang w:val="es-ES"/>
    </w:rPr>
  </w:style>
  <w:style w:type="character" w:styleId="Hipervnculo">
    <w:name w:val="Hyperlink"/>
    <w:basedOn w:val="Fuentedeprrafopredeter"/>
    <w:uiPriority w:val="99"/>
    <w:unhideWhenUsed/>
    <w:rsid w:val="00080F23"/>
    <w:rPr>
      <w:color w:val="0000FF" w:themeColor="hyperlink"/>
      <w:u w:val="single"/>
    </w:rPr>
  </w:style>
  <w:style w:type="character" w:customStyle="1" w:styleId="Mencinsinresolver1">
    <w:name w:val="Mención sin resolver1"/>
    <w:basedOn w:val="Fuentedeprrafopredeter"/>
    <w:uiPriority w:val="99"/>
    <w:semiHidden/>
    <w:unhideWhenUsed/>
    <w:rsid w:val="00080F23"/>
    <w:rPr>
      <w:color w:val="605E5C"/>
      <w:shd w:val="clear" w:color="auto" w:fill="E1DFDD"/>
    </w:rPr>
  </w:style>
  <w:style w:type="paragraph" w:styleId="Textonotaalfinal">
    <w:name w:val="endnote text"/>
    <w:basedOn w:val="Normal"/>
    <w:link w:val="TextonotaalfinalCar"/>
    <w:uiPriority w:val="99"/>
    <w:semiHidden/>
    <w:unhideWhenUsed/>
    <w:rsid w:val="00EF3AB5"/>
    <w:rPr>
      <w:sz w:val="20"/>
      <w:szCs w:val="20"/>
    </w:rPr>
  </w:style>
  <w:style w:type="character" w:customStyle="1" w:styleId="TextonotaalfinalCar">
    <w:name w:val="Texto nota al final Car"/>
    <w:basedOn w:val="Fuentedeprrafopredeter"/>
    <w:link w:val="Textonotaalfinal"/>
    <w:uiPriority w:val="99"/>
    <w:semiHidden/>
    <w:rsid w:val="00EF3AB5"/>
    <w:rPr>
      <w:rFonts w:ascii="Tahoma" w:eastAsia="Tahoma" w:hAnsi="Tahoma" w:cs="Tahoma"/>
      <w:sz w:val="20"/>
      <w:szCs w:val="20"/>
      <w:lang w:val="es-ES"/>
    </w:rPr>
  </w:style>
  <w:style w:type="character" w:styleId="Refdenotaalfinal">
    <w:name w:val="endnote reference"/>
    <w:basedOn w:val="Fuentedeprrafopredeter"/>
    <w:uiPriority w:val="99"/>
    <w:semiHidden/>
    <w:unhideWhenUsed/>
    <w:rsid w:val="00EF3AB5"/>
    <w:rPr>
      <w:vertAlign w:val="superscript"/>
    </w:rPr>
  </w:style>
  <w:style w:type="paragraph" w:styleId="Textonotapie">
    <w:name w:val="footnote text"/>
    <w:basedOn w:val="Normal"/>
    <w:link w:val="TextonotapieCar"/>
    <w:uiPriority w:val="99"/>
    <w:semiHidden/>
    <w:unhideWhenUsed/>
    <w:rsid w:val="00EF3AB5"/>
    <w:rPr>
      <w:sz w:val="20"/>
      <w:szCs w:val="20"/>
    </w:rPr>
  </w:style>
  <w:style w:type="character" w:customStyle="1" w:styleId="TextonotapieCar">
    <w:name w:val="Texto nota pie Car"/>
    <w:basedOn w:val="Fuentedeprrafopredeter"/>
    <w:link w:val="Textonotapie"/>
    <w:uiPriority w:val="99"/>
    <w:semiHidden/>
    <w:rsid w:val="00EF3AB5"/>
    <w:rPr>
      <w:rFonts w:ascii="Tahoma" w:eastAsia="Tahoma" w:hAnsi="Tahoma" w:cs="Tahoma"/>
      <w:sz w:val="20"/>
      <w:szCs w:val="20"/>
      <w:lang w:val="es-ES"/>
    </w:rPr>
  </w:style>
  <w:style w:type="character" w:styleId="Refdenotaalpie">
    <w:name w:val="footnote reference"/>
    <w:basedOn w:val="Fuentedeprrafopredeter"/>
    <w:uiPriority w:val="99"/>
    <w:semiHidden/>
    <w:unhideWhenUsed/>
    <w:rsid w:val="00EF3AB5"/>
    <w:rPr>
      <w:vertAlign w:val="superscript"/>
    </w:rPr>
  </w:style>
  <w:style w:type="table" w:styleId="Tablaconcuadrcula">
    <w:name w:val="Table Grid"/>
    <w:basedOn w:val="Tablanormal"/>
    <w:uiPriority w:val="39"/>
    <w:rsid w:val="00FF1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32C2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Descripcin">
    <w:name w:val="caption"/>
    <w:basedOn w:val="Normal"/>
    <w:next w:val="Normal"/>
    <w:uiPriority w:val="35"/>
    <w:unhideWhenUsed/>
    <w:qFormat/>
    <w:rsid w:val="002B240E"/>
    <w:pPr>
      <w:spacing w:after="200"/>
    </w:pPr>
    <w:rPr>
      <w:i/>
      <w:iCs/>
      <w:color w:val="1F497D" w:themeColor="text2"/>
      <w:sz w:val="18"/>
      <w:szCs w:val="18"/>
    </w:rPr>
  </w:style>
  <w:style w:type="character" w:styleId="Mencinsinresolver">
    <w:name w:val="Unresolved Mention"/>
    <w:basedOn w:val="Fuentedeprrafopredeter"/>
    <w:uiPriority w:val="99"/>
    <w:semiHidden/>
    <w:unhideWhenUsed/>
    <w:rsid w:val="00CF5C5F"/>
    <w:rPr>
      <w:color w:val="605E5C"/>
      <w:shd w:val="clear" w:color="auto" w:fill="E1DFDD"/>
    </w:rPr>
  </w:style>
  <w:style w:type="character" w:customStyle="1" w:styleId="Ttulo3Car">
    <w:name w:val="Título 3 Car"/>
    <w:basedOn w:val="Fuentedeprrafopredeter"/>
    <w:link w:val="Ttulo3"/>
    <w:uiPriority w:val="9"/>
    <w:semiHidden/>
    <w:rsid w:val="00A928A7"/>
    <w:rPr>
      <w:rFonts w:asciiTheme="majorHAnsi" w:eastAsiaTheme="majorEastAsia" w:hAnsiTheme="majorHAnsi" w:cstheme="majorBidi"/>
      <w:color w:val="243F60" w:themeColor="accent1" w:themeShade="7F"/>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472165">
      <w:bodyDiv w:val="1"/>
      <w:marLeft w:val="0"/>
      <w:marRight w:val="0"/>
      <w:marTop w:val="0"/>
      <w:marBottom w:val="0"/>
      <w:divBdr>
        <w:top w:val="none" w:sz="0" w:space="0" w:color="auto"/>
        <w:left w:val="none" w:sz="0" w:space="0" w:color="auto"/>
        <w:bottom w:val="none" w:sz="0" w:space="0" w:color="auto"/>
        <w:right w:val="none" w:sz="0" w:space="0" w:color="auto"/>
      </w:divBdr>
    </w:div>
    <w:div w:id="2084254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nanzasoaxaca.gob.mx/pdf/planes/Plan_Estatal_de_Desarrollo_2016-2022.pdf" TargetMode="External"/><Relationship Id="rId21" Type="http://schemas.openxmlformats.org/officeDocument/2006/relationships/image" Target="media/image10.jpeg"/><Relationship Id="rId42" Type="http://schemas.openxmlformats.org/officeDocument/2006/relationships/hyperlink" Target="https://www.finanzasoaxaca.gob.mx/transparenciapresupuestaria/marco_programatico.html" TargetMode="External"/><Relationship Id="rId47" Type="http://schemas.openxmlformats.org/officeDocument/2006/relationships/hyperlink" Target="https://www.finanzasoaxaca.gob.mx/transparenciapresupuestaria/evaluacion_resultados.html" TargetMode="External"/><Relationship Id="rId63" Type="http://schemas.openxmlformats.org/officeDocument/2006/relationships/hyperlink" Target="https://www.finanzasoaxaca.gob.mx/transparenciapresupuestaria/rendicion_cuentas.html" TargetMode="External"/><Relationship Id="rId68"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3.xml"/><Relationship Id="rId11" Type="http://schemas.openxmlformats.org/officeDocument/2006/relationships/image" Target="media/image2.png"/><Relationship Id="rId24" Type="http://schemas.openxmlformats.org/officeDocument/2006/relationships/hyperlink" Target="https://www.finanzasoaxaca.gob.mx/images/ORGANIGRAMA%20SEFIN%202022.pdf" TargetMode="External"/><Relationship Id="rId32" Type="http://schemas.openxmlformats.org/officeDocument/2006/relationships/hyperlink" Target="https://www.finanzasoaxaca.gob.mx/comite-control-interno/" TargetMode="External"/><Relationship Id="rId37" Type="http://schemas.openxmlformats.org/officeDocument/2006/relationships/hyperlink" Target="https://www.finanzasoaxaca.gob.mx/transparenciapresupuestaria/marco_programatico.html" TargetMode="External"/><Relationship Id="rId40" Type="http://schemas.openxmlformats.org/officeDocument/2006/relationships/hyperlink" Target="https://www.finanzasoaxaca.gob.mx/" TargetMode="External"/><Relationship Id="rId45" Type="http://schemas.openxmlformats.org/officeDocument/2006/relationships/hyperlink" Target="https://www.finanzasoaxaca.gob.mx/transparenciapresupuestaria/marco_programatico.html" TargetMode="External"/><Relationship Id="rId53" Type="http://schemas.openxmlformats.org/officeDocument/2006/relationships/hyperlink" Target="http://www.finanzasoaxaca.gob.mx/pd" TargetMode="External"/><Relationship Id="rId58" Type="http://schemas.openxmlformats.org/officeDocument/2006/relationships/image" Target="media/image12.png"/><Relationship Id="rId66" Type="http://schemas.openxmlformats.org/officeDocument/2006/relationships/hyperlink" Target="https://www.finanzasoaxaca.gob.mx/poa" TargetMode="Externa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s://www.finanzasoaxaca.gob.mx/pdf/planes/planes_esectoriales/2016-2022/PES_Gobierno_Moderno.pdf" TargetMode="External"/><Relationship Id="rId30" Type="http://schemas.openxmlformats.org/officeDocument/2006/relationships/chart" Target="charts/chart4.xml"/><Relationship Id="rId35" Type="http://schemas.openxmlformats.org/officeDocument/2006/relationships/hyperlink" Target="https://www.finanzasoaxaca.gob.mx/sistema_institucional_de_archivos/" TargetMode="External"/><Relationship Id="rId43" Type="http://schemas.openxmlformats.org/officeDocument/2006/relationships/hyperlink" Target="https://www.finanzasoaxaca.gob.mx/transparenciapresupuestaria/marco_programatico.html" TargetMode="External"/><Relationship Id="rId48" Type="http://schemas.openxmlformats.org/officeDocument/2006/relationships/hyperlink" Target="https://www.finanzasoaxaca.gob.mx/transparenciapresupuestaria/evaluacion_resultados.html" TargetMode="External"/><Relationship Id="rId56" Type="http://schemas.openxmlformats.org/officeDocument/2006/relationships/hyperlink" Target="http://www.finanzasoaxaca.gob.mx/pd" TargetMode="External"/><Relationship Id="rId64" Type="http://schemas.openxmlformats.org/officeDocument/2006/relationships/hyperlink" Target="https://www.finanzasoaxaca.gob.mx/transparenciapresupuestaria/evaluacion_resultados.html"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finanzasoaxaca.gob.mx/transparenciapresupuestaria/evaluacion_resultados.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chart" Target="charts/chart1.xml"/><Relationship Id="rId33" Type="http://schemas.openxmlformats.org/officeDocument/2006/relationships/hyperlink" Target="https://www.finanzasoaxaca.gob.mx/comite-de-etica-y-de-prevencion-de-conflicto-de-interes-2019-2022/" TargetMode="External"/><Relationship Id="rId38" Type="http://schemas.openxmlformats.org/officeDocument/2006/relationships/hyperlink" Target="https://www.finanzasoaxaca.gob.mx/transparenciapresupuestaria/marco_programatico.html" TargetMode="External"/><Relationship Id="rId46" Type="http://schemas.openxmlformats.org/officeDocument/2006/relationships/hyperlink" Target="https://www.finanzasoaxaca.gob.mx/transparenciapresupuestaria/evaluacion_resultados.html" TargetMode="External"/><Relationship Id="rId59" Type="http://schemas.openxmlformats.org/officeDocument/2006/relationships/image" Target="media/image13.png"/><Relationship Id="rId67" Type="http://schemas.openxmlformats.org/officeDocument/2006/relationships/hyperlink" Target="https://www.finanzasoaxaca.gob.mx/comite-control-interno/" TargetMode="External"/><Relationship Id="rId20" Type="http://schemas.openxmlformats.org/officeDocument/2006/relationships/image" Target="media/image9.jpeg"/><Relationship Id="rId41" Type="http://schemas.openxmlformats.org/officeDocument/2006/relationships/hyperlink" Target="https://www.finanzasoaxaca.gob.mx/transparenciapresupuestaria/marco_programatico.html" TargetMode="External"/><Relationship Id="rId54" Type="http://schemas.openxmlformats.org/officeDocument/2006/relationships/hyperlink" Target="http://www.finanzasoaxaca.gob.mx/pd" TargetMode="External"/><Relationship Id="rId62" Type="http://schemas.openxmlformats.org/officeDocument/2006/relationships/header" Target="header4.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inanzasoaxaca.gob.mx/organigrama/" TargetMode="External"/><Relationship Id="rId28" Type="http://schemas.openxmlformats.org/officeDocument/2006/relationships/chart" Target="charts/chart2.xml"/><Relationship Id="rId36" Type="http://schemas.openxmlformats.org/officeDocument/2006/relationships/hyperlink" Target="https://www.finanzasoaxaca.gob.mx/transparenciapresupuestaria/marco_programatico.html" TargetMode="External"/><Relationship Id="rId49" Type="http://schemas.openxmlformats.org/officeDocument/2006/relationships/hyperlink" Target="https://www.finanzasoaxaca.gob.mx/transparenciapresupuestaria/evaluacion_resultados.html" TargetMode="External"/><Relationship Id="rId57" Type="http://schemas.openxmlformats.org/officeDocument/2006/relationships/header" Target="header3.xml"/><Relationship Id="rId10" Type="http://schemas.openxmlformats.org/officeDocument/2006/relationships/image" Target="media/image1.png"/><Relationship Id="rId31" Type="http://schemas.openxmlformats.org/officeDocument/2006/relationships/hyperlink" Target="https://www.finanzasoaxaca.gob.mx/unidad-de-transparencia/" TargetMode="External"/><Relationship Id="rId44" Type="http://schemas.openxmlformats.org/officeDocument/2006/relationships/hyperlink" Target="https://www.finanzasoaxaca.gob.mx/transparenciapresupuestaria/marco_programatico.html" TargetMode="External"/><Relationship Id="rId52" Type="http://schemas.openxmlformats.org/officeDocument/2006/relationships/hyperlink" Target="http://www.finanzasoaxaca.gob.mx/pd" TargetMode="External"/><Relationship Id="rId60" Type="http://schemas.openxmlformats.org/officeDocument/2006/relationships/image" Target="media/image15.png"/><Relationship Id="rId65" Type="http://schemas.openxmlformats.org/officeDocument/2006/relationships/hyperlink" Target="https://www.finanzasoaxaca.gob.mx/leytransparencia/"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svg"/><Relationship Id="rId18" Type="http://schemas.openxmlformats.org/officeDocument/2006/relationships/footer" Target="footer2.xml"/><Relationship Id="rId39" Type="http://schemas.openxmlformats.org/officeDocument/2006/relationships/hyperlink" Target="https://www.finanzasoaxaca.gob.mx/transparenciapresupuestaria/marco_programatico.html" TargetMode="External"/><Relationship Id="rId34" Type="http://schemas.openxmlformats.org/officeDocument/2006/relationships/hyperlink" Target="https://www.finanzasoaxaca.gob.mx/comite-de-etica-y-de-prevencion-de-conflicto-de-interes-2019-2022/" TargetMode="External"/><Relationship Id="rId50" Type="http://schemas.openxmlformats.org/officeDocument/2006/relationships/hyperlink" Target="https://www.finanzasoaxaca.gob.mx/transparenciapresupuestaria/evaluacion_resultados.html" TargetMode="External"/><Relationship Id="rId55" Type="http://schemas.openxmlformats.org/officeDocument/2006/relationships/hyperlink" Target="http://www.finanzasoaxaca.gob.mx/p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finanzasoaxaca.gob.mx/marco-juridico-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cyncy\Desktop\fredy\grafic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yncy\Desktop\fredy\grafic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yncy\Desktop\fredy\grafic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yncy\Desktop\fredy\grafica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doughnutChart>
        <c:varyColors val="1"/>
        <c:ser>
          <c:idx val="0"/>
          <c:order val="0"/>
          <c:tx>
            <c:strRef>
              <c:f>Hoja1!$B$1</c:f>
              <c:strCache>
                <c:ptCount val="1"/>
                <c:pt idx="0">
                  <c:v>Número</c:v>
                </c:pt>
              </c:strCache>
            </c:strRef>
          </c:tx>
          <c:dPt>
            <c:idx val="0"/>
            <c:bubble3D val="0"/>
            <c:spPr>
              <a:gradFill rotWithShape="1">
                <a:gsLst>
                  <a:gs pos="0">
                    <a:schemeClr val="accent5">
                      <a:shade val="53000"/>
                      <a:shade val="51000"/>
                      <a:satMod val="130000"/>
                    </a:schemeClr>
                  </a:gs>
                  <a:gs pos="80000">
                    <a:schemeClr val="accent5">
                      <a:shade val="53000"/>
                      <a:shade val="93000"/>
                      <a:satMod val="130000"/>
                    </a:schemeClr>
                  </a:gs>
                  <a:gs pos="100000">
                    <a:schemeClr val="accent5">
                      <a:shade val="53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99DA-49F0-9BFD-983E6A9F0F7F}"/>
              </c:ext>
            </c:extLst>
          </c:dPt>
          <c:dPt>
            <c:idx val="1"/>
            <c:bubble3D val="0"/>
            <c:spPr>
              <a:gradFill rotWithShape="1">
                <a:gsLst>
                  <a:gs pos="0">
                    <a:schemeClr val="accent5">
                      <a:shade val="76000"/>
                      <a:shade val="51000"/>
                      <a:satMod val="130000"/>
                    </a:schemeClr>
                  </a:gs>
                  <a:gs pos="80000">
                    <a:schemeClr val="accent5">
                      <a:shade val="76000"/>
                      <a:shade val="93000"/>
                      <a:satMod val="130000"/>
                    </a:schemeClr>
                  </a:gs>
                  <a:gs pos="100000">
                    <a:schemeClr val="accent5">
                      <a:shade val="76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99DA-49F0-9BFD-983E6A9F0F7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99DA-49F0-9BFD-983E6A9F0F7F}"/>
              </c:ext>
            </c:extLst>
          </c:dPt>
          <c:dPt>
            <c:idx val="3"/>
            <c:bubble3D val="0"/>
            <c:spPr>
              <a:gradFill rotWithShape="1">
                <a:gsLst>
                  <a:gs pos="0">
                    <a:schemeClr val="accent5">
                      <a:tint val="77000"/>
                      <a:shade val="51000"/>
                      <a:satMod val="130000"/>
                    </a:schemeClr>
                  </a:gs>
                  <a:gs pos="80000">
                    <a:schemeClr val="accent5">
                      <a:tint val="77000"/>
                      <a:shade val="93000"/>
                      <a:satMod val="130000"/>
                    </a:schemeClr>
                  </a:gs>
                  <a:gs pos="100000">
                    <a:schemeClr val="accent5">
                      <a:tint val="77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99DA-49F0-9BFD-983E6A9F0F7F}"/>
              </c:ext>
            </c:extLst>
          </c:dPt>
          <c:dPt>
            <c:idx val="4"/>
            <c:bubble3D val="0"/>
            <c:spPr>
              <a:gradFill rotWithShape="1">
                <a:gsLst>
                  <a:gs pos="0">
                    <a:schemeClr val="accent5">
                      <a:tint val="54000"/>
                      <a:shade val="51000"/>
                      <a:satMod val="130000"/>
                    </a:schemeClr>
                  </a:gs>
                  <a:gs pos="80000">
                    <a:schemeClr val="accent5">
                      <a:tint val="54000"/>
                      <a:shade val="93000"/>
                      <a:satMod val="130000"/>
                    </a:schemeClr>
                  </a:gs>
                  <a:gs pos="100000">
                    <a:schemeClr val="accent5">
                      <a:tint val="54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99DA-49F0-9BFD-983E6A9F0F7F}"/>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Lato Medium" panose="020F0502020204030203" pitchFamily="34" charset="0"/>
                    <a:ea typeface="Lato Medium" panose="020F0502020204030203" pitchFamily="34" charset="0"/>
                    <a:cs typeface="Lato Medium" panose="020F0502020204030203" pitchFamily="34" charset="0"/>
                  </a:defRPr>
                </a:pPr>
                <a:endParaRPr lang="es-MX"/>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Hoja1!$A$2:$A$6</c:f>
              <c:strCache>
                <c:ptCount val="5"/>
                <c:pt idx="0">
                  <c:v>Base</c:v>
                </c:pt>
                <c:pt idx="1">
                  <c:v>Contrato-confianza</c:v>
                </c:pt>
                <c:pt idx="2">
                  <c:v>Mandos Medios y Superiores</c:v>
                </c:pt>
                <c:pt idx="3">
                  <c:v>Confianza</c:v>
                </c:pt>
                <c:pt idx="4">
                  <c:v>Contrato</c:v>
                </c:pt>
              </c:strCache>
            </c:strRef>
          </c:cat>
          <c:val>
            <c:numRef>
              <c:f>Hoja1!$B$2:$B$6</c:f>
              <c:numCache>
                <c:formatCode>#,##0</c:formatCode>
                <c:ptCount val="5"/>
                <c:pt idx="0">
                  <c:v>1444</c:v>
                </c:pt>
                <c:pt idx="1">
                  <c:v>176</c:v>
                </c:pt>
                <c:pt idx="2">
                  <c:v>166</c:v>
                </c:pt>
                <c:pt idx="3">
                  <c:v>150</c:v>
                </c:pt>
                <c:pt idx="4">
                  <c:v>3</c:v>
                </c:pt>
              </c:numCache>
            </c:numRef>
          </c:val>
          <c:extLst>
            <c:ext xmlns:c16="http://schemas.microsoft.com/office/drawing/2014/chart" uri="{C3380CC4-5D6E-409C-BE32-E72D297353CC}">
              <c16:uniqueId val="{0000000A-99DA-49F0-9BFD-983E6A9F0F7F}"/>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Lato Medium" panose="020F0502020204030203" pitchFamily="34" charset="0"/>
              <a:ea typeface="Lato Medium" panose="020F0502020204030203" pitchFamily="34" charset="0"/>
              <a:cs typeface="Lato Medium" panose="020F0502020204030203"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doughnutChart>
        <c:varyColors val="1"/>
        <c:ser>
          <c:idx val="0"/>
          <c:order val="0"/>
          <c:dPt>
            <c:idx val="0"/>
            <c:bubble3D val="0"/>
            <c:spPr>
              <a:gradFill rotWithShape="1">
                <a:gsLst>
                  <a:gs pos="0">
                    <a:schemeClr val="accent5">
                      <a:shade val="58000"/>
                      <a:shade val="51000"/>
                      <a:satMod val="130000"/>
                    </a:schemeClr>
                  </a:gs>
                  <a:gs pos="80000">
                    <a:schemeClr val="accent5">
                      <a:shade val="58000"/>
                      <a:shade val="93000"/>
                      <a:satMod val="130000"/>
                    </a:schemeClr>
                  </a:gs>
                  <a:gs pos="100000">
                    <a:schemeClr val="accent5">
                      <a:shade val="58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1F3E-46D3-8810-313662E917EC}"/>
              </c:ext>
            </c:extLst>
          </c:dPt>
          <c:dPt>
            <c:idx val="1"/>
            <c:bubble3D val="0"/>
            <c:spPr>
              <a:gradFill rotWithShape="1">
                <a:gsLst>
                  <a:gs pos="0">
                    <a:schemeClr val="accent5">
                      <a:shade val="86000"/>
                      <a:shade val="51000"/>
                      <a:satMod val="130000"/>
                    </a:schemeClr>
                  </a:gs>
                  <a:gs pos="80000">
                    <a:schemeClr val="accent5">
                      <a:shade val="86000"/>
                      <a:shade val="93000"/>
                      <a:satMod val="130000"/>
                    </a:schemeClr>
                  </a:gs>
                  <a:gs pos="100000">
                    <a:schemeClr val="accent5">
                      <a:shade val="86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1F3E-46D3-8810-313662E917EC}"/>
              </c:ext>
            </c:extLst>
          </c:dPt>
          <c:dPt>
            <c:idx val="2"/>
            <c:bubble3D val="0"/>
            <c:spPr>
              <a:gradFill rotWithShape="1">
                <a:gsLst>
                  <a:gs pos="0">
                    <a:schemeClr val="accent5">
                      <a:tint val="86000"/>
                      <a:shade val="51000"/>
                      <a:satMod val="130000"/>
                    </a:schemeClr>
                  </a:gs>
                  <a:gs pos="80000">
                    <a:schemeClr val="accent5">
                      <a:tint val="86000"/>
                      <a:shade val="93000"/>
                      <a:satMod val="130000"/>
                    </a:schemeClr>
                  </a:gs>
                  <a:gs pos="100000">
                    <a:schemeClr val="accent5">
                      <a:tint val="86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1F3E-46D3-8810-313662E917EC}"/>
              </c:ext>
            </c:extLst>
          </c:dPt>
          <c:dPt>
            <c:idx val="3"/>
            <c:bubble3D val="0"/>
            <c:spPr>
              <a:gradFill rotWithShape="1">
                <a:gsLst>
                  <a:gs pos="0">
                    <a:schemeClr val="accent5">
                      <a:tint val="58000"/>
                      <a:shade val="51000"/>
                      <a:satMod val="130000"/>
                    </a:schemeClr>
                  </a:gs>
                  <a:gs pos="80000">
                    <a:schemeClr val="accent5">
                      <a:tint val="58000"/>
                      <a:shade val="93000"/>
                      <a:satMod val="130000"/>
                    </a:schemeClr>
                  </a:gs>
                  <a:gs pos="100000">
                    <a:schemeClr val="accent5">
                      <a:tint val="58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1F3E-46D3-8810-313662E917EC}"/>
              </c:ext>
            </c:extLst>
          </c:dPt>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2"/>
                    </a:solidFill>
                    <a:latin typeface="Lato Medium" panose="020F0502020204030203" pitchFamily="34" charset="0"/>
                    <a:ea typeface="Lato Medium" panose="020F0502020204030203" pitchFamily="34" charset="0"/>
                    <a:cs typeface="Lato Medium" panose="020F0502020204030203" pitchFamily="34" charset="0"/>
                  </a:defRPr>
                </a:pPr>
                <a:endParaRPr lang="es-MX"/>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Hoja2!$A$1:$A$4</c:f>
              <c:strCache>
                <c:ptCount val="4"/>
                <c:pt idx="0">
                  <c:v>000- Actividades Centrales de Gestión</c:v>
                </c:pt>
                <c:pt idx="1">
                  <c:v>140 - Eficiencia en la Captación de Ingresos</c:v>
                </c:pt>
                <c:pt idx="2">
                  <c:v>148 - Eficiencia del Gasto Público para Resultados</c:v>
                </c:pt>
                <c:pt idx="3">
                  <c:v>179 - Fortalecimiento de las Actividades del Poder Ejecutivo</c:v>
                </c:pt>
              </c:strCache>
            </c:strRef>
          </c:cat>
          <c:val>
            <c:numRef>
              <c:f>Hoja2!$B$1:$B$4</c:f>
              <c:numCache>
                <c:formatCode>#,##0.00</c:formatCode>
                <c:ptCount val="4"/>
                <c:pt idx="0">
                  <c:v>209835402.5</c:v>
                </c:pt>
                <c:pt idx="1">
                  <c:v>240177199.68000001</c:v>
                </c:pt>
                <c:pt idx="2">
                  <c:v>135636114.16999999</c:v>
                </c:pt>
                <c:pt idx="3">
                  <c:v>16383233.65</c:v>
                </c:pt>
              </c:numCache>
            </c:numRef>
          </c:val>
          <c:extLst>
            <c:ext xmlns:c16="http://schemas.microsoft.com/office/drawing/2014/chart" uri="{C3380CC4-5D6E-409C-BE32-E72D297353CC}">
              <c16:uniqueId val="{00000008-1F3E-46D3-8810-313662E917E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Lato Medium" panose="020F0502020204030203" pitchFamily="34" charset="0"/>
              <a:ea typeface="Lato Medium" panose="020F0502020204030203" pitchFamily="34" charset="0"/>
              <a:cs typeface="Lato Medium" panose="020F0502020204030203"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1119573168108086"/>
          <c:y val="5.1747100160866998E-2"/>
          <c:w val="0.38362529820384472"/>
          <c:h val="0.90004396886286653"/>
        </c:manualLayout>
      </c:layout>
      <c:doughnutChart>
        <c:varyColors val="1"/>
        <c:ser>
          <c:idx val="0"/>
          <c:order val="0"/>
          <c:dPt>
            <c:idx val="0"/>
            <c:bubble3D val="0"/>
            <c:spPr>
              <a:gradFill rotWithShape="1">
                <a:gsLst>
                  <a:gs pos="0">
                    <a:schemeClr val="accent5">
                      <a:shade val="76000"/>
                      <a:shade val="51000"/>
                      <a:satMod val="130000"/>
                    </a:schemeClr>
                  </a:gs>
                  <a:gs pos="80000">
                    <a:schemeClr val="accent5">
                      <a:shade val="76000"/>
                      <a:shade val="93000"/>
                      <a:satMod val="130000"/>
                    </a:schemeClr>
                  </a:gs>
                  <a:gs pos="100000">
                    <a:schemeClr val="accent5">
                      <a:shade val="76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E344-4778-B612-13CFBF72B4A5}"/>
              </c:ext>
            </c:extLst>
          </c:dPt>
          <c:dPt>
            <c:idx val="1"/>
            <c:bubble3D val="0"/>
            <c:spPr>
              <a:gradFill rotWithShape="1">
                <a:gsLst>
                  <a:gs pos="0">
                    <a:schemeClr val="accent5">
                      <a:tint val="77000"/>
                      <a:shade val="51000"/>
                      <a:satMod val="130000"/>
                    </a:schemeClr>
                  </a:gs>
                  <a:gs pos="80000">
                    <a:schemeClr val="accent5">
                      <a:tint val="77000"/>
                      <a:shade val="93000"/>
                      <a:satMod val="130000"/>
                    </a:schemeClr>
                  </a:gs>
                  <a:gs pos="100000">
                    <a:schemeClr val="accent5">
                      <a:tint val="77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E344-4778-B612-13CFBF72B4A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Lato Medium" panose="020F0502020204030203" pitchFamily="34" charset="0"/>
                    <a:ea typeface="Lato Medium" panose="020F0502020204030203" pitchFamily="34" charset="0"/>
                    <a:cs typeface="Lato Medium" panose="020F0502020204030203" pitchFamily="34" charset="0"/>
                  </a:defRPr>
                </a:pPr>
                <a:endParaRPr lang="es-MX"/>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Hoja3!$A$1:$A$2</c:f>
              <c:strCache>
                <c:ptCount val="2"/>
                <c:pt idx="0">
                  <c:v>Patrimoniales</c:v>
                </c:pt>
                <c:pt idx="1">
                  <c:v>Arrendamiento</c:v>
                </c:pt>
              </c:strCache>
            </c:strRef>
          </c:cat>
          <c:val>
            <c:numRef>
              <c:f>Hoja3!$B$1:$B$2</c:f>
              <c:numCache>
                <c:formatCode>General</c:formatCode>
                <c:ptCount val="2"/>
                <c:pt idx="0">
                  <c:v>85</c:v>
                </c:pt>
                <c:pt idx="1">
                  <c:v>26</c:v>
                </c:pt>
              </c:numCache>
            </c:numRef>
          </c:val>
          <c:extLst>
            <c:ext xmlns:c16="http://schemas.microsoft.com/office/drawing/2014/chart" uri="{C3380CC4-5D6E-409C-BE32-E72D297353CC}">
              <c16:uniqueId val="{00000004-E344-4778-B612-13CFBF72B4A5}"/>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Lato Medium" panose="020F0502020204030203" pitchFamily="34" charset="0"/>
              <a:ea typeface="Lato Medium" panose="020F0502020204030203" pitchFamily="34" charset="0"/>
              <a:cs typeface="Lato Medium" panose="020F0502020204030203"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0767598167876075"/>
          <c:y val="4.4722076407115771E-2"/>
          <c:w val="0.40955895218979976"/>
          <c:h val="0.9283336249635461"/>
        </c:manualLayout>
      </c:layout>
      <c:doughnutChart>
        <c:varyColors val="1"/>
        <c:ser>
          <c:idx val="0"/>
          <c:order val="0"/>
          <c:dPt>
            <c:idx val="0"/>
            <c:bubble3D val="0"/>
            <c:spPr>
              <a:gradFill rotWithShape="1">
                <a:gsLst>
                  <a:gs pos="0">
                    <a:schemeClr val="accent5">
                      <a:shade val="53000"/>
                      <a:shade val="51000"/>
                      <a:satMod val="130000"/>
                    </a:schemeClr>
                  </a:gs>
                  <a:gs pos="80000">
                    <a:schemeClr val="accent5">
                      <a:shade val="53000"/>
                      <a:shade val="93000"/>
                      <a:satMod val="130000"/>
                    </a:schemeClr>
                  </a:gs>
                  <a:gs pos="100000">
                    <a:schemeClr val="accent5">
                      <a:shade val="53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7EA0-4C73-A77D-2FF06DFC22A5}"/>
              </c:ext>
            </c:extLst>
          </c:dPt>
          <c:dPt>
            <c:idx val="1"/>
            <c:bubble3D val="0"/>
            <c:spPr>
              <a:gradFill rotWithShape="1">
                <a:gsLst>
                  <a:gs pos="0">
                    <a:schemeClr val="accent5">
                      <a:shade val="76000"/>
                      <a:shade val="51000"/>
                      <a:satMod val="130000"/>
                    </a:schemeClr>
                  </a:gs>
                  <a:gs pos="80000">
                    <a:schemeClr val="accent5">
                      <a:shade val="76000"/>
                      <a:shade val="93000"/>
                      <a:satMod val="130000"/>
                    </a:schemeClr>
                  </a:gs>
                  <a:gs pos="100000">
                    <a:schemeClr val="accent5">
                      <a:shade val="76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7EA0-4C73-A77D-2FF06DFC22A5}"/>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7EA0-4C73-A77D-2FF06DFC22A5}"/>
              </c:ext>
            </c:extLst>
          </c:dPt>
          <c:dPt>
            <c:idx val="3"/>
            <c:bubble3D val="0"/>
            <c:spPr>
              <a:gradFill rotWithShape="1">
                <a:gsLst>
                  <a:gs pos="0">
                    <a:schemeClr val="accent5">
                      <a:tint val="77000"/>
                      <a:shade val="51000"/>
                      <a:satMod val="130000"/>
                    </a:schemeClr>
                  </a:gs>
                  <a:gs pos="80000">
                    <a:schemeClr val="accent5">
                      <a:tint val="77000"/>
                      <a:shade val="93000"/>
                      <a:satMod val="130000"/>
                    </a:schemeClr>
                  </a:gs>
                  <a:gs pos="100000">
                    <a:schemeClr val="accent5">
                      <a:tint val="77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7EA0-4C73-A77D-2FF06DFC22A5}"/>
              </c:ext>
            </c:extLst>
          </c:dPt>
          <c:dPt>
            <c:idx val="4"/>
            <c:bubble3D val="0"/>
            <c:spPr>
              <a:gradFill rotWithShape="1">
                <a:gsLst>
                  <a:gs pos="0">
                    <a:schemeClr val="accent5">
                      <a:tint val="54000"/>
                      <a:shade val="51000"/>
                      <a:satMod val="130000"/>
                    </a:schemeClr>
                  </a:gs>
                  <a:gs pos="80000">
                    <a:schemeClr val="accent5">
                      <a:tint val="54000"/>
                      <a:shade val="93000"/>
                      <a:satMod val="130000"/>
                    </a:schemeClr>
                  </a:gs>
                  <a:gs pos="100000">
                    <a:schemeClr val="accent5">
                      <a:tint val="54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7EA0-4C73-A77D-2FF06DFC22A5}"/>
              </c:ext>
            </c:extLst>
          </c:dPt>
          <c:dLbls>
            <c:dLbl>
              <c:idx val="0"/>
              <c:layout>
                <c:manualLayout>
                  <c:x val="-7.7450877463846435E-2"/>
                  <c:y val="-4.148148148148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A0-4C73-A77D-2FF06DFC22A5}"/>
                </c:ext>
              </c:extLst>
            </c:dLbl>
            <c:dLbl>
              <c:idx val="1"/>
              <c:layout>
                <c:manualLayout>
                  <c:x val="4.4444444444444446E-2"/>
                  <c:y val="-0.106666666666666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A0-4C73-A77D-2FF06DFC22A5}"/>
                </c:ext>
              </c:extLst>
            </c:dLbl>
            <c:dLbl>
              <c:idx val="2"/>
              <c:layout>
                <c:manualLayout>
                  <c:x val="7.0588235294117646E-2"/>
                  <c:y val="-5.43203601408853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A0-4C73-A77D-2FF06DFC22A5}"/>
                </c:ext>
              </c:extLst>
            </c:dLbl>
            <c:dLbl>
              <c:idx val="3"/>
              <c:layout>
                <c:manualLayout>
                  <c:x val="-4.7929729536075267E-17"/>
                  <c:y val="0.183703703703703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A0-4C73-A77D-2FF06DFC22A5}"/>
                </c:ext>
              </c:extLst>
            </c:dLbl>
            <c:dLbl>
              <c:idx val="4"/>
              <c:layout>
                <c:manualLayout>
                  <c:x val="-4.7929729536075267E-17"/>
                  <c:y val="0.136296296296296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A0-4C73-A77D-2FF06DFC22A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Lato Medium" panose="020F0502020204030203" pitchFamily="34" charset="0"/>
                    <a:ea typeface="Lato Medium" panose="020F0502020204030203" pitchFamily="34" charset="0"/>
                    <a:cs typeface="Lato Medium" panose="020F0502020204030203" pitchFamily="34" charset="0"/>
                  </a:defRPr>
                </a:pPr>
                <a:endParaRPr lang="es-MX"/>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Hoja4!$A$1:$A$5</c:f>
              <c:strCache>
                <c:ptCount val="5"/>
                <c:pt idx="0">
                  <c:v>Mobiliario</c:v>
                </c:pt>
                <c:pt idx="1">
                  <c:v>Maquinaria</c:v>
                </c:pt>
                <c:pt idx="2">
                  <c:v>Periférico</c:v>
                </c:pt>
                <c:pt idx="3">
                  <c:v>Cómputo </c:v>
                </c:pt>
                <c:pt idx="4">
                  <c:v>Software</c:v>
                </c:pt>
              </c:strCache>
            </c:strRef>
          </c:cat>
          <c:val>
            <c:numRef>
              <c:f>Hoja4!$B$1:$B$5</c:f>
              <c:numCache>
                <c:formatCode>#,##0</c:formatCode>
                <c:ptCount val="5"/>
                <c:pt idx="0">
                  <c:v>8766</c:v>
                </c:pt>
                <c:pt idx="1">
                  <c:v>37</c:v>
                </c:pt>
                <c:pt idx="2">
                  <c:v>4187</c:v>
                </c:pt>
                <c:pt idx="3">
                  <c:v>1297</c:v>
                </c:pt>
                <c:pt idx="4">
                  <c:v>2</c:v>
                </c:pt>
              </c:numCache>
            </c:numRef>
          </c:val>
          <c:extLst>
            <c:ext xmlns:c16="http://schemas.microsoft.com/office/drawing/2014/chart" uri="{C3380CC4-5D6E-409C-BE32-E72D297353CC}">
              <c16:uniqueId val="{0000000A-7EA0-4C73-A77D-2FF06DFC22A5}"/>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B182C-E2AD-49E1-BAE7-EE1333422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14222</Words>
  <Characters>78224</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DMMG</dc:creator>
  <cp:lastModifiedBy>Karla Díaz Santibáñez</cp:lastModifiedBy>
  <cp:revision>2</cp:revision>
  <cp:lastPrinted>2022-11-30T01:46:00Z</cp:lastPrinted>
  <dcterms:created xsi:type="dcterms:W3CDTF">2022-11-30T02:01:00Z</dcterms:created>
  <dcterms:modified xsi:type="dcterms:W3CDTF">2022-11-30T02:01:00Z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2022-10-19T00:00:00Z</vt:filetime>
  </property>
  <property fmtid="{D5CDD505-2E9C-101B-9397-08002B2CF9AE}" pid="3" name="Creator">
    <vt:lpwstr>Microsoft® Word para Microsoft 365</vt:lpwstr>
  </property>
  <property fmtid="{D5CDD505-2E9C-101B-9397-08002B2CF9AE}" pid="4" name="LastSaved">
    <vt:filetime>2022-10-20T00:00:00Z</vt:filetime>
  </property>
</Properties>
</file>